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7740"/>
      </w:tblGrid>
      <w:tr w:rsidR="0052392A" w:rsidRPr="00A66710" w14:paraId="4967C961" w14:textId="77777777" w:rsidTr="009B77FE">
        <w:trPr>
          <w:trHeight w:val="369"/>
        </w:trPr>
        <w:tc>
          <w:tcPr>
            <w:tcW w:w="3348" w:type="dxa"/>
            <w:tcBorders>
              <w:top w:val="nil"/>
              <w:left w:val="nil"/>
              <w:bottom w:val="nil"/>
              <w:right w:val="nil"/>
            </w:tcBorders>
          </w:tcPr>
          <w:p w14:paraId="2F7040AA" w14:textId="77777777" w:rsidR="0052392A" w:rsidRPr="00A66710" w:rsidRDefault="00DC427D" w:rsidP="00DB4FD6">
            <w:pPr>
              <w:autoSpaceDE w:val="0"/>
              <w:autoSpaceDN w:val="0"/>
              <w:adjustRightInd w:val="0"/>
              <w:jc w:val="center"/>
              <w:rPr>
                <w:rFonts w:ascii="Arial Narrow" w:hAnsi="Arial Narrow" w:cs="Arial"/>
                <w:color w:val="D3232A"/>
                <w:sz w:val="56"/>
                <w:szCs w:val="56"/>
              </w:rPr>
            </w:pPr>
            <w:r w:rsidRPr="00A66710">
              <w:rPr>
                <w:rFonts w:ascii="Arial Narrow" w:hAnsi="Arial Narrow" w:cs="Arial"/>
                <w:noProof/>
                <w:lang w:eastAsia="zh-CN"/>
              </w:rPr>
              <w:drawing>
                <wp:inline distT="0" distB="0" distL="0" distR="0" wp14:anchorId="67817F6D" wp14:editId="6E02622B">
                  <wp:extent cx="1447800" cy="1007745"/>
                  <wp:effectExtent l="0" t="0" r="0" b="0"/>
                  <wp:docPr id="1" name="Picture 7" descr="cougar-white-1920x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gar-white-1920x10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007745"/>
                          </a:xfrm>
                          <a:prstGeom prst="rect">
                            <a:avLst/>
                          </a:prstGeom>
                          <a:noFill/>
                          <a:ln>
                            <a:noFill/>
                          </a:ln>
                        </pic:spPr>
                      </pic:pic>
                    </a:graphicData>
                  </a:graphic>
                </wp:inline>
              </w:drawing>
            </w:r>
          </w:p>
        </w:tc>
        <w:tc>
          <w:tcPr>
            <w:tcW w:w="7740" w:type="dxa"/>
            <w:tcBorders>
              <w:top w:val="nil"/>
              <w:left w:val="nil"/>
              <w:bottom w:val="nil"/>
              <w:right w:val="nil"/>
            </w:tcBorders>
          </w:tcPr>
          <w:p w14:paraId="006D90C1" w14:textId="77777777" w:rsidR="0052392A" w:rsidRPr="00A66710" w:rsidRDefault="0052392A" w:rsidP="00DB4FD6">
            <w:pPr>
              <w:autoSpaceDE w:val="0"/>
              <w:autoSpaceDN w:val="0"/>
              <w:adjustRightInd w:val="0"/>
              <w:jc w:val="center"/>
              <w:rPr>
                <w:rFonts w:ascii="Arial Narrow" w:hAnsi="Arial Narrow" w:cs="Arial"/>
                <w:b/>
                <w:color w:val="FF0000"/>
                <w:sz w:val="72"/>
                <w:szCs w:val="72"/>
              </w:rPr>
            </w:pPr>
            <w:r w:rsidRPr="00A66710">
              <w:rPr>
                <w:rFonts w:ascii="Arial Narrow" w:hAnsi="Arial Narrow" w:cs="Arial"/>
                <w:b/>
                <w:color w:val="FF0000"/>
                <w:sz w:val="72"/>
                <w:szCs w:val="72"/>
              </w:rPr>
              <w:t>ACS</w:t>
            </w:r>
            <w:r w:rsidR="008479FE" w:rsidRPr="00A66710">
              <w:rPr>
                <w:rFonts w:ascii="Arial Narrow" w:hAnsi="Arial Narrow" w:cs="Arial"/>
                <w:b/>
                <w:color w:val="FF0000"/>
                <w:sz w:val="72"/>
                <w:szCs w:val="72"/>
              </w:rPr>
              <w:t xml:space="preserve"> </w:t>
            </w:r>
            <w:r w:rsidR="00DE5773" w:rsidRPr="00A66710">
              <w:rPr>
                <w:rFonts w:ascii="Arial Narrow" w:hAnsi="Arial Narrow" w:cs="Arial"/>
                <w:b/>
                <w:color w:val="FF0000"/>
                <w:sz w:val="72"/>
                <w:szCs w:val="72"/>
              </w:rPr>
              <w:t>2</w:t>
            </w:r>
            <w:r w:rsidR="0068786D" w:rsidRPr="00A66710">
              <w:rPr>
                <w:rFonts w:ascii="Arial Narrow" w:hAnsi="Arial Narrow" w:cs="Arial"/>
                <w:b/>
                <w:color w:val="FF0000"/>
                <w:sz w:val="72"/>
                <w:szCs w:val="72"/>
              </w:rPr>
              <w:t>13</w:t>
            </w:r>
          </w:p>
          <w:p w14:paraId="0656EB2C" w14:textId="77777777" w:rsidR="0052392A" w:rsidRPr="00A66710" w:rsidRDefault="00DE5773" w:rsidP="00DB4FD6">
            <w:pPr>
              <w:autoSpaceDE w:val="0"/>
              <w:autoSpaceDN w:val="0"/>
              <w:adjustRightInd w:val="0"/>
              <w:jc w:val="center"/>
              <w:rPr>
                <w:rFonts w:ascii="Arial Narrow" w:hAnsi="Arial Narrow" w:cs="Arial"/>
                <w:b/>
                <w:color w:val="FF0000"/>
                <w:sz w:val="36"/>
                <w:szCs w:val="36"/>
              </w:rPr>
            </w:pPr>
            <w:r w:rsidRPr="00A66710">
              <w:rPr>
                <w:rFonts w:ascii="Arial Narrow" w:hAnsi="Arial Narrow" w:cs="Arial"/>
                <w:b/>
                <w:color w:val="FF0000"/>
                <w:sz w:val="36"/>
                <w:szCs w:val="36"/>
              </w:rPr>
              <w:t xml:space="preserve">Introduction to </w:t>
            </w:r>
            <w:r w:rsidR="000626B7" w:rsidRPr="00A66710">
              <w:rPr>
                <w:rFonts w:ascii="Arial Narrow" w:hAnsi="Arial Narrow" w:cs="Arial"/>
                <w:b/>
                <w:color w:val="FF0000"/>
                <w:sz w:val="36"/>
                <w:szCs w:val="36"/>
              </w:rPr>
              <w:t>Public Relations</w:t>
            </w:r>
            <w:r w:rsidR="008A734F" w:rsidRPr="00A66710">
              <w:rPr>
                <w:rFonts w:ascii="Arial Narrow" w:hAnsi="Arial Narrow" w:cs="Arial"/>
                <w:b/>
                <w:color w:val="FF0000"/>
                <w:sz w:val="36"/>
                <w:szCs w:val="36"/>
              </w:rPr>
              <w:t xml:space="preserve"> </w:t>
            </w:r>
          </w:p>
          <w:p w14:paraId="4F88AD28" w14:textId="6E05B1E8" w:rsidR="0052392A" w:rsidRPr="00A66710" w:rsidRDefault="00DE5773" w:rsidP="00DE5773">
            <w:pPr>
              <w:jc w:val="center"/>
              <w:rPr>
                <w:rFonts w:ascii="Arial Narrow" w:hAnsi="Arial Narrow" w:cs="Arial"/>
                <w:b/>
              </w:rPr>
            </w:pPr>
            <w:r w:rsidRPr="00A66710">
              <w:rPr>
                <w:rFonts w:ascii="Arial Narrow" w:hAnsi="Arial Narrow" w:cs="Arial"/>
                <w:b/>
              </w:rPr>
              <w:t>Winter Session</w:t>
            </w:r>
            <w:r w:rsidR="00C64118">
              <w:rPr>
                <w:rFonts w:ascii="Arial Narrow" w:hAnsi="Arial Narrow" w:cs="Arial"/>
                <w:b/>
              </w:rPr>
              <w:t xml:space="preserve"> </w:t>
            </w:r>
            <w:r w:rsidR="0090256D" w:rsidRPr="00A66710">
              <w:rPr>
                <w:rFonts w:ascii="Arial Narrow" w:hAnsi="Arial Narrow" w:cs="Arial"/>
                <w:b/>
              </w:rPr>
              <w:t>ONLINE</w:t>
            </w:r>
          </w:p>
        </w:tc>
      </w:tr>
    </w:tbl>
    <w:p w14:paraId="2DA573C4" w14:textId="77777777" w:rsidR="00B30876" w:rsidRPr="00A66710" w:rsidRDefault="00B30876" w:rsidP="0052392A">
      <w:pPr>
        <w:jc w:val="both"/>
        <w:rPr>
          <w:rFonts w:ascii="Arial Narrow" w:hAnsi="Arial Narrow" w:cs="Arial"/>
          <w:sz w:val="16"/>
          <w:szCs w:val="16"/>
        </w:rPr>
      </w:pPr>
    </w:p>
    <w:tbl>
      <w:tblPr>
        <w:tblW w:w="10891" w:type="dxa"/>
        <w:tblBorders>
          <w:insideV w:val="single" w:sz="4" w:space="0" w:color="auto"/>
        </w:tblBorders>
        <w:tblLook w:val="04A0" w:firstRow="1" w:lastRow="0" w:firstColumn="1" w:lastColumn="0" w:noHBand="0" w:noVBand="1"/>
      </w:tblPr>
      <w:tblGrid>
        <w:gridCol w:w="3366"/>
        <w:gridCol w:w="7525"/>
      </w:tblGrid>
      <w:tr w:rsidR="0052392A" w:rsidRPr="00A66710" w14:paraId="73A3E899" w14:textId="77777777" w:rsidTr="00477750">
        <w:trPr>
          <w:trHeight w:val="10"/>
        </w:trPr>
        <w:tc>
          <w:tcPr>
            <w:tcW w:w="3366" w:type="dxa"/>
          </w:tcPr>
          <w:p w14:paraId="3F5704C3" w14:textId="77777777" w:rsidR="0052392A" w:rsidRPr="00A66710" w:rsidRDefault="0052392A" w:rsidP="00DB4FD6">
            <w:pPr>
              <w:rPr>
                <w:rFonts w:ascii="Arial Narrow" w:hAnsi="Arial Narrow" w:cs="Arial"/>
                <w:color w:val="FF0000"/>
              </w:rPr>
            </w:pPr>
            <w:r w:rsidRPr="00A66710">
              <w:rPr>
                <w:rFonts w:ascii="Arial Narrow" w:hAnsi="Arial Narrow" w:cs="Arial"/>
                <w:b/>
                <w:color w:val="FF0000"/>
              </w:rPr>
              <w:t>COURSE INSTRUCTOR</w:t>
            </w:r>
          </w:p>
          <w:p w14:paraId="085E8F86" w14:textId="77777777" w:rsidR="00BA7815" w:rsidRPr="00A66710" w:rsidRDefault="00BA7815" w:rsidP="00DB4FD6">
            <w:pPr>
              <w:rPr>
                <w:rFonts w:ascii="Arial Narrow" w:hAnsi="Arial Narrow" w:cs="Arial"/>
                <w:sz w:val="20"/>
                <w:szCs w:val="20"/>
              </w:rPr>
            </w:pPr>
          </w:p>
          <w:p w14:paraId="2EB4C3A0" w14:textId="77777777" w:rsidR="00197CDC" w:rsidRPr="00A66710" w:rsidRDefault="00A72DDE" w:rsidP="00DB4FD6">
            <w:pPr>
              <w:rPr>
                <w:rFonts w:ascii="Arial Narrow" w:hAnsi="Arial Narrow" w:cs="Arial"/>
                <w:sz w:val="22"/>
                <w:szCs w:val="22"/>
              </w:rPr>
            </w:pPr>
            <w:r w:rsidRPr="00A66710">
              <w:rPr>
                <w:rFonts w:ascii="Arial Narrow" w:hAnsi="Arial Narrow" w:cs="Arial"/>
                <w:b/>
                <w:sz w:val="22"/>
                <w:szCs w:val="22"/>
              </w:rPr>
              <w:t>Mrs. Stephanie Batson</w:t>
            </w:r>
            <w:r w:rsidR="0052392A" w:rsidRPr="00A66710">
              <w:rPr>
                <w:rFonts w:ascii="Arial Narrow" w:hAnsi="Arial Narrow" w:cs="Arial"/>
                <w:sz w:val="22"/>
                <w:szCs w:val="22"/>
              </w:rPr>
              <w:br/>
            </w:r>
            <w:r w:rsidRPr="00A66710">
              <w:rPr>
                <w:rFonts w:ascii="Arial Narrow" w:hAnsi="Arial Narrow" w:cs="Arial"/>
                <w:sz w:val="22"/>
                <w:szCs w:val="22"/>
              </w:rPr>
              <w:t>Instructor</w:t>
            </w:r>
            <w:r w:rsidR="0052392A" w:rsidRPr="00A66710">
              <w:rPr>
                <w:rFonts w:ascii="Arial Narrow" w:hAnsi="Arial Narrow" w:cs="Arial"/>
                <w:sz w:val="22"/>
                <w:szCs w:val="22"/>
              </w:rPr>
              <w:t xml:space="preserve"> </w:t>
            </w:r>
          </w:p>
          <w:p w14:paraId="07D4C4EE" w14:textId="77777777" w:rsidR="0052392A" w:rsidRPr="00A66710" w:rsidRDefault="0052392A" w:rsidP="00DB4FD6">
            <w:pPr>
              <w:rPr>
                <w:rFonts w:ascii="Arial Narrow" w:hAnsi="Arial Narrow" w:cs="Arial"/>
                <w:sz w:val="22"/>
                <w:szCs w:val="22"/>
              </w:rPr>
            </w:pPr>
            <w:r w:rsidRPr="00A66710">
              <w:rPr>
                <w:rFonts w:ascii="Arial Narrow" w:hAnsi="Arial Narrow" w:cs="Arial"/>
                <w:sz w:val="22"/>
                <w:szCs w:val="22"/>
              </w:rPr>
              <w:t xml:space="preserve">Department of </w:t>
            </w:r>
            <w:r w:rsidR="00DC427D">
              <w:rPr>
                <w:rFonts w:ascii="Arial Narrow" w:hAnsi="Arial Narrow" w:cs="Arial"/>
                <w:sz w:val="22"/>
                <w:szCs w:val="22"/>
              </w:rPr>
              <w:br/>
            </w:r>
            <w:r w:rsidRPr="00A66710">
              <w:rPr>
                <w:rFonts w:ascii="Arial Narrow" w:hAnsi="Arial Narrow" w:cs="Arial"/>
                <w:sz w:val="22"/>
                <w:szCs w:val="22"/>
              </w:rPr>
              <w:t>Applied Communication Studies</w:t>
            </w:r>
          </w:p>
          <w:p w14:paraId="1F2D430E" w14:textId="77777777" w:rsidR="0052392A" w:rsidRPr="00A66710" w:rsidRDefault="0052392A" w:rsidP="00DB4FD6">
            <w:pPr>
              <w:rPr>
                <w:rFonts w:ascii="Arial Narrow" w:hAnsi="Arial Narrow" w:cs="Arial"/>
                <w:sz w:val="20"/>
                <w:szCs w:val="20"/>
              </w:rPr>
            </w:pPr>
          </w:p>
          <w:p w14:paraId="12703400" w14:textId="77777777" w:rsidR="0052392A" w:rsidRPr="00A66710" w:rsidRDefault="00DE5773" w:rsidP="00DB4FD6">
            <w:pPr>
              <w:rPr>
                <w:rFonts w:ascii="Arial Narrow" w:hAnsi="Arial Narrow" w:cs="Arial"/>
                <w:sz w:val="22"/>
                <w:szCs w:val="22"/>
              </w:rPr>
            </w:pPr>
            <w:r w:rsidRPr="00A66710">
              <w:rPr>
                <w:rFonts w:ascii="Arial Narrow" w:hAnsi="Arial Narrow" w:cs="Arial"/>
                <w:b/>
                <w:sz w:val="22"/>
                <w:szCs w:val="22"/>
              </w:rPr>
              <w:t xml:space="preserve">Virtual </w:t>
            </w:r>
            <w:r w:rsidR="0052392A" w:rsidRPr="00A66710">
              <w:rPr>
                <w:rFonts w:ascii="Arial Narrow" w:hAnsi="Arial Narrow" w:cs="Arial"/>
                <w:b/>
                <w:sz w:val="22"/>
                <w:szCs w:val="22"/>
              </w:rPr>
              <w:t>Office Hours:</w:t>
            </w:r>
            <w:r w:rsidR="0052392A" w:rsidRPr="00A66710">
              <w:rPr>
                <w:rFonts w:ascii="Arial Narrow" w:hAnsi="Arial Narrow" w:cs="Arial"/>
                <w:sz w:val="22"/>
                <w:szCs w:val="22"/>
              </w:rPr>
              <w:t xml:space="preserve"> </w:t>
            </w:r>
          </w:p>
          <w:p w14:paraId="7587A7BB" w14:textId="77777777" w:rsidR="006224BB" w:rsidRPr="00A66710" w:rsidRDefault="008479FE" w:rsidP="006224BB">
            <w:pPr>
              <w:rPr>
                <w:rFonts w:ascii="Arial Narrow" w:hAnsi="Arial Narrow" w:cs="Arial"/>
                <w:sz w:val="21"/>
                <w:szCs w:val="21"/>
              </w:rPr>
            </w:pPr>
            <w:r w:rsidRPr="00A66710">
              <w:rPr>
                <w:rFonts w:ascii="Arial Narrow" w:hAnsi="Arial Narrow" w:cs="Arial"/>
                <w:sz w:val="21"/>
                <w:szCs w:val="21"/>
              </w:rPr>
              <w:t>Tu</w:t>
            </w:r>
            <w:r w:rsidR="00F37694" w:rsidRPr="00A66710">
              <w:rPr>
                <w:rFonts w:ascii="Arial Narrow" w:hAnsi="Arial Narrow" w:cs="Arial"/>
                <w:sz w:val="21"/>
                <w:szCs w:val="21"/>
              </w:rPr>
              <w:t>esday</w:t>
            </w:r>
            <w:r w:rsidRPr="00A66710">
              <w:rPr>
                <w:rFonts w:ascii="Arial Narrow" w:hAnsi="Arial Narrow" w:cs="Arial"/>
                <w:sz w:val="21"/>
                <w:szCs w:val="21"/>
              </w:rPr>
              <w:t>/Th</w:t>
            </w:r>
            <w:r w:rsidR="00F37694" w:rsidRPr="00A66710">
              <w:rPr>
                <w:rFonts w:ascii="Arial Narrow" w:hAnsi="Arial Narrow" w:cs="Arial"/>
                <w:sz w:val="21"/>
                <w:szCs w:val="21"/>
              </w:rPr>
              <w:t>ursday</w:t>
            </w:r>
            <w:r w:rsidR="0052392A" w:rsidRPr="00A66710">
              <w:rPr>
                <w:rFonts w:ascii="Arial Narrow" w:hAnsi="Arial Narrow" w:cs="Arial"/>
                <w:sz w:val="21"/>
                <w:szCs w:val="21"/>
              </w:rPr>
              <w:t xml:space="preserve"> </w:t>
            </w:r>
            <w:r w:rsidR="00DE5773" w:rsidRPr="00A66710">
              <w:rPr>
                <w:rFonts w:ascii="Arial Narrow" w:hAnsi="Arial Narrow" w:cs="Arial"/>
                <w:sz w:val="21"/>
                <w:szCs w:val="21"/>
              </w:rPr>
              <w:t>9</w:t>
            </w:r>
            <w:r w:rsidR="0090256D" w:rsidRPr="00A66710">
              <w:rPr>
                <w:rFonts w:ascii="Arial Narrow" w:hAnsi="Arial Narrow" w:cs="Arial"/>
                <w:sz w:val="21"/>
                <w:szCs w:val="21"/>
              </w:rPr>
              <w:t xml:space="preserve"> -1</w:t>
            </w:r>
            <w:r w:rsidR="00DE5773" w:rsidRPr="00A66710">
              <w:rPr>
                <w:rFonts w:ascii="Arial Narrow" w:hAnsi="Arial Narrow" w:cs="Arial"/>
                <w:sz w:val="21"/>
                <w:szCs w:val="21"/>
              </w:rPr>
              <w:t>0 a.m.</w:t>
            </w:r>
          </w:p>
          <w:p w14:paraId="703AB8ED" w14:textId="77777777" w:rsidR="00F37694" w:rsidRPr="00A66710" w:rsidRDefault="00F37694" w:rsidP="00DB4FD6">
            <w:pPr>
              <w:rPr>
                <w:rFonts w:ascii="Arial Narrow" w:hAnsi="Arial Narrow" w:cs="Arial"/>
                <w:sz w:val="20"/>
                <w:szCs w:val="20"/>
              </w:rPr>
            </w:pPr>
          </w:p>
          <w:p w14:paraId="17D55004" w14:textId="77777777" w:rsidR="0052392A" w:rsidRPr="00A66710" w:rsidRDefault="0052392A" w:rsidP="00DB4FD6">
            <w:pPr>
              <w:rPr>
                <w:rFonts w:ascii="Arial Narrow" w:hAnsi="Arial Narrow" w:cs="Arial"/>
                <w:b/>
                <w:sz w:val="22"/>
                <w:szCs w:val="22"/>
              </w:rPr>
            </w:pPr>
            <w:r w:rsidRPr="00A66710">
              <w:rPr>
                <w:rFonts w:ascii="Arial Narrow" w:hAnsi="Arial Narrow" w:cs="Arial"/>
                <w:b/>
                <w:sz w:val="22"/>
                <w:szCs w:val="22"/>
              </w:rPr>
              <w:t xml:space="preserve">E-mail: </w:t>
            </w:r>
          </w:p>
          <w:p w14:paraId="6D6B5CED" w14:textId="77777777" w:rsidR="0052392A" w:rsidRPr="00A66710" w:rsidRDefault="006224BB" w:rsidP="00DB4FD6">
            <w:pPr>
              <w:rPr>
                <w:rFonts w:ascii="Arial Narrow" w:hAnsi="Arial Narrow" w:cs="Arial"/>
                <w:sz w:val="22"/>
                <w:szCs w:val="22"/>
              </w:rPr>
            </w:pPr>
            <w:r w:rsidRPr="00A66710">
              <w:rPr>
                <w:rFonts w:ascii="Arial Narrow" w:hAnsi="Arial Narrow" w:cs="Arial"/>
                <w:sz w:val="22"/>
                <w:szCs w:val="22"/>
              </w:rPr>
              <w:t>sbatson@siue.edu</w:t>
            </w:r>
          </w:p>
          <w:p w14:paraId="4AD8E822" w14:textId="77777777" w:rsidR="005E2C39" w:rsidRPr="00A66710" w:rsidRDefault="005E2C39" w:rsidP="00DB4FD6">
            <w:pPr>
              <w:rPr>
                <w:rFonts w:ascii="Arial Narrow" w:hAnsi="Arial Narrow" w:cs="Arial"/>
                <w:sz w:val="20"/>
                <w:szCs w:val="20"/>
              </w:rPr>
            </w:pPr>
          </w:p>
          <w:p w14:paraId="7E4E39E3" w14:textId="14BCD172" w:rsidR="00736066" w:rsidRPr="00A66710" w:rsidRDefault="00736066" w:rsidP="00736066">
            <w:pPr>
              <w:rPr>
                <w:rFonts w:ascii="Arial Narrow" w:hAnsi="Arial Narrow" w:cs="Arial"/>
                <w:color w:val="FF0000"/>
              </w:rPr>
            </w:pPr>
            <w:r w:rsidRPr="00A66710">
              <w:rPr>
                <w:rFonts w:ascii="Arial Narrow" w:hAnsi="Arial Narrow" w:cs="Arial"/>
                <w:b/>
                <w:color w:val="FF0000"/>
              </w:rPr>
              <w:t>ACCOMMODATIONS</w:t>
            </w:r>
          </w:p>
          <w:p w14:paraId="0926133D" w14:textId="77777777" w:rsidR="00C5688C" w:rsidRPr="007D3B9F" w:rsidRDefault="00C5688C" w:rsidP="00C5688C">
            <w:pPr>
              <w:rPr>
                <w:rFonts w:ascii="Arial Narrow" w:hAnsi="Arial Narrow" w:cs="Arial"/>
                <w:color w:val="FF0000"/>
                <w:sz w:val="22"/>
                <w:szCs w:val="22"/>
              </w:rPr>
            </w:pPr>
            <w:r w:rsidRPr="007D3B9F">
              <w:rPr>
                <w:rFonts w:ascii="Arial Narrow" w:hAnsi="Arial Narrow" w:cs="Arial"/>
                <w:color w:val="000000"/>
                <w:sz w:val="22"/>
                <w:szCs w:val="22"/>
              </w:rPr>
              <w:t xml:space="preserve">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1270. You can also reach the office by e-mail at myaccess@siue.edu or by calling 618.650.3726. For more </w:t>
            </w:r>
            <w:proofErr w:type="gramStart"/>
            <w:r w:rsidRPr="007D3B9F">
              <w:rPr>
                <w:rFonts w:ascii="Arial Narrow" w:hAnsi="Arial Narrow" w:cs="Arial"/>
                <w:color w:val="000000"/>
                <w:sz w:val="22"/>
                <w:szCs w:val="22"/>
              </w:rPr>
              <w:t>information</w:t>
            </w:r>
            <w:proofErr w:type="gramEnd"/>
            <w:r w:rsidRPr="007D3B9F">
              <w:rPr>
                <w:rFonts w:ascii="Arial Narrow" w:hAnsi="Arial Narrow" w:cs="Arial"/>
                <w:color w:val="000000"/>
                <w:sz w:val="22"/>
                <w:szCs w:val="22"/>
              </w:rPr>
              <w:t xml:space="preserve"> please visit the ACCESS website at www.siue.edu/access.</w:t>
            </w:r>
          </w:p>
          <w:p w14:paraId="68ABC2EE" w14:textId="77777777" w:rsidR="00C96B28" w:rsidRDefault="00C96B28" w:rsidP="00F6017B">
            <w:pPr>
              <w:rPr>
                <w:rFonts w:ascii="Arial Narrow" w:hAnsi="Arial Narrow" w:cs="Arial"/>
                <w:iCs/>
                <w:color w:val="212121"/>
                <w:sz w:val="21"/>
                <w:szCs w:val="21"/>
                <w:shd w:val="clear" w:color="auto" w:fill="FFFFFF"/>
              </w:rPr>
            </w:pPr>
          </w:p>
          <w:p w14:paraId="2062257D" w14:textId="77777777" w:rsidR="00C96B28" w:rsidRPr="00A66710" w:rsidRDefault="00C96B28" w:rsidP="00C96B28">
            <w:pPr>
              <w:rPr>
                <w:rFonts w:ascii="Arial Narrow" w:hAnsi="Arial Narrow" w:cs="Arial"/>
                <w:b/>
                <w:color w:val="FF0000"/>
              </w:rPr>
            </w:pPr>
            <w:r w:rsidRPr="00A66710">
              <w:rPr>
                <w:rFonts w:ascii="Arial Narrow" w:hAnsi="Arial Narrow" w:cs="Arial"/>
                <w:b/>
                <w:color w:val="FF0000"/>
              </w:rPr>
              <w:t>WRITING CENTER HELP</w:t>
            </w:r>
          </w:p>
          <w:p w14:paraId="7044FE01" w14:textId="77777777" w:rsidR="00C96B28" w:rsidRDefault="00C96B28" w:rsidP="00C96B28">
            <w:pPr>
              <w:rPr>
                <w:rFonts w:ascii="Arial Narrow" w:hAnsi="Arial Narrow" w:cs="Arial"/>
                <w:sz w:val="22"/>
                <w:szCs w:val="22"/>
              </w:rPr>
            </w:pPr>
            <w:r w:rsidRPr="00A66710">
              <w:rPr>
                <w:rFonts w:ascii="Arial Narrow" w:hAnsi="Arial Narrow" w:cs="Arial"/>
                <w:sz w:val="22"/>
                <w:szCs w:val="22"/>
              </w:rPr>
              <w:t>If you need help with basic writing skills, take advantage of the writing center on campus. Don’t delay.</w:t>
            </w:r>
          </w:p>
          <w:p w14:paraId="21D16526" w14:textId="77777777" w:rsidR="00C96B28" w:rsidRDefault="00C96B28" w:rsidP="00C96B28">
            <w:pPr>
              <w:rPr>
                <w:rFonts w:ascii="Arial Narrow" w:hAnsi="Arial Narrow" w:cs="Arial"/>
                <w:sz w:val="22"/>
                <w:szCs w:val="22"/>
              </w:rPr>
            </w:pPr>
          </w:p>
          <w:p w14:paraId="79223526" w14:textId="77777777" w:rsidR="00C96B28" w:rsidRPr="00A66710" w:rsidRDefault="00C96B28" w:rsidP="00C96B28">
            <w:pPr>
              <w:rPr>
                <w:rFonts w:ascii="Arial Narrow" w:hAnsi="Arial Narrow" w:cs="Arial"/>
                <w:b/>
                <w:color w:val="FF0000"/>
              </w:rPr>
            </w:pPr>
            <w:r w:rsidRPr="00A66710">
              <w:rPr>
                <w:rFonts w:ascii="Arial Narrow" w:hAnsi="Arial Narrow" w:cs="Arial"/>
                <w:b/>
                <w:color w:val="FF0000"/>
              </w:rPr>
              <w:t>LEARNING MATERIALS</w:t>
            </w:r>
          </w:p>
          <w:p w14:paraId="305DE48C" w14:textId="77777777" w:rsidR="00C96B28" w:rsidRPr="00A66710" w:rsidRDefault="00C96B28" w:rsidP="00C96B28">
            <w:pPr>
              <w:rPr>
                <w:rFonts w:ascii="Arial Narrow" w:hAnsi="Arial Narrow" w:cs="Arial"/>
                <w:b/>
                <w:color w:val="FF0000"/>
              </w:rPr>
            </w:pPr>
            <w:r w:rsidRPr="00A66710">
              <w:rPr>
                <w:rFonts w:ascii="Arial Narrow" w:hAnsi="Arial Narrow" w:cs="Arial"/>
                <w:sz w:val="22"/>
                <w:szCs w:val="22"/>
              </w:rPr>
              <w:t>Learning materials must be consulted prior to the day they are assigned on the course schedule</w:t>
            </w:r>
          </w:p>
          <w:p w14:paraId="1D159E83" w14:textId="77777777" w:rsidR="00346416" w:rsidRPr="00A66710" w:rsidRDefault="00346416" w:rsidP="00F6017B">
            <w:pPr>
              <w:rPr>
                <w:rFonts w:ascii="Arial Narrow" w:hAnsi="Arial Narrow" w:cs="Arial"/>
                <w:color w:val="FF0000"/>
              </w:rPr>
            </w:pPr>
          </w:p>
          <w:p w14:paraId="3612E6AD" w14:textId="77777777" w:rsidR="00F6017B" w:rsidRDefault="00F6017B" w:rsidP="00C72524">
            <w:pPr>
              <w:rPr>
                <w:rFonts w:ascii="Arial Narrow" w:hAnsi="Arial Narrow" w:cs="Arial"/>
              </w:rPr>
            </w:pPr>
          </w:p>
          <w:p w14:paraId="3B70FF2E" w14:textId="77777777" w:rsidR="007D3B9F" w:rsidRDefault="007D3B9F" w:rsidP="00C72524">
            <w:pPr>
              <w:rPr>
                <w:rFonts w:ascii="Arial Narrow" w:hAnsi="Arial Narrow" w:cs="Arial"/>
              </w:rPr>
            </w:pPr>
          </w:p>
          <w:p w14:paraId="38213409" w14:textId="77777777" w:rsidR="007D3B9F" w:rsidRDefault="007D3B9F" w:rsidP="00C72524">
            <w:pPr>
              <w:rPr>
                <w:rFonts w:ascii="Arial Narrow" w:hAnsi="Arial Narrow" w:cs="Arial"/>
              </w:rPr>
            </w:pPr>
          </w:p>
          <w:p w14:paraId="616EBE49" w14:textId="78FA5F26" w:rsidR="007D3B9F" w:rsidRPr="00A66710" w:rsidRDefault="007D3B9F" w:rsidP="00C72524">
            <w:pPr>
              <w:rPr>
                <w:rFonts w:ascii="Arial Narrow" w:hAnsi="Arial Narrow" w:cs="Arial"/>
              </w:rPr>
            </w:pPr>
          </w:p>
        </w:tc>
        <w:tc>
          <w:tcPr>
            <w:tcW w:w="7525" w:type="dxa"/>
          </w:tcPr>
          <w:p w14:paraId="7086E749" w14:textId="77777777" w:rsidR="00F37694" w:rsidRPr="00A66710" w:rsidRDefault="0052392A" w:rsidP="00F37694">
            <w:pPr>
              <w:ind w:left="288"/>
              <w:rPr>
                <w:rFonts w:ascii="Arial Narrow" w:hAnsi="Arial Narrow" w:cs="Arial"/>
                <w:sz w:val="22"/>
                <w:szCs w:val="22"/>
              </w:rPr>
            </w:pPr>
            <w:r w:rsidRPr="00A66710">
              <w:rPr>
                <w:rFonts w:ascii="Arial Narrow" w:hAnsi="Arial Narrow" w:cs="Arial"/>
                <w:b/>
                <w:color w:val="FF0000"/>
              </w:rPr>
              <w:t>COURSE DESCRIPTION</w:t>
            </w:r>
            <w:r w:rsidRPr="00A66710">
              <w:rPr>
                <w:rFonts w:ascii="Arial Narrow" w:hAnsi="Arial Narrow" w:cs="Arial"/>
                <w:color w:val="FF0000"/>
              </w:rPr>
              <w:t xml:space="preserve"> </w:t>
            </w:r>
          </w:p>
          <w:p w14:paraId="0263C386" w14:textId="77777777" w:rsidR="000626B7" w:rsidRPr="00A66710" w:rsidRDefault="000626B7" w:rsidP="000626B7">
            <w:pPr>
              <w:ind w:left="288"/>
              <w:rPr>
                <w:rFonts w:ascii="Arial Narrow" w:hAnsi="Arial Narrow" w:cs="Arial"/>
                <w:sz w:val="22"/>
                <w:szCs w:val="22"/>
              </w:rPr>
            </w:pPr>
            <w:r w:rsidRPr="00A66710">
              <w:rPr>
                <w:rFonts w:ascii="Arial Narrow" w:hAnsi="Arial Narrow" w:cs="Arial"/>
                <w:sz w:val="22"/>
                <w:szCs w:val="22"/>
              </w:rPr>
              <w:t xml:space="preserve">This </w:t>
            </w:r>
            <w:r w:rsidR="00111702" w:rsidRPr="00A66710">
              <w:rPr>
                <w:rFonts w:ascii="Arial Narrow" w:hAnsi="Arial Narrow" w:cs="Arial"/>
                <w:sz w:val="22"/>
                <w:szCs w:val="22"/>
              </w:rPr>
              <w:t xml:space="preserve">public relations course offers specific </w:t>
            </w:r>
            <w:r w:rsidR="00E927A4">
              <w:rPr>
                <w:rFonts w:ascii="Arial Narrow" w:hAnsi="Arial Narrow" w:cs="Arial"/>
                <w:sz w:val="22"/>
                <w:szCs w:val="22"/>
              </w:rPr>
              <w:t>introductory information on public relations</w:t>
            </w:r>
            <w:r w:rsidR="00111702" w:rsidRPr="00A66710">
              <w:rPr>
                <w:rFonts w:ascii="Arial Narrow" w:hAnsi="Arial Narrow" w:cs="Arial"/>
                <w:sz w:val="22"/>
                <w:szCs w:val="22"/>
              </w:rPr>
              <w:t xml:space="preserve">. The course is offered totally online and students should take this course VERY seriously. </w:t>
            </w:r>
            <w:r w:rsidR="00111702" w:rsidRPr="00A66710">
              <w:rPr>
                <w:rFonts w:ascii="Arial Narrow" w:hAnsi="Arial Narrow" w:cs="Arial"/>
                <w:b/>
                <w:sz w:val="22"/>
                <w:szCs w:val="22"/>
              </w:rPr>
              <w:t xml:space="preserve">This online course will require you to carefully organize your time and work. </w:t>
            </w:r>
            <w:r w:rsidR="00111702" w:rsidRPr="00A66710">
              <w:rPr>
                <w:rFonts w:ascii="Arial Narrow" w:hAnsi="Arial Narrow" w:cs="Arial"/>
                <w:sz w:val="22"/>
                <w:szCs w:val="22"/>
              </w:rPr>
              <w:t xml:space="preserve">You must take responsibility of YOUR own actions or be prepared for the consequences (often of a failing grade). </w:t>
            </w:r>
          </w:p>
          <w:p w14:paraId="4850A3A7" w14:textId="77777777" w:rsidR="005F5B46" w:rsidRPr="00A66710" w:rsidRDefault="005F5B46" w:rsidP="005F5B46">
            <w:pPr>
              <w:ind w:left="288"/>
              <w:rPr>
                <w:rFonts w:ascii="Arial Narrow" w:hAnsi="Arial Narrow" w:cs="Arial"/>
                <w:sz w:val="22"/>
                <w:szCs w:val="22"/>
              </w:rPr>
            </w:pPr>
          </w:p>
          <w:p w14:paraId="58A30B72" w14:textId="77777777" w:rsidR="00B70D41" w:rsidRPr="00A66710" w:rsidRDefault="0052392A" w:rsidP="00B70D41">
            <w:pPr>
              <w:ind w:left="288"/>
              <w:rPr>
                <w:rFonts w:ascii="Arial Narrow" w:hAnsi="Arial Narrow" w:cs="Arial"/>
                <w:sz w:val="22"/>
                <w:szCs w:val="22"/>
              </w:rPr>
            </w:pPr>
            <w:r w:rsidRPr="00A66710">
              <w:rPr>
                <w:rFonts w:ascii="Arial Narrow" w:hAnsi="Arial Narrow" w:cs="Arial"/>
                <w:b/>
                <w:color w:val="FF0000"/>
              </w:rPr>
              <w:t xml:space="preserve">COURSE </w:t>
            </w:r>
            <w:r w:rsidR="0009155D" w:rsidRPr="00A66710">
              <w:rPr>
                <w:rFonts w:ascii="Arial Narrow" w:hAnsi="Arial Narrow" w:cs="Arial"/>
                <w:b/>
                <w:color w:val="FF0000"/>
              </w:rPr>
              <w:t>GOALS</w:t>
            </w:r>
          </w:p>
          <w:p w14:paraId="01FAF3BA" w14:textId="77777777" w:rsidR="00E927A4" w:rsidRPr="007D3B9F" w:rsidRDefault="00E927A4" w:rsidP="00E927A4">
            <w:pPr>
              <w:numPr>
                <w:ilvl w:val="0"/>
                <w:numId w:val="11"/>
              </w:numPr>
              <w:tabs>
                <w:tab w:val="clear" w:pos="720"/>
              </w:tabs>
              <w:rPr>
                <w:rFonts w:ascii="Arial Narrow" w:hAnsi="Arial Narrow" w:cs="Arial"/>
                <w:sz w:val="22"/>
                <w:szCs w:val="22"/>
              </w:rPr>
            </w:pPr>
            <w:r w:rsidRPr="007D3B9F">
              <w:rPr>
                <w:rFonts w:ascii="Arial Narrow" w:hAnsi="Arial Narrow" w:cs="Arial"/>
                <w:sz w:val="22"/>
                <w:szCs w:val="22"/>
              </w:rPr>
              <w:t>To present the history and development of the public relations profession</w:t>
            </w:r>
          </w:p>
          <w:p w14:paraId="1364DBD9" w14:textId="77777777" w:rsidR="00E927A4" w:rsidRPr="007D3B9F" w:rsidRDefault="00E927A4" w:rsidP="00E927A4">
            <w:pPr>
              <w:numPr>
                <w:ilvl w:val="0"/>
                <w:numId w:val="11"/>
              </w:numPr>
              <w:tabs>
                <w:tab w:val="clear" w:pos="720"/>
              </w:tabs>
              <w:rPr>
                <w:rFonts w:ascii="Arial Narrow" w:hAnsi="Arial Narrow" w:cs="Arial"/>
                <w:sz w:val="22"/>
                <w:szCs w:val="22"/>
              </w:rPr>
            </w:pPr>
            <w:r w:rsidRPr="007D3B9F">
              <w:rPr>
                <w:rFonts w:ascii="Arial Narrow" w:hAnsi="Arial Narrow" w:cs="Arial"/>
                <w:sz w:val="22"/>
                <w:szCs w:val="22"/>
              </w:rPr>
              <w:t>To develop your understanding of key theories that influence and shape the practice of public relations</w:t>
            </w:r>
          </w:p>
          <w:p w14:paraId="1F52CCEF" w14:textId="77777777" w:rsidR="00E927A4" w:rsidRPr="007D3B9F" w:rsidRDefault="00E927A4" w:rsidP="00E927A4">
            <w:pPr>
              <w:numPr>
                <w:ilvl w:val="0"/>
                <w:numId w:val="11"/>
              </w:numPr>
              <w:tabs>
                <w:tab w:val="clear" w:pos="720"/>
              </w:tabs>
              <w:rPr>
                <w:rFonts w:ascii="Arial Narrow" w:hAnsi="Arial Narrow" w:cs="Arial"/>
                <w:sz w:val="22"/>
                <w:szCs w:val="22"/>
              </w:rPr>
            </w:pPr>
            <w:r w:rsidRPr="007D3B9F">
              <w:rPr>
                <w:rFonts w:ascii="Arial Narrow" w:hAnsi="Arial Narrow" w:cs="Arial"/>
                <w:sz w:val="22"/>
                <w:szCs w:val="22"/>
              </w:rPr>
              <w:t>To introduce a variety of techniques and tactics used</w:t>
            </w:r>
          </w:p>
          <w:p w14:paraId="468CA0AD" w14:textId="77777777" w:rsidR="00E927A4" w:rsidRPr="007D3B9F" w:rsidRDefault="00E927A4" w:rsidP="00E927A4">
            <w:pPr>
              <w:numPr>
                <w:ilvl w:val="0"/>
                <w:numId w:val="11"/>
              </w:numPr>
              <w:tabs>
                <w:tab w:val="clear" w:pos="720"/>
              </w:tabs>
              <w:rPr>
                <w:rFonts w:ascii="Arial Narrow" w:hAnsi="Arial Narrow" w:cs="Arial"/>
                <w:sz w:val="22"/>
                <w:szCs w:val="22"/>
              </w:rPr>
            </w:pPr>
            <w:r w:rsidRPr="007D3B9F">
              <w:rPr>
                <w:rFonts w:ascii="Arial Narrow" w:hAnsi="Arial Narrow" w:cs="Arial"/>
                <w:sz w:val="22"/>
                <w:szCs w:val="22"/>
              </w:rPr>
              <w:t>To develop your writing skills; a critical proficiency in public relations industry</w:t>
            </w:r>
          </w:p>
          <w:p w14:paraId="1BFCDB00" w14:textId="77777777" w:rsidR="0009155D" w:rsidRPr="00A66710" w:rsidRDefault="0009155D" w:rsidP="0009155D">
            <w:pPr>
              <w:rPr>
                <w:rFonts w:ascii="Arial Narrow" w:hAnsi="Arial Narrow" w:cs="Arial"/>
                <w:sz w:val="22"/>
                <w:szCs w:val="22"/>
              </w:rPr>
            </w:pPr>
          </w:p>
          <w:p w14:paraId="4E6A53C9" w14:textId="77777777" w:rsidR="0009155D" w:rsidRPr="00A66710" w:rsidRDefault="0009155D" w:rsidP="0009155D">
            <w:pPr>
              <w:ind w:left="288"/>
              <w:rPr>
                <w:rFonts w:ascii="Arial Narrow" w:hAnsi="Arial Narrow" w:cs="Arial"/>
                <w:sz w:val="22"/>
                <w:szCs w:val="22"/>
              </w:rPr>
            </w:pPr>
            <w:r w:rsidRPr="00A66710">
              <w:rPr>
                <w:rFonts w:ascii="Arial Narrow" w:hAnsi="Arial Narrow" w:cs="Arial"/>
                <w:b/>
                <w:color w:val="FF0000"/>
              </w:rPr>
              <w:t>COURSE OBJECTIVES</w:t>
            </w:r>
          </w:p>
          <w:p w14:paraId="601D161E" w14:textId="77777777" w:rsidR="0081299F" w:rsidRPr="0081299F" w:rsidRDefault="0081299F" w:rsidP="0081299F">
            <w:pPr>
              <w:ind w:left="288"/>
              <w:rPr>
                <w:rFonts w:ascii="Arial Narrow" w:hAnsi="Arial Narrow" w:cs="Arial"/>
                <w:sz w:val="22"/>
                <w:szCs w:val="22"/>
              </w:rPr>
            </w:pPr>
            <w:r w:rsidRPr="0081299F">
              <w:rPr>
                <w:rFonts w:ascii="Arial Narrow" w:hAnsi="Arial Narrow" w:cs="Arial"/>
                <w:sz w:val="22"/>
                <w:szCs w:val="22"/>
              </w:rPr>
              <w:t>This course is designed to introduce you to the practice of public relations. By the end of the course, you should be able to:</w:t>
            </w:r>
          </w:p>
          <w:p w14:paraId="56E65D68"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Describe the history and development of the public relations industry.</w:t>
            </w:r>
          </w:p>
          <w:p w14:paraId="5E9A36D2"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Demonstrate understanding of theories used in public relations practice.</w:t>
            </w:r>
          </w:p>
          <w:p w14:paraId="5D360089"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Practice using various public relations techniques and tactics to effectively communicate your message to your target audience</w:t>
            </w:r>
          </w:p>
          <w:p w14:paraId="7BBF7756"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Point out issues and trends that shape and continue to shape the practice of public relations in the present and in the future.</w:t>
            </w:r>
          </w:p>
          <w:p w14:paraId="7B5209D6"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Weigh the ethical and legal requirements in public relations practice.</w:t>
            </w:r>
          </w:p>
          <w:p w14:paraId="155050A7"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Relate current media and events to</w:t>
            </w:r>
            <w:r>
              <w:rPr>
                <w:rFonts w:ascii="Arial Narrow" w:hAnsi="Arial Narrow" w:cs="Arial"/>
                <w:sz w:val="22"/>
                <w:szCs w:val="22"/>
              </w:rPr>
              <w:t xml:space="preserve"> ideas and theories in the text.</w:t>
            </w:r>
          </w:p>
          <w:p w14:paraId="4532DE86" w14:textId="77777777" w:rsidR="0009155D" w:rsidRPr="00A66710" w:rsidRDefault="0009155D" w:rsidP="000626B7">
            <w:pPr>
              <w:ind w:left="288"/>
              <w:rPr>
                <w:rFonts w:ascii="Arial Narrow" w:hAnsi="Arial Narrow" w:cs="Arial"/>
                <w:b/>
                <w:color w:val="FF0000"/>
              </w:rPr>
            </w:pPr>
          </w:p>
          <w:p w14:paraId="4B8F9BF0" w14:textId="77777777" w:rsidR="000626B7" w:rsidRPr="00A66710" w:rsidRDefault="000626B7" w:rsidP="000626B7">
            <w:pPr>
              <w:ind w:left="288"/>
              <w:rPr>
                <w:rFonts w:ascii="Arial Narrow" w:hAnsi="Arial Narrow" w:cs="Arial"/>
                <w:sz w:val="22"/>
                <w:szCs w:val="22"/>
              </w:rPr>
            </w:pPr>
            <w:r w:rsidRPr="00A66710">
              <w:rPr>
                <w:rFonts w:ascii="Arial Narrow" w:hAnsi="Arial Narrow" w:cs="Arial"/>
                <w:b/>
                <w:color w:val="FF0000"/>
              </w:rPr>
              <w:t xml:space="preserve">COURSE </w:t>
            </w:r>
            <w:r w:rsidR="00111702" w:rsidRPr="00A66710">
              <w:rPr>
                <w:rFonts w:ascii="Arial Narrow" w:hAnsi="Arial Narrow" w:cs="Arial"/>
                <w:b/>
                <w:color w:val="FF0000"/>
              </w:rPr>
              <w:t>COMMENTS</w:t>
            </w:r>
          </w:p>
          <w:p w14:paraId="5F5E172F" w14:textId="77777777" w:rsidR="000626B7" w:rsidRPr="00A66710" w:rsidRDefault="00C96B28" w:rsidP="00C96B28">
            <w:pPr>
              <w:ind w:left="288"/>
              <w:rPr>
                <w:rFonts w:ascii="Arial Narrow" w:hAnsi="Arial Narrow" w:cs="Arial"/>
                <w:sz w:val="22"/>
                <w:szCs w:val="22"/>
              </w:rPr>
            </w:pPr>
            <w:r w:rsidRPr="00C96B28">
              <w:rPr>
                <w:rFonts w:ascii="Arial Narrow" w:hAnsi="Arial Narrow" w:cs="Arial"/>
                <w:sz w:val="22"/>
                <w:szCs w:val="22"/>
              </w:rPr>
              <w:t>Through readings, discussions, exercises and assignments, you will gain a better understanding of current public relations practices. This class is beneficial to both ACS majors and students from other fields of study.</w:t>
            </w:r>
            <w:r>
              <w:rPr>
                <w:rFonts w:ascii="Arial Narrow" w:hAnsi="Arial Narrow" w:cs="Arial"/>
                <w:sz w:val="22"/>
                <w:szCs w:val="22"/>
              </w:rPr>
              <w:t xml:space="preserve"> </w:t>
            </w:r>
            <w:r w:rsidR="00111702" w:rsidRPr="00A66710">
              <w:rPr>
                <w:rFonts w:ascii="Arial Narrow" w:hAnsi="Arial Narrow" w:cs="Arial"/>
                <w:sz w:val="22"/>
                <w:szCs w:val="22"/>
              </w:rPr>
              <w:t xml:space="preserve">As a public relations professional, </w:t>
            </w:r>
            <w:r w:rsidR="00111702" w:rsidRPr="00A66710">
              <w:rPr>
                <w:rFonts w:ascii="Arial Narrow" w:hAnsi="Arial Narrow" w:cs="Arial"/>
                <w:b/>
                <w:sz w:val="22"/>
                <w:szCs w:val="22"/>
              </w:rPr>
              <w:t>it is important to be aware of current events and industry news</w:t>
            </w:r>
            <w:r w:rsidR="00BD5E9C" w:rsidRPr="00A66710">
              <w:rPr>
                <w:rFonts w:ascii="Arial Narrow" w:hAnsi="Arial Narrow" w:cs="Arial"/>
                <w:sz w:val="22"/>
                <w:szCs w:val="22"/>
              </w:rPr>
              <w:t xml:space="preserve"> and you become familiar </w:t>
            </w:r>
            <w:r w:rsidR="00111702" w:rsidRPr="00A66710">
              <w:rPr>
                <w:rFonts w:ascii="Arial Narrow" w:hAnsi="Arial Narrow" w:cs="Arial"/>
                <w:sz w:val="22"/>
                <w:szCs w:val="22"/>
              </w:rPr>
              <w:t>with news-style of writing; it gives you effective news h</w:t>
            </w:r>
            <w:r w:rsidR="00EB27E7" w:rsidRPr="00A66710">
              <w:rPr>
                <w:rFonts w:ascii="Arial Narrow" w:hAnsi="Arial Narrow" w:cs="Arial"/>
                <w:sz w:val="22"/>
                <w:szCs w:val="22"/>
              </w:rPr>
              <w:t>ooks for your clients’ stories.</w:t>
            </w:r>
          </w:p>
          <w:p w14:paraId="37AC4D7A" w14:textId="77777777" w:rsidR="00346416" w:rsidRDefault="00346416" w:rsidP="00BD5E9C">
            <w:pPr>
              <w:rPr>
                <w:rFonts w:ascii="Arial Narrow" w:hAnsi="Arial Narrow" w:cs="Arial"/>
                <w:sz w:val="22"/>
                <w:szCs w:val="22"/>
              </w:rPr>
            </w:pPr>
          </w:p>
          <w:p w14:paraId="68250E45" w14:textId="77777777" w:rsidR="00C96B28" w:rsidRPr="00C96B28" w:rsidRDefault="00C96B28" w:rsidP="00C96B28">
            <w:pPr>
              <w:ind w:left="288"/>
              <w:rPr>
                <w:rFonts w:ascii="Arial Narrow" w:hAnsi="Arial Narrow" w:cs="Arial"/>
                <w:b/>
                <w:color w:val="FF0000"/>
              </w:rPr>
            </w:pPr>
            <w:r>
              <w:rPr>
                <w:rFonts w:ascii="Arial Narrow" w:hAnsi="Arial Narrow" w:cs="Arial"/>
                <w:b/>
                <w:color w:val="FF0000"/>
              </w:rPr>
              <w:t>STUDENT CIVILITY</w:t>
            </w:r>
          </w:p>
          <w:p w14:paraId="70A15BCF" w14:textId="77777777" w:rsidR="00C96B28" w:rsidRPr="00A66710" w:rsidRDefault="00C96B28" w:rsidP="00C96B28">
            <w:pPr>
              <w:ind w:left="288"/>
              <w:rPr>
                <w:rFonts w:ascii="Arial Narrow" w:hAnsi="Arial Narrow" w:cs="Arial"/>
                <w:color w:val="000000"/>
                <w:sz w:val="22"/>
                <w:szCs w:val="22"/>
              </w:rPr>
            </w:pPr>
            <w:r w:rsidRPr="00A66710">
              <w:rPr>
                <w:rFonts w:ascii="Arial Narrow" w:hAnsi="Arial Narrow" w:cs="Arial"/>
                <w:color w:val="000000"/>
                <w:sz w:val="22"/>
                <w:szCs w:val="22"/>
              </w:rPr>
              <w:t xml:space="preserve">Student civility includes appropriate language and behavior in the classroom (respect for your peers and the professor, and for the diversity of opinions and standpoints). Southern Illinois University Edwardsville and its Department of </w:t>
            </w:r>
            <w:r w:rsidRPr="00A66710">
              <w:rPr>
                <w:rFonts w:ascii="Arial Narrow" w:hAnsi="Arial Narrow" w:cs="Arial"/>
                <w:sz w:val="22"/>
                <w:szCs w:val="22"/>
              </w:rPr>
              <w:t>Applied Communication Studies</w:t>
            </w:r>
            <w:r w:rsidRPr="00A66710">
              <w:rPr>
                <w:rFonts w:ascii="Arial Narrow" w:hAnsi="Arial Narrow" w:cs="Arial"/>
                <w:color w:val="000000"/>
                <w:sz w:val="22"/>
                <w:szCs w:val="22"/>
              </w:rPr>
              <w:t xml:space="preserve"> will not tolerate the disruption of a classroom or discourtesy to or harassment of anyone. In conformity with the University Rules of Student Conduct, violations of student civility and class decorum will have consequences ranging from a failing grade to removal from the class. </w:t>
            </w:r>
          </w:p>
          <w:p w14:paraId="794BFFDE" w14:textId="77777777" w:rsidR="00C96B28" w:rsidRPr="00DC427D" w:rsidRDefault="00C96B28" w:rsidP="00DC427D">
            <w:pPr>
              <w:numPr>
                <w:ilvl w:val="0"/>
                <w:numId w:val="14"/>
              </w:numPr>
              <w:rPr>
                <w:rFonts w:ascii="Arial Narrow" w:hAnsi="Arial Narrow" w:cs="Arial"/>
                <w:sz w:val="22"/>
                <w:szCs w:val="22"/>
              </w:rPr>
            </w:pPr>
            <w:r w:rsidRPr="00A66710">
              <w:rPr>
                <w:rFonts w:ascii="Arial Narrow" w:hAnsi="Arial Narrow" w:cs="Arial"/>
                <w:b/>
                <w:color w:val="000000"/>
                <w:sz w:val="22"/>
                <w:szCs w:val="22"/>
              </w:rPr>
              <w:t>Be respectful</w:t>
            </w:r>
            <w:r w:rsidRPr="00A66710">
              <w:rPr>
                <w:rFonts w:ascii="Arial Narrow" w:hAnsi="Arial Narrow" w:cs="Arial"/>
                <w:color w:val="000000"/>
                <w:sz w:val="22"/>
                <w:szCs w:val="22"/>
              </w:rPr>
              <w:t xml:space="preserve">. </w:t>
            </w:r>
            <w:r>
              <w:rPr>
                <w:rFonts w:ascii="Arial Narrow" w:hAnsi="Arial Narrow" w:cs="Arial"/>
                <w:color w:val="000000"/>
                <w:sz w:val="22"/>
                <w:szCs w:val="22"/>
              </w:rPr>
              <w:t>Login and participate in the course.</w:t>
            </w:r>
            <w:r w:rsidRPr="00A66710">
              <w:rPr>
                <w:rFonts w:ascii="Arial Narrow" w:hAnsi="Arial Narrow" w:cs="Arial"/>
                <w:color w:val="000000"/>
                <w:sz w:val="22"/>
                <w:szCs w:val="22"/>
              </w:rPr>
              <w:t xml:space="preserve"> When you need help with something from me, </w:t>
            </w:r>
            <w:r w:rsidRPr="00A66710">
              <w:rPr>
                <w:rFonts w:ascii="Arial Narrow" w:hAnsi="Arial Narrow" w:cs="Arial"/>
                <w:b/>
                <w:color w:val="000000"/>
                <w:sz w:val="22"/>
                <w:szCs w:val="22"/>
              </w:rPr>
              <w:t>send an email to me that is respectful with polite greetings and signatures</w:t>
            </w:r>
            <w:r w:rsidRPr="00A66710">
              <w:rPr>
                <w:rFonts w:ascii="Arial Narrow" w:hAnsi="Arial Narrow" w:cs="Arial"/>
                <w:color w:val="000000"/>
                <w:sz w:val="22"/>
                <w:szCs w:val="22"/>
              </w:rPr>
              <w:t xml:space="preserve">. Appropriate greetings: “Mrs. Batson,” “Good morning, Mrs. Batson.” Or “Hello, Mrs. Batson.” Inappropriate email greetings: “Hey” or “Hey Stephanie.” </w:t>
            </w:r>
          </w:p>
        </w:tc>
      </w:tr>
      <w:tr w:rsidR="009316BB" w:rsidRPr="00A66710" w14:paraId="05757EBA" w14:textId="77777777" w:rsidTr="00477750">
        <w:trPr>
          <w:trHeight w:val="1"/>
        </w:trPr>
        <w:tc>
          <w:tcPr>
            <w:tcW w:w="3366" w:type="dxa"/>
            <w:tcBorders>
              <w:bottom w:val="single" w:sz="4" w:space="0" w:color="auto"/>
            </w:tcBorders>
          </w:tcPr>
          <w:p w14:paraId="721F26A5" w14:textId="77777777" w:rsidR="009316BB" w:rsidRPr="00A66710" w:rsidRDefault="000626B7" w:rsidP="00DC427D">
            <w:pPr>
              <w:autoSpaceDE w:val="0"/>
              <w:autoSpaceDN w:val="0"/>
              <w:adjustRightInd w:val="0"/>
              <w:rPr>
                <w:rFonts w:ascii="Arial Narrow" w:hAnsi="Arial Narrow" w:cs="Arial"/>
                <w:b/>
                <w:color w:val="FF0000"/>
                <w:sz w:val="36"/>
                <w:szCs w:val="36"/>
              </w:rPr>
            </w:pPr>
            <w:r w:rsidRPr="00A66710">
              <w:rPr>
                <w:rFonts w:ascii="Arial Narrow" w:hAnsi="Arial Narrow" w:cs="Arial"/>
                <w:b/>
                <w:color w:val="FF0000"/>
                <w:sz w:val="36"/>
                <w:szCs w:val="36"/>
              </w:rPr>
              <w:lastRenderedPageBreak/>
              <w:t xml:space="preserve">ACS </w:t>
            </w:r>
            <w:r w:rsidR="00B879F1">
              <w:rPr>
                <w:rFonts w:ascii="Arial Narrow" w:hAnsi="Arial Narrow" w:cs="Arial"/>
                <w:b/>
                <w:color w:val="FF0000"/>
                <w:sz w:val="36"/>
                <w:szCs w:val="36"/>
              </w:rPr>
              <w:t>2</w:t>
            </w:r>
            <w:r w:rsidRPr="00A66710">
              <w:rPr>
                <w:rFonts w:ascii="Arial Narrow" w:hAnsi="Arial Narrow" w:cs="Arial"/>
                <w:b/>
                <w:color w:val="FF0000"/>
                <w:sz w:val="36"/>
                <w:szCs w:val="36"/>
              </w:rPr>
              <w:t>1</w:t>
            </w:r>
            <w:r w:rsidR="008A734F" w:rsidRPr="00A66710">
              <w:rPr>
                <w:rFonts w:ascii="Arial Narrow" w:hAnsi="Arial Narrow" w:cs="Arial"/>
                <w:b/>
                <w:color w:val="FF0000"/>
                <w:sz w:val="36"/>
                <w:szCs w:val="36"/>
              </w:rPr>
              <w:t>3</w:t>
            </w:r>
          </w:p>
        </w:tc>
        <w:tc>
          <w:tcPr>
            <w:tcW w:w="7525" w:type="dxa"/>
            <w:tcBorders>
              <w:bottom w:val="single" w:sz="4" w:space="0" w:color="auto"/>
            </w:tcBorders>
          </w:tcPr>
          <w:p w14:paraId="301A8BE4" w14:textId="558CFEF8" w:rsidR="009316BB" w:rsidRPr="00A66710" w:rsidRDefault="00C96B28" w:rsidP="00DC427D">
            <w:pPr>
              <w:autoSpaceDE w:val="0"/>
              <w:autoSpaceDN w:val="0"/>
              <w:adjustRightInd w:val="0"/>
              <w:rPr>
                <w:rFonts w:ascii="Arial Narrow" w:hAnsi="Arial Narrow" w:cs="Arial"/>
                <w:b/>
                <w:color w:val="000000"/>
              </w:rPr>
            </w:pPr>
            <w:r>
              <w:rPr>
                <w:rFonts w:ascii="Arial Narrow" w:hAnsi="Arial Narrow" w:cs="Arial"/>
                <w:b/>
                <w:color w:val="000000"/>
              </w:rPr>
              <w:t xml:space="preserve">Intro to </w:t>
            </w:r>
            <w:r w:rsidR="008A734F" w:rsidRPr="00A66710">
              <w:rPr>
                <w:rFonts w:ascii="Arial Narrow" w:hAnsi="Arial Narrow" w:cs="Arial"/>
                <w:b/>
                <w:color w:val="000000"/>
              </w:rPr>
              <w:t xml:space="preserve">Public Relations </w:t>
            </w:r>
            <w:r>
              <w:rPr>
                <w:rFonts w:ascii="Arial Narrow" w:hAnsi="Arial Narrow" w:cs="Arial"/>
                <w:b/>
                <w:color w:val="000000"/>
              </w:rPr>
              <w:t xml:space="preserve">                             Winter</w:t>
            </w:r>
            <w:r w:rsidR="00C64118">
              <w:rPr>
                <w:rFonts w:ascii="Arial Narrow" w:hAnsi="Arial Narrow" w:cs="Arial"/>
                <w:b/>
                <w:color w:val="000000"/>
              </w:rPr>
              <w:t xml:space="preserve"> </w:t>
            </w:r>
            <w:r w:rsidR="007D3B9F">
              <w:rPr>
                <w:rFonts w:ascii="Arial Narrow" w:hAnsi="Arial Narrow" w:cs="Arial"/>
                <w:b/>
                <w:color w:val="000000"/>
              </w:rPr>
              <w:t>Session</w:t>
            </w:r>
            <w:r w:rsidR="009316BB" w:rsidRPr="00A66710">
              <w:rPr>
                <w:rFonts w:ascii="Arial Narrow" w:hAnsi="Arial Narrow" w:cs="Arial"/>
                <w:b/>
                <w:color w:val="000000"/>
              </w:rPr>
              <w:t xml:space="preserve">        </w:t>
            </w:r>
            <w:r w:rsidR="009316BB" w:rsidRPr="00A66710">
              <w:rPr>
                <w:rFonts w:ascii="Arial Narrow" w:hAnsi="Arial Narrow" w:cs="Arial"/>
                <w:color w:val="000000"/>
              </w:rPr>
              <w:t>Page 2</w:t>
            </w:r>
          </w:p>
        </w:tc>
      </w:tr>
    </w:tbl>
    <w:p w14:paraId="078B5155" w14:textId="77777777" w:rsidR="0052392A" w:rsidRPr="00A66710" w:rsidRDefault="0052392A" w:rsidP="0052392A">
      <w:pPr>
        <w:jc w:val="both"/>
        <w:rPr>
          <w:rFonts w:ascii="Arial Narrow" w:hAnsi="Arial Narrow" w:cs="Arial"/>
        </w:rPr>
      </w:pPr>
    </w:p>
    <w:tbl>
      <w:tblPr>
        <w:tblW w:w="0" w:type="auto"/>
        <w:tblBorders>
          <w:insideV w:val="single" w:sz="4" w:space="0" w:color="auto"/>
        </w:tblBorders>
        <w:tblLook w:val="04A0" w:firstRow="1" w:lastRow="0" w:firstColumn="1" w:lastColumn="0" w:noHBand="0" w:noVBand="1"/>
      </w:tblPr>
      <w:tblGrid>
        <w:gridCol w:w="3299"/>
        <w:gridCol w:w="7501"/>
      </w:tblGrid>
      <w:tr w:rsidR="0052392A" w:rsidRPr="00A66710" w14:paraId="648291E3" w14:textId="77777777" w:rsidTr="00EE2407">
        <w:trPr>
          <w:trHeight w:val="90"/>
        </w:trPr>
        <w:tc>
          <w:tcPr>
            <w:tcW w:w="3348" w:type="dxa"/>
          </w:tcPr>
          <w:p w14:paraId="06BBE05B" w14:textId="77777777" w:rsidR="00BA52E6" w:rsidRPr="00A66710" w:rsidRDefault="00BA52E6" w:rsidP="00BA52E6">
            <w:pPr>
              <w:rPr>
                <w:rFonts w:ascii="Arial Narrow" w:hAnsi="Arial Narrow" w:cs="Arial"/>
                <w:color w:val="FF0000"/>
              </w:rPr>
            </w:pPr>
            <w:r w:rsidRPr="00A66710">
              <w:rPr>
                <w:rFonts w:ascii="Arial Narrow" w:hAnsi="Arial Narrow" w:cs="Arial"/>
                <w:b/>
                <w:color w:val="FF0000"/>
              </w:rPr>
              <w:t>TEACHING PHILOSOPHY</w:t>
            </w:r>
          </w:p>
          <w:p w14:paraId="709AB88E" w14:textId="77777777" w:rsidR="00A22853" w:rsidRPr="00A66710" w:rsidRDefault="00BA52E6" w:rsidP="00DC427D">
            <w:pPr>
              <w:autoSpaceDE w:val="0"/>
              <w:autoSpaceDN w:val="0"/>
              <w:adjustRightInd w:val="0"/>
              <w:rPr>
                <w:rFonts w:ascii="Arial Narrow" w:hAnsi="Arial Narrow" w:cs="Arial"/>
                <w:sz w:val="22"/>
                <w:szCs w:val="22"/>
              </w:rPr>
            </w:pPr>
            <w:r w:rsidRPr="00A66710">
              <w:rPr>
                <w:rFonts w:ascii="Arial Narrow" w:hAnsi="Arial Narrow" w:cs="Arial"/>
                <w:sz w:val="22"/>
                <w:szCs w:val="22"/>
              </w:rPr>
              <w:t>In my experience, students can learn a lot more than textbook information from their teach</w:t>
            </w:r>
            <w:r w:rsidR="009E6CFC" w:rsidRPr="00A66710">
              <w:rPr>
                <w:rFonts w:ascii="Arial Narrow" w:hAnsi="Arial Narrow" w:cs="Arial"/>
                <w:sz w:val="22"/>
                <w:szCs w:val="22"/>
              </w:rPr>
              <w:t>ers. I teac</w:t>
            </w:r>
            <w:r w:rsidRPr="00A66710">
              <w:rPr>
                <w:rFonts w:ascii="Arial Narrow" w:hAnsi="Arial Narrow" w:cs="Arial"/>
                <w:sz w:val="22"/>
                <w:szCs w:val="22"/>
              </w:rPr>
              <w:t xml:space="preserve">h how I was taught best: through compassion, </w:t>
            </w:r>
            <w:r w:rsidR="009E6CFC" w:rsidRPr="00A66710">
              <w:rPr>
                <w:rFonts w:ascii="Arial Narrow" w:hAnsi="Arial Narrow" w:cs="Arial"/>
                <w:sz w:val="22"/>
                <w:szCs w:val="22"/>
              </w:rPr>
              <w:t xml:space="preserve">an open mind, </w:t>
            </w:r>
            <w:r w:rsidRPr="00A66710">
              <w:rPr>
                <w:rFonts w:ascii="Arial Narrow" w:hAnsi="Arial Narrow" w:cs="Arial"/>
                <w:sz w:val="22"/>
                <w:szCs w:val="22"/>
              </w:rPr>
              <w:t xml:space="preserve">enthusiasm for the topics, </w:t>
            </w:r>
            <w:r w:rsidR="009E6CFC" w:rsidRPr="00A66710">
              <w:rPr>
                <w:rFonts w:ascii="Arial Narrow" w:hAnsi="Arial Narrow" w:cs="Arial"/>
                <w:sz w:val="22"/>
                <w:szCs w:val="22"/>
              </w:rPr>
              <w:t xml:space="preserve">real-world experiences and </w:t>
            </w:r>
            <w:r w:rsidR="0079404A" w:rsidRPr="00A66710">
              <w:rPr>
                <w:rFonts w:ascii="Arial Narrow" w:hAnsi="Arial Narrow" w:cs="Arial"/>
                <w:sz w:val="22"/>
                <w:szCs w:val="22"/>
              </w:rPr>
              <w:t xml:space="preserve">with integrity. I expect high quality work and </w:t>
            </w:r>
            <w:r w:rsidR="009E6CFC" w:rsidRPr="00A66710">
              <w:rPr>
                <w:rFonts w:ascii="Arial Narrow" w:hAnsi="Arial Narrow" w:cs="Arial"/>
                <w:sz w:val="22"/>
                <w:szCs w:val="22"/>
              </w:rPr>
              <w:t xml:space="preserve">effort </w:t>
            </w:r>
            <w:r w:rsidR="0079404A" w:rsidRPr="00A66710">
              <w:rPr>
                <w:rFonts w:ascii="Arial Narrow" w:hAnsi="Arial Narrow" w:cs="Arial"/>
                <w:sz w:val="22"/>
                <w:szCs w:val="22"/>
              </w:rPr>
              <w:t xml:space="preserve">in assignments and discussions </w:t>
            </w:r>
            <w:r w:rsidR="009E6CFC" w:rsidRPr="00A66710">
              <w:rPr>
                <w:rFonts w:ascii="Arial Narrow" w:hAnsi="Arial Narrow" w:cs="Arial"/>
                <w:sz w:val="22"/>
                <w:szCs w:val="22"/>
              </w:rPr>
              <w:t xml:space="preserve">from my students. The students who enter with an open mind and ability to be flexible (in what they have learned in the past) LEARN the most that applies to the real world and their profession. </w:t>
            </w:r>
            <w:r w:rsidR="0079404A" w:rsidRPr="00A66710">
              <w:rPr>
                <w:rFonts w:ascii="Arial Narrow" w:hAnsi="Arial Narrow" w:cs="Arial"/>
                <w:sz w:val="22"/>
                <w:szCs w:val="22"/>
              </w:rPr>
              <w:t>It is also very helpful for students to be able to receive constructive criticism from peers and the instructor.</w:t>
            </w:r>
            <w:r w:rsidR="009E6CFC" w:rsidRPr="00A66710">
              <w:rPr>
                <w:rFonts w:ascii="Arial Narrow" w:hAnsi="Arial Narrow" w:cs="Arial"/>
                <w:sz w:val="22"/>
                <w:szCs w:val="22"/>
              </w:rPr>
              <w:t xml:space="preserve"> </w:t>
            </w:r>
          </w:p>
          <w:p w14:paraId="7AA713F2" w14:textId="77777777" w:rsidR="00A22853" w:rsidRPr="00A66710" w:rsidRDefault="00A22853" w:rsidP="00A22853">
            <w:pPr>
              <w:rPr>
                <w:rFonts w:ascii="Arial Narrow" w:hAnsi="Arial Narrow" w:cs="Arial"/>
                <w:sz w:val="22"/>
                <w:szCs w:val="22"/>
              </w:rPr>
            </w:pPr>
          </w:p>
          <w:p w14:paraId="76B52E8F" w14:textId="77777777" w:rsidR="0079404A" w:rsidRPr="00A66710" w:rsidRDefault="0079404A" w:rsidP="0079404A">
            <w:pPr>
              <w:rPr>
                <w:rFonts w:ascii="Arial Narrow" w:hAnsi="Arial Narrow" w:cs="Arial"/>
                <w:b/>
                <w:color w:val="FF0000"/>
                <w:w w:val="90"/>
              </w:rPr>
            </w:pPr>
            <w:r w:rsidRPr="00A66710">
              <w:rPr>
                <w:rFonts w:ascii="Arial Narrow" w:hAnsi="Arial Narrow" w:cs="Arial"/>
                <w:b/>
                <w:color w:val="FF0000"/>
                <w:w w:val="90"/>
              </w:rPr>
              <w:t>COURSE EVALUATION</w:t>
            </w:r>
          </w:p>
          <w:p w14:paraId="1FC829B3" w14:textId="77777777" w:rsidR="006C40CA" w:rsidRPr="00A66710" w:rsidRDefault="0079404A" w:rsidP="006C40CA">
            <w:pPr>
              <w:rPr>
                <w:rFonts w:ascii="Arial Narrow" w:hAnsi="Arial Narrow" w:cs="Arial"/>
                <w:sz w:val="22"/>
                <w:szCs w:val="22"/>
              </w:rPr>
            </w:pPr>
            <w:r w:rsidRPr="00A66710">
              <w:rPr>
                <w:rFonts w:ascii="Arial Narrow" w:hAnsi="Arial Narrow" w:cs="Arial"/>
                <w:sz w:val="22"/>
                <w:szCs w:val="22"/>
              </w:rPr>
              <w:t>Near the end of the course you will be asked to complete a departmental course evaluation questionnaire. Your honest and constructive feedback is valued by the Department of Applied Communication Studies and the instructor. The course evaluation questionnaire will be confidential, and the information in the evaluations is not available to the instructor until after grades are turned in.</w:t>
            </w:r>
          </w:p>
          <w:p w14:paraId="5CF47458" w14:textId="77777777" w:rsidR="00346416" w:rsidRPr="00A66710" w:rsidRDefault="00346416" w:rsidP="00346416">
            <w:pPr>
              <w:rPr>
                <w:rFonts w:ascii="Arial Narrow" w:hAnsi="Arial Narrow" w:cs="Arial"/>
                <w:b/>
                <w:color w:val="FF0000"/>
              </w:rPr>
            </w:pPr>
          </w:p>
          <w:p w14:paraId="29203647" w14:textId="77777777" w:rsidR="001C7B37" w:rsidRPr="00A66710" w:rsidRDefault="001C7B37" w:rsidP="001C7B37">
            <w:pPr>
              <w:rPr>
                <w:rFonts w:ascii="Arial Narrow" w:hAnsi="Arial Narrow" w:cs="Arial"/>
                <w:b/>
                <w:color w:val="FF0000"/>
                <w:w w:val="90"/>
              </w:rPr>
            </w:pPr>
            <w:r>
              <w:rPr>
                <w:rFonts w:ascii="Arial Narrow" w:hAnsi="Arial Narrow" w:cs="Arial"/>
                <w:b/>
                <w:color w:val="FF0000"/>
                <w:w w:val="90"/>
              </w:rPr>
              <w:t>QUESTIONS</w:t>
            </w:r>
          </w:p>
          <w:p w14:paraId="53CF0142" w14:textId="657E48FD" w:rsidR="00706267" w:rsidRDefault="001C7B37" w:rsidP="00706267">
            <w:pPr>
              <w:rPr>
                <w:rFonts w:ascii="Arial Narrow" w:hAnsi="Arial Narrow" w:cs="Arial"/>
                <w:sz w:val="22"/>
                <w:szCs w:val="22"/>
              </w:rPr>
            </w:pPr>
            <w:r w:rsidRPr="00E55F74">
              <w:rPr>
                <w:rFonts w:ascii="Arial Narrow" w:hAnsi="Arial Narrow" w:cs="Arial"/>
                <w:sz w:val="22"/>
                <w:szCs w:val="22"/>
              </w:rPr>
              <w:t xml:space="preserve">You can ask questions via email </w:t>
            </w:r>
            <w:r w:rsidR="001C50C6" w:rsidRPr="00E55F74">
              <w:rPr>
                <w:rFonts w:ascii="Arial Narrow" w:hAnsi="Arial Narrow" w:cs="Arial"/>
                <w:sz w:val="22"/>
                <w:szCs w:val="22"/>
              </w:rPr>
              <w:t xml:space="preserve">at </w:t>
            </w:r>
            <w:hyperlink r:id="rId9" w:history="1">
              <w:r w:rsidR="001C50C6" w:rsidRPr="00E55F74">
                <w:rPr>
                  <w:rStyle w:val="Hyperlink"/>
                  <w:rFonts w:ascii="Arial Narrow" w:hAnsi="Arial Narrow" w:cs="Arial"/>
                  <w:sz w:val="22"/>
                  <w:szCs w:val="22"/>
                </w:rPr>
                <w:t>sbatson@siue.edu</w:t>
              </w:r>
            </w:hyperlink>
            <w:r w:rsidR="001C50C6" w:rsidRPr="00E55F74">
              <w:rPr>
                <w:rFonts w:ascii="Arial Narrow" w:hAnsi="Arial Narrow" w:cs="Arial"/>
                <w:sz w:val="22"/>
                <w:szCs w:val="22"/>
              </w:rPr>
              <w:t xml:space="preserve"> or via phone </w:t>
            </w:r>
            <w:r w:rsidR="00706267">
              <w:rPr>
                <w:rFonts w:ascii="Arial Narrow" w:hAnsi="Arial Narrow" w:cs="Arial"/>
                <w:sz w:val="22"/>
                <w:szCs w:val="22"/>
              </w:rPr>
              <w:t>in urgent situations at 314-882-1760.</w:t>
            </w:r>
          </w:p>
          <w:p w14:paraId="4770150C" w14:textId="2574F358" w:rsidR="00C96B28" w:rsidRDefault="001C50C6" w:rsidP="00DC427D">
            <w:pPr>
              <w:rPr>
                <w:rFonts w:ascii="Arial Narrow" w:hAnsi="Arial Narrow" w:cs="Arial"/>
                <w:sz w:val="22"/>
                <w:szCs w:val="22"/>
              </w:rPr>
            </w:pPr>
            <w:r>
              <w:rPr>
                <w:rFonts w:ascii="Arial Narrow" w:hAnsi="Arial Narrow" w:cs="Arial"/>
                <w:sz w:val="22"/>
                <w:szCs w:val="22"/>
              </w:rPr>
              <w:t>I typically respond within 24 hours, but if you need it quicker please request this politely. I will try my best.</w:t>
            </w:r>
          </w:p>
          <w:p w14:paraId="31E43F8F" w14:textId="77777777" w:rsidR="002759B3" w:rsidRDefault="002759B3" w:rsidP="001C7B37">
            <w:pPr>
              <w:rPr>
                <w:rFonts w:ascii="Arial Narrow" w:hAnsi="Arial Narrow" w:cs="Arial"/>
                <w:sz w:val="22"/>
                <w:szCs w:val="22"/>
              </w:rPr>
            </w:pPr>
          </w:p>
          <w:p w14:paraId="1C670E65" w14:textId="77777777" w:rsidR="00EC5C4D" w:rsidRPr="00A66710" w:rsidRDefault="00EC5C4D" w:rsidP="007F7A2D">
            <w:pPr>
              <w:rPr>
                <w:rFonts w:ascii="Arial Narrow" w:hAnsi="Arial Narrow" w:cs="Arial"/>
                <w:color w:val="FF0000"/>
                <w:sz w:val="22"/>
                <w:szCs w:val="22"/>
              </w:rPr>
            </w:pPr>
            <w:r w:rsidRPr="00A66710">
              <w:rPr>
                <w:rFonts w:ascii="Arial Narrow" w:hAnsi="Arial Narrow" w:cs="Arial"/>
                <w:b/>
                <w:i/>
                <w:color w:val="FF0000"/>
                <w:sz w:val="22"/>
                <w:szCs w:val="22"/>
              </w:rPr>
              <w:t>Course Communication</w:t>
            </w:r>
          </w:p>
          <w:p w14:paraId="389FEA12" w14:textId="77777777" w:rsidR="00EC5C4D" w:rsidRPr="00A66710" w:rsidRDefault="00EC5C4D" w:rsidP="007F7A2D">
            <w:pPr>
              <w:rPr>
                <w:rFonts w:ascii="Arial Narrow" w:hAnsi="Arial Narrow" w:cs="Arial"/>
                <w:spacing w:val="-3"/>
                <w:sz w:val="22"/>
                <w:szCs w:val="22"/>
              </w:rPr>
            </w:pPr>
            <w:r w:rsidRPr="00A66710">
              <w:rPr>
                <w:rFonts w:ascii="Arial Narrow" w:hAnsi="Arial Narrow" w:cs="Arial"/>
                <w:spacing w:val="-3"/>
                <w:sz w:val="22"/>
                <w:szCs w:val="22"/>
              </w:rPr>
              <w:t xml:space="preserve">Check-in to Blackboard </w:t>
            </w:r>
            <w:r w:rsidR="00DC427D">
              <w:rPr>
                <w:rFonts w:ascii="Arial Narrow" w:hAnsi="Arial Narrow" w:cs="Arial"/>
                <w:spacing w:val="-3"/>
                <w:sz w:val="22"/>
                <w:szCs w:val="22"/>
              </w:rPr>
              <w:br/>
            </w:r>
            <w:r w:rsidRPr="00C96B28">
              <w:rPr>
                <w:rFonts w:ascii="Arial Narrow" w:hAnsi="Arial Narrow" w:cs="Arial"/>
                <w:b/>
                <w:spacing w:val="-3"/>
                <w:sz w:val="22"/>
                <w:szCs w:val="22"/>
              </w:rPr>
              <w:t>at least once per day.</w:t>
            </w:r>
            <w:r w:rsidRPr="00A66710">
              <w:rPr>
                <w:rFonts w:ascii="Arial Narrow" w:hAnsi="Arial Narrow" w:cs="Arial"/>
                <w:spacing w:val="-3"/>
                <w:sz w:val="22"/>
                <w:szCs w:val="22"/>
              </w:rPr>
              <w:t xml:space="preserve"> </w:t>
            </w:r>
          </w:p>
          <w:p w14:paraId="69E382E9" w14:textId="77777777" w:rsidR="002759B3" w:rsidRDefault="00EC5C4D" w:rsidP="007F7A2D">
            <w:pPr>
              <w:rPr>
                <w:rFonts w:ascii="Arial Narrow" w:hAnsi="Arial Narrow" w:cs="Arial"/>
                <w:spacing w:val="-3"/>
                <w:sz w:val="22"/>
                <w:szCs w:val="22"/>
              </w:rPr>
            </w:pPr>
            <w:r w:rsidRPr="00A66710">
              <w:rPr>
                <w:rFonts w:ascii="Arial Narrow" w:hAnsi="Arial Narrow" w:cs="Arial"/>
                <w:spacing w:val="-3"/>
                <w:sz w:val="22"/>
                <w:szCs w:val="22"/>
              </w:rPr>
              <w:t>Check your SIUE email! Announcements are sent through your email!</w:t>
            </w:r>
            <w:r>
              <w:rPr>
                <w:rFonts w:ascii="Arial Narrow" w:hAnsi="Arial Narrow" w:cs="Arial"/>
                <w:spacing w:val="-3"/>
                <w:sz w:val="22"/>
                <w:szCs w:val="22"/>
              </w:rPr>
              <w:t xml:space="preserve"> (You can forward to an </w:t>
            </w:r>
            <w:proofErr w:type="spellStart"/>
            <w:r>
              <w:rPr>
                <w:rFonts w:ascii="Arial Narrow" w:hAnsi="Arial Narrow" w:cs="Arial"/>
                <w:spacing w:val="-3"/>
                <w:sz w:val="22"/>
                <w:szCs w:val="22"/>
              </w:rPr>
              <w:t>icloud</w:t>
            </w:r>
            <w:proofErr w:type="spellEnd"/>
            <w:r>
              <w:rPr>
                <w:rFonts w:ascii="Arial Narrow" w:hAnsi="Arial Narrow" w:cs="Arial"/>
                <w:spacing w:val="-3"/>
                <w:sz w:val="22"/>
                <w:szCs w:val="22"/>
              </w:rPr>
              <w:t xml:space="preserve"> or </w:t>
            </w:r>
            <w:proofErr w:type="spellStart"/>
            <w:r>
              <w:rPr>
                <w:rFonts w:ascii="Arial Narrow" w:hAnsi="Arial Narrow" w:cs="Arial"/>
                <w:spacing w:val="-3"/>
                <w:sz w:val="22"/>
                <w:szCs w:val="22"/>
              </w:rPr>
              <w:t>gmail</w:t>
            </w:r>
            <w:proofErr w:type="spellEnd"/>
            <w:r>
              <w:rPr>
                <w:rFonts w:ascii="Arial Narrow" w:hAnsi="Arial Narrow" w:cs="Arial"/>
                <w:spacing w:val="-3"/>
                <w:sz w:val="22"/>
                <w:szCs w:val="22"/>
              </w:rPr>
              <w:t xml:space="preserve"> account. Problem solve and make sure you don’t miss anything!)</w:t>
            </w:r>
          </w:p>
          <w:p w14:paraId="582224B2" w14:textId="77777777" w:rsidR="007F7A2D" w:rsidRPr="00A215EF" w:rsidRDefault="007F7A2D" w:rsidP="007F7A2D">
            <w:pPr>
              <w:rPr>
                <w:rFonts w:ascii="Arial Narrow" w:hAnsi="Arial Narrow" w:cs="Arial"/>
                <w:b/>
                <w:spacing w:val="-3"/>
                <w:sz w:val="22"/>
                <w:szCs w:val="22"/>
              </w:rPr>
            </w:pPr>
          </w:p>
        </w:tc>
        <w:tc>
          <w:tcPr>
            <w:tcW w:w="7668" w:type="dxa"/>
          </w:tcPr>
          <w:p w14:paraId="30E6AAC4" w14:textId="77777777" w:rsidR="00DC427D" w:rsidRPr="00DC427D" w:rsidRDefault="00DC427D" w:rsidP="00DC427D">
            <w:pPr>
              <w:ind w:left="648"/>
              <w:rPr>
                <w:rFonts w:ascii="Arial Narrow" w:hAnsi="Arial Narrow" w:cs="Arial"/>
                <w:sz w:val="22"/>
                <w:szCs w:val="22"/>
              </w:rPr>
            </w:pPr>
            <w:r w:rsidRPr="00A66710">
              <w:rPr>
                <w:rFonts w:ascii="Arial Narrow" w:hAnsi="Arial Narrow" w:cs="Arial"/>
                <w:color w:val="000000"/>
                <w:sz w:val="22"/>
                <w:szCs w:val="22"/>
              </w:rPr>
              <w:t xml:space="preserve">Emails with NO greeting are also inappropriate for use in a professional setting when communicating with a superior. Use and practice professional writing when </w:t>
            </w:r>
            <w:r>
              <w:rPr>
                <w:rFonts w:ascii="Arial Narrow" w:hAnsi="Arial Narrow" w:cs="Arial"/>
                <w:color w:val="000000"/>
                <w:sz w:val="22"/>
                <w:szCs w:val="22"/>
              </w:rPr>
              <w:t>communicating</w:t>
            </w:r>
            <w:r w:rsidRPr="00A66710">
              <w:rPr>
                <w:rFonts w:ascii="Arial Narrow" w:hAnsi="Arial Narrow" w:cs="Arial"/>
                <w:color w:val="000000"/>
                <w:sz w:val="22"/>
                <w:szCs w:val="22"/>
              </w:rPr>
              <w:t xml:space="preserve"> with a superior is a good skill to practice in college.</w:t>
            </w:r>
          </w:p>
          <w:p w14:paraId="1C31DC79" w14:textId="77777777" w:rsidR="00C96B28" w:rsidRPr="00A66710" w:rsidRDefault="00C96B28" w:rsidP="00C96B28">
            <w:pPr>
              <w:numPr>
                <w:ilvl w:val="0"/>
                <w:numId w:val="13"/>
              </w:numPr>
              <w:rPr>
                <w:rFonts w:ascii="Arial Narrow" w:hAnsi="Arial Narrow" w:cs="Arial"/>
                <w:sz w:val="22"/>
                <w:szCs w:val="22"/>
              </w:rPr>
            </w:pPr>
            <w:r w:rsidRPr="00A66710">
              <w:rPr>
                <w:rFonts w:ascii="Arial Narrow" w:hAnsi="Arial Narrow" w:cs="Arial"/>
                <w:b/>
                <w:color w:val="000000"/>
                <w:sz w:val="22"/>
                <w:szCs w:val="22"/>
              </w:rPr>
              <w:t>Follow Directions</w:t>
            </w:r>
            <w:r w:rsidRPr="00A66710">
              <w:rPr>
                <w:rFonts w:ascii="Arial Narrow" w:hAnsi="Arial Narrow" w:cs="Arial"/>
                <w:sz w:val="22"/>
                <w:szCs w:val="22"/>
              </w:rPr>
              <w:t>. I provide very detailed guidelines for the assignments. Read them carefully before you ask questions.</w:t>
            </w:r>
          </w:p>
          <w:p w14:paraId="3FE3DB6F" w14:textId="77777777" w:rsidR="00C96B28" w:rsidRPr="00A66710" w:rsidRDefault="00C96B28" w:rsidP="00C96B28">
            <w:pPr>
              <w:numPr>
                <w:ilvl w:val="0"/>
                <w:numId w:val="13"/>
              </w:numPr>
              <w:rPr>
                <w:rFonts w:ascii="Arial Narrow" w:hAnsi="Arial Narrow" w:cs="Arial"/>
                <w:sz w:val="22"/>
                <w:szCs w:val="22"/>
              </w:rPr>
            </w:pPr>
            <w:r w:rsidRPr="00A66710">
              <w:rPr>
                <w:rFonts w:ascii="Arial Narrow" w:hAnsi="Arial Narrow" w:cs="Arial"/>
                <w:b/>
                <w:color w:val="000000"/>
                <w:sz w:val="22"/>
                <w:szCs w:val="22"/>
              </w:rPr>
              <w:t>Meet Deadlines</w:t>
            </w:r>
            <w:r w:rsidRPr="00A66710">
              <w:rPr>
                <w:rFonts w:ascii="Arial Narrow" w:hAnsi="Arial Narrow" w:cs="Arial"/>
                <w:sz w:val="22"/>
                <w:szCs w:val="22"/>
              </w:rPr>
              <w:t>. Deadlines are an important part of every professional career. You need to learn time management skills and start meeting deadlines now.</w:t>
            </w:r>
          </w:p>
          <w:p w14:paraId="2366041F" w14:textId="77777777" w:rsidR="00C96B28" w:rsidRPr="00A66710" w:rsidRDefault="00C96B28" w:rsidP="00C96B28">
            <w:pPr>
              <w:numPr>
                <w:ilvl w:val="0"/>
                <w:numId w:val="13"/>
              </w:numPr>
              <w:rPr>
                <w:rFonts w:ascii="Arial Narrow" w:hAnsi="Arial Narrow" w:cs="Arial"/>
                <w:sz w:val="22"/>
                <w:szCs w:val="22"/>
              </w:rPr>
            </w:pPr>
            <w:r w:rsidRPr="00A66710">
              <w:rPr>
                <w:rFonts w:ascii="Arial Narrow" w:hAnsi="Arial Narrow" w:cs="Arial"/>
                <w:b/>
                <w:color w:val="000000"/>
                <w:sz w:val="22"/>
                <w:szCs w:val="22"/>
              </w:rPr>
              <w:t>Be Honest</w:t>
            </w:r>
            <w:r w:rsidRPr="00A66710">
              <w:rPr>
                <w:rFonts w:ascii="Arial Narrow" w:hAnsi="Arial Narrow" w:cs="Arial"/>
                <w:sz w:val="22"/>
                <w:szCs w:val="22"/>
              </w:rPr>
              <w:t xml:space="preserve">. Don’t put information online or in your assignments that is not yours. </w:t>
            </w:r>
          </w:p>
          <w:p w14:paraId="1BB8E817" w14:textId="77777777" w:rsidR="00C96B28" w:rsidRPr="00A66710" w:rsidRDefault="00C96B28" w:rsidP="00C96B28">
            <w:pPr>
              <w:autoSpaceDE w:val="0"/>
              <w:autoSpaceDN w:val="0"/>
              <w:adjustRightInd w:val="0"/>
              <w:ind w:left="288"/>
              <w:rPr>
                <w:rFonts w:ascii="Arial Narrow" w:hAnsi="Arial Narrow" w:cs="Arial"/>
                <w:sz w:val="22"/>
                <w:szCs w:val="22"/>
              </w:rPr>
            </w:pPr>
            <w:r w:rsidRPr="00A66710">
              <w:rPr>
                <w:rFonts w:ascii="Arial Narrow" w:hAnsi="Arial Narrow" w:cs="Arial"/>
                <w:b/>
                <w:color w:val="000000"/>
                <w:sz w:val="22"/>
                <w:szCs w:val="22"/>
              </w:rPr>
              <w:t>Do not post negativity</w:t>
            </w:r>
            <w:r w:rsidRPr="00A66710">
              <w:rPr>
                <w:rFonts w:ascii="Arial Narrow" w:hAnsi="Arial Narrow" w:cs="Arial"/>
                <w:sz w:val="22"/>
                <w:szCs w:val="22"/>
              </w:rPr>
              <w:t xml:space="preserve">. It’s important to learn an etiquette of online and digital information. Don’t post negative comments on the site or via email. Remember that you shouldn’t be posting anything online you wouldn’t read </w:t>
            </w:r>
            <w:r w:rsidRPr="00A66710">
              <w:rPr>
                <w:rFonts w:ascii="Arial Narrow" w:hAnsi="Arial Narrow" w:cs="Arial"/>
                <w:b/>
                <w:sz w:val="22"/>
                <w:szCs w:val="22"/>
              </w:rPr>
              <w:t>out loud</w:t>
            </w:r>
            <w:r w:rsidRPr="00A66710">
              <w:rPr>
                <w:rFonts w:ascii="Arial Narrow" w:hAnsi="Arial Narrow" w:cs="Arial"/>
                <w:sz w:val="22"/>
                <w:szCs w:val="22"/>
              </w:rPr>
              <w:t xml:space="preserve"> to your Grandma or Pastor.</w:t>
            </w:r>
          </w:p>
          <w:p w14:paraId="1FAC7121" w14:textId="77777777" w:rsidR="0052392A" w:rsidRPr="00A66710" w:rsidRDefault="0052392A" w:rsidP="00411662">
            <w:pPr>
              <w:ind w:left="288"/>
              <w:rPr>
                <w:rFonts w:ascii="Arial Narrow" w:hAnsi="Arial Narrow" w:cs="Arial"/>
              </w:rPr>
            </w:pPr>
            <w:r w:rsidRPr="00A66710">
              <w:rPr>
                <w:rFonts w:ascii="Arial Narrow" w:hAnsi="Arial Narrow" w:cs="Arial"/>
                <w:b/>
                <w:color w:val="FF0000"/>
              </w:rPr>
              <w:t>REQUIREMENTS AND POLICIES</w:t>
            </w:r>
          </w:p>
          <w:p w14:paraId="357CD05D" w14:textId="77777777" w:rsidR="00D75C75" w:rsidRPr="00A66710" w:rsidRDefault="00D75C75" w:rsidP="00D75C75">
            <w:pPr>
              <w:ind w:left="288"/>
              <w:rPr>
                <w:rFonts w:ascii="Arial Narrow" w:hAnsi="Arial Narrow" w:cs="Arial"/>
                <w:color w:val="FF0000"/>
                <w:sz w:val="22"/>
                <w:szCs w:val="22"/>
              </w:rPr>
            </w:pPr>
            <w:r w:rsidRPr="00A66710">
              <w:rPr>
                <w:rFonts w:ascii="Arial Narrow" w:hAnsi="Arial Narrow" w:cs="Arial"/>
                <w:b/>
                <w:i/>
                <w:color w:val="FF0000"/>
                <w:sz w:val="22"/>
                <w:szCs w:val="22"/>
              </w:rPr>
              <w:t>Expectations</w:t>
            </w:r>
          </w:p>
          <w:p w14:paraId="10523D4E" w14:textId="77777777" w:rsidR="0052392A" w:rsidRPr="00A66710" w:rsidRDefault="0052392A" w:rsidP="00411662">
            <w:pPr>
              <w:ind w:left="288"/>
              <w:rPr>
                <w:rFonts w:ascii="Arial Narrow" w:hAnsi="Arial Narrow" w:cs="Arial"/>
                <w:sz w:val="22"/>
                <w:szCs w:val="22"/>
              </w:rPr>
            </w:pPr>
            <w:r w:rsidRPr="00A66710">
              <w:rPr>
                <w:rFonts w:ascii="Arial Narrow" w:hAnsi="Arial Narrow" w:cs="Arial"/>
                <w:sz w:val="22"/>
                <w:szCs w:val="22"/>
              </w:rPr>
              <w:t>You can</w:t>
            </w:r>
            <w:r w:rsidR="001672E0" w:rsidRPr="00A66710">
              <w:rPr>
                <w:rFonts w:ascii="Arial Narrow" w:hAnsi="Arial Narrow" w:cs="Arial"/>
                <w:sz w:val="22"/>
                <w:szCs w:val="22"/>
              </w:rPr>
              <w:t xml:space="preserve"> expect from me enthusiasm for </w:t>
            </w:r>
            <w:r w:rsidRPr="00A66710">
              <w:rPr>
                <w:rFonts w:ascii="Arial Narrow" w:hAnsi="Arial Narrow" w:cs="Arial"/>
                <w:sz w:val="22"/>
                <w:szCs w:val="22"/>
              </w:rPr>
              <w:t xml:space="preserve">the subject matter, as well as an open and </w:t>
            </w:r>
            <w:r w:rsidR="006E1E22" w:rsidRPr="00A66710">
              <w:rPr>
                <w:rFonts w:ascii="Arial Narrow" w:hAnsi="Arial Narrow" w:cs="Arial"/>
                <w:sz w:val="22"/>
                <w:szCs w:val="22"/>
              </w:rPr>
              <w:t>conversational</w:t>
            </w:r>
            <w:r w:rsidRPr="00A66710">
              <w:rPr>
                <w:rFonts w:ascii="Arial Narrow" w:hAnsi="Arial Narrow" w:cs="Arial"/>
                <w:sz w:val="22"/>
                <w:szCs w:val="22"/>
              </w:rPr>
              <w:t xml:space="preserve"> course format. I expect you to participate in all course activities and complete all course </w:t>
            </w:r>
            <w:r w:rsidR="00D75C75" w:rsidRPr="00A66710">
              <w:rPr>
                <w:rFonts w:ascii="Arial Narrow" w:hAnsi="Arial Narrow" w:cs="Arial"/>
                <w:sz w:val="22"/>
                <w:szCs w:val="22"/>
              </w:rPr>
              <w:t>assignments</w:t>
            </w:r>
            <w:r w:rsidRPr="00A66710">
              <w:rPr>
                <w:rFonts w:ascii="Arial Narrow" w:hAnsi="Arial Narrow" w:cs="Arial"/>
                <w:sz w:val="22"/>
                <w:szCs w:val="22"/>
              </w:rPr>
              <w:t xml:space="preserve">, and to actively seek out ways to understand and make use of the </w:t>
            </w:r>
            <w:r w:rsidR="006E1E22" w:rsidRPr="00A66710">
              <w:rPr>
                <w:rFonts w:ascii="Arial Narrow" w:hAnsi="Arial Narrow" w:cs="Arial"/>
                <w:sz w:val="22"/>
                <w:szCs w:val="22"/>
              </w:rPr>
              <w:t xml:space="preserve">course </w:t>
            </w:r>
            <w:r w:rsidRPr="00A66710">
              <w:rPr>
                <w:rFonts w:ascii="Arial Narrow" w:hAnsi="Arial Narrow" w:cs="Arial"/>
                <w:sz w:val="22"/>
                <w:szCs w:val="22"/>
              </w:rPr>
              <w:t>material</w:t>
            </w:r>
            <w:r w:rsidR="00D75C75" w:rsidRPr="00A66710">
              <w:rPr>
                <w:rFonts w:ascii="Arial Narrow" w:hAnsi="Arial Narrow" w:cs="Arial"/>
                <w:sz w:val="22"/>
                <w:szCs w:val="22"/>
              </w:rPr>
              <w:t>s</w:t>
            </w:r>
            <w:r w:rsidR="00EC5C4D">
              <w:rPr>
                <w:rFonts w:ascii="Arial Narrow" w:hAnsi="Arial Narrow" w:cs="Arial"/>
                <w:sz w:val="22"/>
                <w:szCs w:val="22"/>
              </w:rPr>
              <w:t>.</w:t>
            </w:r>
          </w:p>
          <w:p w14:paraId="3E0691AF" w14:textId="77777777" w:rsidR="00765607" w:rsidRPr="00A66710" w:rsidRDefault="00765607" w:rsidP="00411662">
            <w:pPr>
              <w:ind w:left="288"/>
              <w:rPr>
                <w:rFonts w:ascii="Arial Narrow" w:hAnsi="Arial Narrow" w:cs="Arial"/>
                <w:sz w:val="22"/>
                <w:szCs w:val="22"/>
              </w:rPr>
            </w:pPr>
          </w:p>
          <w:p w14:paraId="1D0FB0D5" w14:textId="77777777" w:rsidR="006E1E22" w:rsidRPr="00A66710" w:rsidRDefault="006E1E22" w:rsidP="006E1E22">
            <w:pPr>
              <w:ind w:left="288"/>
              <w:rPr>
                <w:rFonts w:ascii="Arial Narrow" w:hAnsi="Arial Narrow" w:cs="Arial"/>
                <w:color w:val="FF0000"/>
                <w:sz w:val="22"/>
                <w:szCs w:val="22"/>
              </w:rPr>
            </w:pPr>
            <w:r w:rsidRPr="00A66710">
              <w:rPr>
                <w:rFonts w:ascii="Arial Narrow" w:hAnsi="Arial Narrow" w:cs="Arial"/>
                <w:b/>
                <w:i/>
                <w:color w:val="FF0000"/>
                <w:sz w:val="22"/>
                <w:szCs w:val="22"/>
              </w:rPr>
              <w:t>Computer Skills and Writing Proficiency</w:t>
            </w:r>
          </w:p>
          <w:p w14:paraId="7DFF8F13" w14:textId="77777777" w:rsidR="00C8235F" w:rsidRPr="00A66710" w:rsidRDefault="000574E6" w:rsidP="00C8235F">
            <w:pPr>
              <w:ind w:left="288"/>
              <w:rPr>
                <w:rFonts w:ascii="Arial Narrow" w:hAnsi="Arial Narrow" w:cs="Arial"/>
                <w:sz w:val="22"/>
                <w:szCs w:val="22"/>
              </w:rPr>
            </w:pPr>
            <w:r w:rsidRPr="00A66710">
              <w:rPr>
                <w:rFonts w:ascii="Arial Narrow" w:hAnsi="Arial Narrow" w:cs="Arial"/>
                <w:sz w:val="22"/>
                <w:szCs w:val="22"/>
              </w:rPr>
              <w:t>I</w:t>
            </w:r>
            <w:r w:rsidR="006E1E22" w:rsidRPr="00A66710">
              <w:rPr>
                <w:rFonts w:ascii="Arial Narrow" w:hAnsi="Arial Narrow" w:cs="Arial"/>
                <w:sz w:val="22"/>
                <w:szCs w:val="22"/>
              </w:rPr>
              <w:t xml:space="preserve">n order to perform well in this </w:t>
            </w:r>
            <w:proofErr w:type="gramStart"/>
            <w:r w:rsidR="006E1E22" w:rsidRPr="00A66710">
              <w:rPr>
                <w:rFonts w:ascii="Arial Narrow" w:hAnsi="Arial Narrow" w:cs="Arial"/>
                <w:sz w:val="22"/>
                <w:szCs w:val="22"/>
              </w:rPr>
              <w:t>course</w:t>
            </w:r>
            <w:proofErr w:type="gramEnd"/>
            <w:r w:rsidR="006E1E22" w:rsidRPr="00A66710">
              <w:rPr>
                <w:rFonts w:ascii="Arial Narrow" w:hAnsi="Arial Narrow" w:cs="Arial"/>
                <w:sz w:val="22"/>
                <w:szCs w:val="22"/>
              </w:rPr>
              <w:t xml:space="preserve"> you need </w:t>
            </w:r>
            <w:r w:rsidR="0052392A" w:rsidRPr="00A66710">
              <w:rPr>
                <w:rFonts w:ascii="Arial Narrow" w:hAnsi="Arial Narrow" w:cs="Arial"/>
                <w:sz w:val="22"/>
                <w:szCs w:val="22"/>
              </w:rPr>
              <w:t xml:space="preserve">to have </w:t>
            </w:r>
            <w:r w:rsidR="000247C4" w:rsidRPr="00A66710">
              <w:rPr>
                <w:rFonts w:ascii="Arial Narrow" w:hAnsi="Arial Narrow" w:cs="Arial"/>
                <w:b/>
                <w:sz w:val="22"/>
                <w:szCs w:val="22"/>
              </w:rPr>
              <w:t>moderate</w:t>
            </w:r>
            <w:r w:rsidR="0052392A" w:rsidRPr="00A66710">
              <w:rPr>
                <w:rFonts w:ascii="Arial Narrow" w:hAnsi="Arial Narrow" w:cs="Arial"/>
                <w:b/>
                <w:sz w:val="22"/>
                <w:szCs w:val="22"/>
              </w:rPr>
              <w:t xml:space="preserve"> level </w:t>
            </w:r>
            <w:r w:rsidR="00EF6629" w:rsidRPr="00A66710">
              <w:rPr>
                <w:rFonts w:ascii="Arial Narrow" w:hAnsi="Arial Narrow" w:cs="Arial"/>
                <w:b/>
                <w:sz w:val="22"/>
                <w:szCs w:val="22"/>
              </w:rPr>
              <w:t xml:space="preserve">skills in </w:t>
            </w:r>
            <w:r w:rsidR="0052392A" w:rsidRPr="00A66710">
              <w:rPr>
                <w:rFonts w:ascii="Arial Narrow" w:hAnsi="Arial Narrow" w:cs="Arial"/>
                <w:b/>
                <w:sz w:val="22"/>
                <w:szCs w:val="22"/>
              </w:rPr>
              <w:t xml:space="preserve">computer </w:t>
            </w:r>
            <w:r w:rsidR="00EF6629" w:rsidRPr="00A66710">
              <w:rPr>
                <w:rFonts w:ascii="Arial Narrow" w:hAnsi="Arial Narrow" w:cs="Arial"/>
                <w:b/>
                <w:sz w:val="22"/>
                <w:szCs w:val="22"/>
              </w:rPr>
              <w:t>operation</w:t>
            </w:r>
            <w:r w:rsidR="000247C4" w:rsidRPr="00A66710">
              <w:rPr>
                <w:rFonts w:ascii="Arial Narrow" w:hAnsi="Arial Narrow" w:cs="Arial"/>
                <w:sz w:val="22"/>
                <w:szCs w:val="22"/>
              </w:rPr>
              <w:t xml:space="preserve">. The course is ENTIRELY online through Blackboard. </w:t>
            </w:r>
            <w:r w:rsidR="00EE17B7">
              <w:rPr>
                <w:rFonts w:ascii="Arial Narrow" w:hAnsi="Arial Narrow" w:cs="Arial"/>
                <w:sz w:val="22"/>
                <w:szCs w:val="22"/>
              </w:rPr>
              <w:t xml:space="preserve">You need internet access, a PC or Apple computer, Adobe PDF reader and MS Office 2007 or newer. If you have technical issues, you MUST contact ITS at 618-650-5500, </w:t>
            </w:r>
            <w:hyperlink r:id="rId10" w:history="1">
              <w:r w:rsidR="00EE17B7" w:rsidRPr="00E262DE">
                <w:rPr>
                  <w:rStyle w:val="Hyperlink"/>
                  <w:rFonts w:ascii="Arial Narrow" w:hAnsi="Arial Narrow" w:cs="Arial"/>
                  <w:sz w:val="22"/>
                  <w:szCs w:val="22"/>
                </w:rPr>
                <w:t>help@siue.edu</w:t>
              </w:r>
            </w:hyperlink>
            <w:r w:rsidR="00EE17B7">
              <w:rPr>
                <w:rFonts w:ascii="Arial Narrow" w:hAnsi="Arial Narrow" w:cs="Arial"/>
                <w:sz w:val="22"/>
                <w:szCs w:val="22"/>
              </w:rPr>
              <w:t xml:space="preserve">. </w:t>
            </w:r>
            <w:r w:rsidR="00EE17B7" w:rsidRPr="00EE17B7">
              <w:rPr>
                <w:rFonts w:ascii="Arial Narrow" w:hAnsi="Arial Narrow" w:cs="Arial"/>
                <w:b/>
                <w:sz w:val="22"/>
                <w:szCs w:val="22"/>
                <w:highlight w:val="yellow"/>
              </w:rPr>
              <w:t>Technical issues are NOT an excuse to miss an assignment deadline</w:t>
            </w:r>
            <w:r w:rsidR="00EE17B7" w:rsidRPr="00EE17B7">
              <w:rPr>
                <w:rFonts w:ascii="Arial Narrow" w:hAnsi="Arial Narrow" w:cs="Arial"/>
                <w:b/>
                <w:sz w:val="22"/>
                <w:szCs w:val="22"/>
              </w:rPr>
              <w:t>. Late is late.</w:t>
            </w:r>
            <w:r w:rsidR="00EE17B7">
              <w:rPr>
                <w:rFonts w:ascii="Arial Narrow" w:hAnsi="Arial Narrow" w:cs="Arial"/>
                <w:sz w:val="22"/>
                <w:szCs w:val="22"/>
              </w:rPr>
              <w:t xml:space="preserve"> </w:t>
            </w:r>
          </w:p>
          <w:p w14:paraId="5020D8D8" w14:textId="77777777" w:rsidR="00C8235F" w:rsidRPr="00A66710" w:rsidRDefault="00C8235F" w:rsidP="00C8235F">
            <w:pPr>
              <w:ind w:left="288"/>
              <w:rPr>
                <w:rFonts w:ascii="Arial Narrow" w:hAnsi="Arial Narrow" w:cs="Arial"/>
                <w:sz w:val="22"/>
                <w:szCs w:val="22"/>
              </w:rPr>
            </w:pPr>
          </w:p>
          <w:p w14:paraId="172BA393" w14:textId="77777777" w:rsidR="00C8235F" w:rsidRPr="00A66710" w:rsidRDefault="0002018E" w:rsidP="00C8235F">
            <w:pPr>
              <w:ind w:left="288"/>
              <w:rPr>
                <w:rFonts w:ascii="Arial Narrow" w:hAnsi="Arial Narrow" w:cs="Arial"/>
                <w:b/>
                <w:i/>
                <w:color w:val="FF0000"/>
                <w:sz w:val="22"/>
                <w:szCs w:val="22"/>
              </w:rPr>
            </w:pPr>
            <w:r w:rsidRPr="00A66710">
              <w:rPr>
                <w:rFonts w:ascii="Arial Narrow" w:hAnsi="Arial Narrow" w:cs="Arial"/>
                <w:b/>
                <w:i/>
                <w:color w:val="FF0000"/>
                <w:sz w:val="22"/>
                <w:szCs w:val="22"/>
              </w:rPr>
              <w:t xml:space="preserve">Assignment </w:t>
            </w:r>
            <w:r w:rsidR="00D75C75" w:rsidRPr="00A66710">
              <w:rPr>
                <w:rFonts w:ascii="Arial Narrow" w:hAnsi="Arial Narrow" w:cs="Arial"/>
                <w:b/>
                <w:i/>
                <w:color w:val="FF0000"/>
                <w:sz w:val="22"/>
                <w:szCs w:val="22"/>
              </w:rPr>
              <w:t>Deadlines</w:t>
            </w:r>
            <w:r w:rsidR="006E1E22" w:rsidRPr="00A66710">
              <w:rPr>
                <w:rFonts w:ascii="Arial Narrow" w:hAnsi="Arial Narrow" w:cs="Arial"/>
                <w:b/>
                <w:i/>
                <w:color w:val="FF0000"/>
                <w:sz w:val="22"/>
                <w:szCs w:val="22"/>
              </w:rPr>
              <w:t xml:space="preserve"> </w:t>
            </w:r>
            <w:r w:rsidR="00BD5E9C" w:rsidRPr="00A66710">
              <w:rPr>
                <w:rFonts w:ascii="Arial Narrow" w:hAnsi="Arial Narrow" w:cs="Arial"/>
                <w:b/>
                <w:i/>
                <w:color w:val="FF0000"/>
                <w:sz w:val="22"/>
                <w:szCs w:val="22"/>
              </w:rPr>
              <w:t xml:space="preserve">and </w:t>
            </w:r>
            <w:r w:rsidR="006E1E22" w:rsidRPr="00A66710">
              <w:rPr>
                <w:rFonts w:ascii="Arial Narrow" w:hAnsi="Arial Narrow" w:cs="Arial"/>
                <w:b/>
                <w:i/>
                <w:color w:val="FF0000"/>
                <w:sz w:val="22"/>
                <w:szCs w:val="22"/>
              </w:rPr>
              <w:t>Late Wor</w:t>
            </w:r>
            <w:r w:rsidR="001347A4" w:rsidRPr="00A66710">
              <w:rPr>
                <w:rFonts w:ascii="Arial Narrow" w:hAnsi="Arial Narrow" w:cs="Arial"/>
                <w:b/>
                <w:i/>
                <w:color w:val="FF0000"/>
                <w:sz w:val="22"/>
                <w:szCs w:val="22"/>
              </w:rPr>
              <w:t>k</w:t>
            </w:r>
          </w:p>
          <w:p w14:paraId="002EEE5C" w14:textId="77777777" w:rsidR="000247C4" w:rsidRPr="00A66710" w:rsidRDefault="00D75C75" w:rsidP="000247C4">
            <w:pPr>
              <w:ind w:left="288"/>
              <w:rPr>
                <w:rFonts w:ascii="Arial Narrow" w:hAnsi="Arial Narrow" w:cs="Arial"/>
                <w:sz w:val="22"/>
                <w:szCs w:val="22"/>
              </w:rPr>
            </w:pPr>
            <w:r w:rsidRPr="00A66710">
              <w:rPr>
                <w:rFonts w:ascii="Arial Narrow" w:hAnsi="Arial Narrow" w:cs="Arial"/>
                <w:sz w:val="22"/>
                <w:szCs w:val="22"/>
              </w:rPr>
              <w:t xml:space="preserve">Students are responsible for </w:t>
            </w:r>
            <w:r w:rsidR="001672E0" w:rsidRPr="00A66710">
              <w:rPr>
                <w:rFonts w:ascii="Arial Narrow" w:hAnsi="Arial Narrow" w:cs="Arial"/>
                <w:sz w:val="22"/>
                <w:szCs w:val="22"/>
              </w:rPr>
              <w:t>reading the schedule, planning and turning in work on time</w:t>
            </w:r>
            <w:r w:rsidRPr="00A66710">
              <w:rPr>
                <w:rFonts w:ascii="Arial Narrow" w:hAnsi="Arial Narrow" w:cs="Arial"/>
                <w:sz w:val="22"/>
                <w:szCs w:val="22"/>
              </w:rPr>
              <w:t xml:space="preserve">. </w:t>
            </w:r>
            <w:r w:rsidR="00C8235F" w:rsidRPr="00A66710">
              <w:rPr>
                <w:rFonts w:ascii="Arial Narrow" w:hAnsi="Arial Narrow" w:cs="Arial"/>
                <w:b/>
                <w:sz w:val="22"/>
                <w:szCs w:val="22"/>
                <w:highlight w:val="yellow"/>
              </w:rPr>
              <w:t>Late assignments will not be accepted</w:t>
            </w:r>
            <w:r w:rsidR="000247C4" w:rsidRPr="00A66710">
              <w:rPr>
                <w:rFonts w:ascii="Arial Narrow" w:hAnsi="Arial Narrow" w:cs="Arial"/>
                <w:b/>
                <w:sz w:val="22"/>
                <w:szCs w:val="22"/>
              </w:rPr>
              <w:t xml:space="preserve">. </w:t>
            </w:r>
            <w:r w:rsidR="000247C4" w:rsidRPr="00A66710">
              <w:rPr>
                <w:rFonts w:ascii="Arial Narrow" w:hAnsi="Arial Narrow" w:cs="Arial"/>
                <w:sz w:val="22"/>
                <w:szCs w:val="22"/>
              </w:rPr>
              <w:t xml:space="preserve"> Treat this course like a professional job or interview. Would you expect a hiring manager to let you interview for an entry level professional job an HOUR late with ZERO notice about why you were late? </w:t>
            </w:r>
          </w:p>
          <w:p w14:paraId="237AFC7E" w14:textId="77777777" w:rsidR="00BD5E9C" w:rsidRPr="00A66710" w:rsidRDefault="00BD5E9C" w:rsidP="000247C4">
            <w:pPr>
              <w:ind w:left="288"/>
              <w:rPr>
                <w:rFonts w:ascii="Arial Narrow" w:hAnsi="Arial Narrow" w:cs="Arial"/>
                <w:b/>
                <w:i/>
                <w:color w:val="FF0000"/>
                <w:sz w:val="22"/>
                <w:szCs w:val="22"/>
              </w:rPr>
            </w:pPr>
          </w:p>
          <w:p w14:paraId="403522AD" w14:textId="77777777" w:rsidR="000247C4" w:rsidRPr="00A66710" w:rsidRDefault="00BD5E9C" w:rsidP="000247C4">
            <w:pPr>
              <w:ind w:left="288"/>
              <w:rPr>
                <w:rFonts w:ascii="Arial Narrow" w:hAnsi="Arial Narrow" w:cs="Arial"/>
                <w:sz w:val="22"/>
                <w:szCs w:val="22"/>
              </w:rPr>
            </w:pPr>
            <w:r w:rsidRPr="00A66710">
              <w:rPr>
                <w:rFonts w:ascii="Arial Narrow" w:hAnsi="Arial Narrow" w:cs="Arial"/>
                <w:b/>
                <w:i/>
                <w:color w:val="FF0000"/>
                <w:sz w:val="22"/>
                <w:szCs w:val="22"/>
              </w:rPr>
              <w:t>Grading</w:t>
            </w:r>
          </w:p>
          <w:p w14:paraId="518011DA" w14:textId="77777777" w:rsidR="000247C4" w:rsidRPr="00A66710" w:rsidRDefault="000247C4" w:rsidP="00C96B28">
            <w:pPr>
              <w:ind w:left="288"/>
              <w:rPr>
                <w:rFonts w:ascii="Arial Narrow" w:hAnsi="Arial Narrow" w:cs="Arial"/>
                <w:sz w:val="22"/>
                <w:szCs w:val="22"/>
              </w:rPr>
            </w:pPr>
            <w:r w:rsidRPr="00A66710">
              <w:rPr>
                <w:rFonts w:ascii="Arial Narrow" w:hAnsi="Arial Narrow" w:cs="Arial"/>
                <w:sz w:val="22"/>
                <w:szCs w:val="22"/>
              </w:rPr>
              <w:t xml:space="preserve">Grades are determined on a straight percentage scale based on number of points earned out of a maximum of </w:t>
            </w:r>
            <w:r w:rsidR="00EC5C4D">
              <w:rPr>
                <w:rFonts w:ascii="Arial Narrow" w:hAnsi="Arial Narrow" w:cs="Arial"/>
                <w:sz w:val="22"/>
                <w:szCs w:val="22"/>
              </w:rPr>
              <w:t>300</w:t>
            </w:r>
            <w:r w:rsidRPr="00A66710">
              <w:rPr>
                <w:rFonts w:ascii="Arial Narrow" w:hAnsi="Arial Narrow" w:cs="Arial"/>
                <w:sz w:val="22"/>
                <w:szCs w:val="22"/>
              </w:rPr>
              <w:t xml:space="preserve"> points.</w:t>
            </w:r>
            <w:r w:rsidR="00EC5C4D">
              <w:rPr>
                <w:rFonts w:ascii="Arial Narrow" w:hAnsi="Arial Narrow" w:cs="Arial"/>
                <w:sz w:val="22"/>
                <w:szCs w:val="22"/>
              </w:rPr>
              <w:t xml:space="preserve"> </w:t>
            </w:r>
            <w:r w:rsidRPr="00A66710">
              <w:rPr>
                <w:rFonts w:ascii="Arial Narrow" w:hAnsi="Arial Narrow" w:cs="Arial"/>
                <w:sz w:val="22"/>
                <w:szCs w:val="22"/>
                <w:highlight w:val="yellow"/>
              </w:rPr>
              <w:t>You must earn the grade; I do not pass students who do not have the expected level of writing proficiency.</w:t>
            </w:r>
            <w:r w:rsidRPr="00A66710">
              <w:rPr>
                <w:rFonts w:ascii="Arial Narrow" w:hAnsi="Arial Narrow" w:cs="Arial"/>
                <w:sz w:val="22"/>
                <w:szCs w:val="22"/>
              </w:rPr>
              <w:t xml:space="preserve"> If you are failing to meet the minimum requirement, options that have been pursued in the past include dropping th</w:t>
            </w:r>
            <w:r w:rsidR="00C96B28">
              <w:rPr>
                <w:rFonts w:ascii="Arial Narrow" w:hAnsi="Arial Narrow" w:cs="Arial"/>
                <w:sz w:val="22"/>
                <w:szCs w:val="22"/>
              </w:rPr>
              <w:t>e course, re-taking the course. These are decided on a case-by-case basis.</w:t>
            </w:r>
          </w:p>
          <w:p w14:paraId="3939AB37" w14:textId="77777777" w:rsidR="000247C4" w:rsidRPr="00E55F74" w:rsidRDefault="000247C4" w:rsidP="000247C4">
            <w:pPr>
              <w:ind w:left="288"/>
              <w:rPr>
                <w:rFonts w:ascii="Arial Narrow" w:hAnsi="Arial Narrow" w:cs="Arial"/>
                <w:sz w:val="22"/>
                <w:szCs w:val="22"/>
              </w:rPr>
            </w:pPr>
            <w:r w:rsidRPr="00E55F74">
              <w:rPr>
                <w:rFonts w:ascii="Arial Narrow" w:hAnsi="Arial Narrow" w:cs="Arial"/>
                <w:sz w:val="22"/>
                <w:szCs w:val="22"/>
              </w:rPr>
              <w:t>Final grades are calculated as follows:</w:t>
            </w:r>
          </w:p>
          <w:p w14:paraId="746A40B5"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A = 90%-100% (270-3</w:t>
            </w:r>
            <w:r w:rsidR="000247C4" w:rsidRPr="00E55F74">
              <w:rPr>
                <w:rFonts w:ascii="Arial Narrow" w:hAnsi="Arial Narrow" w:cs="Arial"/>
                <w:sz w:val="22"/>
                <w:szCs w:val="22"/>
              </w:rPr>
              <w:t>00)</w:t>
            </w:r>
          </w:p>
          <w:p w14:paraId="2B4156E4"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B = 80%-89.9% (240-269</w:t>
            </w:r>
            <w:r w:rsidR="000247C4" w:rsidRPr="00E55F74">
              <w:rPr>
                <w:rFonts w:ascii="Arial Narrow" w:hAnsi="Arial Narrow" w:cs="Arial"/>
                <w:sz w:val="22"/>
                <w:szCs w:val="22"/>
              </w:rPr>
              <w:t>)</w:t>
            </w:r>
          </w:p>
          <w:p w14:paraId="04AF3B7A"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C = 70%-79.9% (210-239</w:t>
            </w:r>
            <w:r w:rsidR="000247C4" w:rsidRPr="00E55F74">
              <w:rPr>
                <w:rFonts w:ascii="Arial Narrow" w:hAnsi="Arial Narrow" w:cs="Arial"/>
                <w:sz w:val="22"/>
                <w:szCs w:val="22"/>
              </w:rPr>
              <w:t>)</w:t>
            </w:r>
          </w:p>
          <w:p w14:paraId="51897835"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D = 60-69.9% (180-20</w:t>
            </w:r>
            <w:r w:rsidR="000247C4" w:rsidRPr="00E55F74">
              <w:rPr>
                <w:rFonts w:ascii="Arial Narrow" w:hAnsi="Arial Narrow" w:cs="Arial"/>
                <w:sz w:val="22"/>
                <w:szCs w:val="22"/>
              </w:rPr>
              <w:t>9)</w:t>
            </w:r>
          </w:p>
          <w:p w14:paraId="21D56EA2" w14:textId="24311ADA" w:rsidR="00BD5E9C" w:rsidRDefault="00E55F74" w:rsidP="00C96B28">
            <w:pPr>
              <w:ind w:left="288"/>
              <w:rPr>
                <w:rFonts w:ascii="Arial Narrow" w:hAnsi="Arial Narrow" w:cs="Arial"/>
                <w:sz w:val="22"/>
                <w:szCs w:val="22"/>
              </w:rPr>
            </w:pPr>
            <w:r>
              <w:rPr>
                <w:rFonts w:ascii="Arial Narrow" w:hAnsi="Arial Narrow" w:cs="Arial"/>
                <w:sz w:val="22"/>
                <w:szCs w:val="22"/>
              </w:rPr>
              <w:t>F = 59.9% (179</w:t>
            </w:r>
            <w:r w:rsidR="000247C4" w:rsidRPr="00E55F74">
              <w:rPr>
                <w:rFonts w:ascii="Arial Narrow" w:hAnsi="Arial Narrow" w:cs="Arial"/>
                <w:sz w:val="22"/>
                <w:szCs w:val="22"/>
              </w:rPr>
              <w:t xml:space="preserve"> &amp; </w:t>
            </w:r>
            <w:proofErr w:type="gramStart"/>
            <w:r w:rsidR="000247C4" w:rsidRPr="00E55F74">
              <w:rPr>
                <w:rFonts w:ascii="Arial Narrow" w:hAnsi="Arial Narrow" w:cs="Arial"/>
                <w:sz w:val="22"/>
                <w:szCs w:val="22"/>
              </w:rPr>
              <w:t>below</w:t>
            </w:r>
            <w:r w:rsidR="001F0967">
              <w:rPr>
                <w:rFonts w:ascii="Arial Narrow" w:hAnsi="Arial Narrow" w:cs="Arial"/>
                <w:sz w:val="22"/>
                <w:szCs w:val="22"/>
              </w:rPr>
              <w:t xml:space="preserve"> </w:t>
            </w:r>
            <w:r w:rsidR="00C96B28" w:rsidRPr="00E55F74">
              <w:rPr>
                <w:rFonts w:ascii="Arial Narrow" w:hAnsi="Arial Narrow" w:cs="Arial"/>
                <w:sz w:val="22"/>
                <w:szCs w:val="22"/>
              </w:rPr>
              <w:t>)</w:t>
            </w:r>
            <w:proofErr w:type="gramEnd"/>
          </w:p>
          <w:p w14:paraId="14020D7A" w14:textId="77777777" w:rsidR="00EC5C4D" w:rsidRDefault="00EC5C4D" w:rsidP="00C96B28">
            <w:pPr>
              <w:ind w:left="288"/>
              <w:rPr>
                <w:rFonts w:ascii="Arial Narrow" w:hAnsi="Arial Narrow" w:cs="Arial"/>
                <w:sz w:val="22"/>
                <w:szCs w:val="22"/>
              </w:rPr>
            </w:pPr>
          </w:p>
          <w:p w14:paraId="2DCBC5E2" w14:textId="77777777" w:rsidR="00EC5C4D" w:rsidRPr="00EC5C4D" w:rsidRDefault="006A5400" w:rsidP="00EC5C4D">
            <w:pPr>
              <w:ind w:left="288"/>
              <w:rPr>
                <w:rFonts w:ascii="Arial Narrow" w:hAnsi="Arial Narrow" w:cs="Arial"/>
              </w:rPr>
            </w:pPr>
            <w:r>
              <w:rPr>
                <w:rFonts w:ascii="Arial Narrow" w:hAnsi="Arial Narrow" w:cs="Arial"/>
                <w:b/>
                <w:color w:val="FF0000"/>
              </w:rPr>
              <w:t>ASSIGNMENTS</w:t>
            </w:r>
          </w:p>
          <w:p w14:paraId="7D732A4B" w14:textId="77777777" w:rsidR="00EC5C4D" w:rsidRDefault="00EC5C4D" w:rsidP="00EC5C4D">
            <w:pPr>
              <w:ind w:left="288"/>
              <w:rPr>
                <w:rFonts w:ascii="Arial Narrow" w:hAnsi="Arial Narrow" w:cs="Arial"/>
                <w:sz w:val="22"/>
                <w:szCs w:val="22"/>
              </w:rPr>
            </w:pPr>
            <w:r>
              <w:rPr>
                <w:rFonts w:ascii="Arial Narrow" w:hAnsi="Arial Narrow" w:cs="Arial"/>
                <w:sz w:val="22"/>
                <w:szCs w:val="22"/>
              </w:rPr>
              <w:t>In public relations courses, there is an emphasis on accuracy of content and writing mechanics and style. The written work must show good style and must be submitted on deadline. Failure to follow the directions of an assignment WILL result in a lower grade. Also, in the “real world” you would be reprimanded—or even fired—for missing a deadline. This class will teach you about public relations and the workplace skill of meeting deadlines.</w:t>
            </w:r>
          </w:p>
          <w:p w14:paraId="462A6C1E" w14:textId="77777777" w:rsidR="00B879F1" w:rsidRPr="00A66710" w:rsidRDefault="00B879F1" w:rsidP="004A0FB3">
            <w:pPr>
              <w:rPr>
                <w:rFonts w:ascii="Arial Narrow" w:hAnsi="Arial Narrow" w:cs="Arial"/>
                <w:sz w:val="22"/>
                <w:szCs w:val="22"/>
              </w:rPr>
            </w:pPr>
          </w:p>
        </w:tc>
      </w:tr>
      <w:tr w:rsidR="008A734F" w:rsidRPr="00A66710" w14:paraId="4760E396" w14:textId="77777777" w:rsidTr="00477750">
        <w:trPr>
          <w:trHeight w:val="432"/>
        </w:trPr>
        <w:tc>
          <w:tcPr>
            <w:tcW w:w="3348" w:type="dxa"/>
          </w:tcPr>
          <w:p w14:paraId="0023AD40" w14:textId="77777777" w:rsidR="008A734F" w:rsidRPr="00A66710" w:rsidRDefault="00B879F1" w:rsidP="00DC427D">
            <w:pPr>
              <w:autoSpaceDE w:val="0"/>
              <w:autoSpaceDN w:val="0"/>
              <w:adjustRightInd w:val="0"/>
              <w:rPr>
                <w:rFonts w:ascii="Arial Narrow" w:hAnsi="Arial Narrow" w:cs="Arial"/>
                <w:b/>
                <w:color w:val="FF0000"/>
                <w:sz w:val="36"/>
                <w:szCs w:val="36"/>
              </w:rPr>
            </w:pPr>
            <w:r>
              <w:rPr>
                <w:rFonts w:ascii="Arial Narrow" w:hAnsi="Arial Narrow" w:cs="Arial"/>
                <w:b/>
                <w:color w:val="FF0000"/>
                <w:sz w:val="36"/>
                <w:szCs w:val="36"/>
              </w:rPr>
              <w:lastRenderedPageBreak/>
              <w:t>ACS 2</w:t>
            </w:r>
            <w:r w:rsidR="008A734F" w:rsidRPr="00A66710">
              <w:rPr>
                <w:rFonts w:ascii="Arial Narrow" w:hAnsi="Arial Narrow" w:cs="Arial"/>
                <w:b/>
                <w:color w:val="FF0000"/>
                <w:sz w:val="36"/>
                <w:szCs w:val="36"/>
              </w:rPr>
              <w:t>13</w:t>
            </w:r>
          </w:p>
        </w:tc>
        <w:tc>
          <w:tcPr>
            <w:tcW w:w="7668" w:type="dxa"/>
          </w:tcPr>
          <w:p w14:paraId="73BA266C" w14:textId="5AC8C669" w:rsidR="008A734F" w:rsidRPr="00A66710" w:rsidRDefault="00B879F1" w:rsidP="008A734F">
            <w:pPr>
              <w:autoSpaceDE w:val="0"/>
              <w:autoSpaceDN w:val="0"/>
              <w:adjustRightInd w:val="0"/>
              <w:ind w:left="288"/>
              <w:rPr>
                <w:rFonts w:ascii="Arial Narrow" w:hAnsi="Arial Narrow" w:cs="Arial"/>
                <w:b/>
                <w:color w:val="000000"/>
              </w:rPr>
            </w:pPr>
            <w:r>
              <w:rPr>
                <w:rFonts w:ascii="Arial Narrow" w:hAnsi="Arial Narrow" w:cs="Arial"/>
                <w:b/>
                <w:color w:val="000000"/>
              </w:rPr>
              <w:t xml:space="preserve">Intro to </w:t>
            </w:r>
            <w:r w:rsidRPr="00A66710">
              <w:rPr>
                <w:rFonts w:ascii="Arial Narrow" w:hAnsi="Arial Narrow" w:cs="Arial"/>
                <w:b/>
                <w:color w:val="000000"/>
              </w:rPr>
              <w:t xml:space="preserve">Public Relations </w:t>
            </w:r>
            <w:r>
              <w:rPr>
                <w:rFonts w:ascii="Arial Narrow" w:hAnsi="Arial Narrow" w:cs="Arial"/>
                <w:b/>
                <w:color w:val="000000"/>
              </w:rPr>
              <w:t xml:space="preserve">                             Winter</w:t>
            </w:r>
            <w:r w:rsidR="00C64118">
              <w:rPr>
                <w:rFonts w:ascii="Arial Narrow" w:hAnsi="Arial Narrow" w:cs="Arial"/>
                <w:b/>
                <w:color w:val="000000"/>
              </w:rPr>
              <w:t xml:space="preserve"> </w:t>
            </w:r>
            <w:r w:rsidR="007D3B9F">
              <w:rPr>
                <w:rFonts w:ascii="Arial Narrow" w:hAnsi="Arial Narrow" w:cs="Arial"/>
                <w:b/>
                <w:color w:val="000000"/>
              </w:rPr>
              <w:t xml:space="preserve">Session.     </w:t>
            </w:r>
            <w:r w:rsidRPr="00A66710">
              <w:rPr>
                <w:rFonts w:ascii="Arial Narrow" w:hAnsi="Arial Narrow" w:cs="Arial"/>
                <w:color w:val="000000"/>
              </w:rPr>
              <w:t>Page</w:t>
            </w:r>
            <w:r w:rsidR="008A734F" w:rsidRPr="00A66710">
              <w:rPr>
                <w:rFonts w:ascii="Arial Narrow" w:hAnsi="Arial Narrow" w:cs="Arial"/>
                <w:color w:val="000000"/>
              </w:rPr>
              <w:t xml:space="preserve"> 3</w:t>
            </w:r>
          </w:p>
        </w:tc>
      </w:tr>
      <w:tr w:rsidR="009316BB" w:rsidRPr="00A66710" w14:paraId="050111EB" w14:textId="77777777" w:rsidTr="00477750">
        <w:trPr>
          <w:trHeight w:val="1737"/>
        </w:trPr>
        <w:tc>
          <w:tcPr>
            <w:tcW w:w="3348" w:type="dxa"/>
            <w:tcBorders>
              <w:bottom w:val="single" w:sz="4" w:space="0" w:color="auto"/>
            </w:tcBorders>
          </w:tcPr>
          <w:p w14:paraId="6B07DE5C" w14:textId="76F11134" w:rsidR="009A7311" w:rsidRPr="00A66710" w:rsidRDefault="00477750" w:rsidP="005C6D92">
            <w:pPr>
              <w:rPr>
                <w:rFonts w:ascii="Arial Narrow" w:hAnsi="Arial Narrow" w:cs="Arial"/>
                <w:sz w:val="22"/>
                <w:szCs w:val="22"/>
              </w:rPr>
            </w:pPr>
            <w:r>
              <w:rPr>
                <w:rFonts w:ascii="Arial Narrow" w:hAnsi="Arial Narrow" w:cs="Arial"/>
                <w:noProof/>
                <w:sz w:val="22"/>
                <w:szCs w:val="22"/>
                <w:lang w:eastAsia="zh-CN"/>
              </w:rPr>
              <mc:AlternateContent>
                <mc:Choice Requires="wps">
                  <w:drawing>
                    <wp:anchor distT="0" distB="0" distL="114300" distR="114300" simplePos="0" relativeHeight="251659264" behindDoc="0" locked="0" layoutInCell="1" allowOverlap="1" wp14:anchorId="192DE870" wp14:editId="19315285">
                      <wp:simplePos x="0" y="0"/>
                      <wp:positionH relativeFrom="column">
                        <wp:posOffset>7620</wp:posOffset>
                      </wp:positionH>
                      <wp:positionV relativeFrom="paragraph">
                        <wp:posOffset>22860</wp:posOffset>
                      </wp:positionV>
                      <wp:extent cx="6477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16BA923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8pt" to="510.6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" strokecolor="black [3213]" strokeweight=".5pt">
                      <v:stroke joinstyle="miter"/>
                    </v:line>
                  </w:pict>
                </mc:Fallback>
              </mc:AlternateContent>
            </w:r>
          </w:p>
          <w:p w14:paraId="27EA6CB4" w14:textId="77777777" w:rsidR="004A0FB3" w:rsidRPr="00A66710" w:rsidRDefault="004A0FB3" w:rsidP="004A0FB3">
            <w:pPr>
              <w:rPr>
                <w:rFonts w:ascii="Arial Narrow" w:hAnsi="Arial Narrow" w:cs="Arial"/>
                <w:b/>
                <w:color w:val="FF0000"/>
              </w:rPr>
            </w:pPr>
            <w:r w:rsidRPr="006447CF">
              <w:rPr>
                <w:rFonts w:ascii="Arial Narrow" w:hAnsi="Arial Narrow" w:cs="Arial"/>
                <w:b/>
                <w:color w:val="FF0000"/>
              </w:rPr>
              <w:t>Textbook</w:t>
            </w:r>
          </w:p>
          <w:p w14:paraId="675903D7" w14:textId="77777777" w:rsidR="004A0FB3" w:rsidRPr="00A66710" w:rsidRDefault="004A0FB3" w:rsidP="004A0FB3">
            <w:pPr>
              <w:rPr>
                <w:rFonts w:ascii="Arial Narrow" w:hAnsi="Arial Narrow" w:cs="Arial"/>
                <w:sz w:val="8"/>
                <w:szCs w:val="8"/>
              </w:rPr>
            </w:pPr>
          </w:p>
          <w:p w14:paraId="5CF52FC3" w14:textId="6D362DB3" w:rsidR="004A0FB3" w:rsidRPr="006447CF" w:rsidRDefault="004A0FB3" w:rsidP="00EE2407">
            <w:pPr>
              <w:rPr>
                <w:rFonts w:ascii="Arial Narrow" w:hAnsi="Arial Narrow" w:cs="Arial"/>
                <w:sz w:val="22"/>
                <w:szCs w:val="22"/>
              </w:rPr>
            </w:pPr>
            <w:r w:rsidRPr="00EE2407">
              <w:rPr>
                <w:rFonts w:ascii="Arial Narrow" w:hAnsi="Arial Narrow" w:cs="Arial"/>
                <w:sz w:val="22"/>
                <w:szCs w:val="22"/>
              </w:rPr>
              <w:t xml:space="preserve">Public </w:t>
            </w:r>
            <w:proofErr w:type="gramStart"/>
            <w:r w:rsidRPr="00EE2407">
              <w:rPr>
                <w:rFonts w:ascii="Arial Narrow" w:hAnsi="Arial Narrow" w:cs="Arial"/>
                <w:sz w:val="22"/>
                <w:szCs w:val="22"/>
              </w:rPr>
              <w:t>Relations  by</w:t>
            </w:r>
            <w:proofErr w:type="gramEnd"/>
            <w:r w:rsidRPr="00EE2407">
              <w:rPr>
                <w:rFonts w:ascii="Arial Narrow" w:hAnsi="Arial Narrow" w:cs="Arial"/>
                <w:sz w:val="22"/>
                <w:szCs w:val="22"/>
              </w:rPr>
              <w:t xml:space="preserve">  Dennis L. Wilcox; Glen T. Cameron; Bryan H. </w:t>
            </w:r>
            <w:proofErr w:type="spellStart"/>
            <w:r w:rsidRPr="00EE2407">
              <w:rPr>
                <w:rFonts w:ascii="Arial Narrow" w:hAnsi="Arial Narrow" w:cs="Arial"/>
                <w:sz w:val="22"/>
                <w:szCs w:val="22"/>
              </w:rPr>
              <w:t>Reber</w:t>
            </w:r>
            <w:proofErr w:type="spellEnd"/>
            <w:r w:rsidRPr="00EE2407">
              <w:rPr>
                <w:rFonts w:ascii="Arial Narrow" w:hAnsi="Arial Narrow" w:cs="Arial"/>
                <w:sz w:val="22"/>
                <w:szCs w:val="22"/>
              </w:rPr>
              <w:t>. ONLINE textbook</w:t>
            </w:r>
            <w:r w:rsidR="00EE2407" w:rsidRPr="00EE2407">
              <w:rPr>
                <w:rFonts w:ascii="Arial Narrow" w:hAnsi="Arial Narrow" w:cs="Arial"/>
                <w:sz w:val="22"/>
                <w:szCs w:val="22"/>
              </w:rPr>
              <w:t xml:space="preserve">. Updated edition, </w:t>
            </w:r>
            <w:r w:rsidR="00EE2407" w:rsidRPr="007D3B9F">
              <w:rPr>
                <w:rFonts w:ascii="Arial Narrow" w:hAnsi="Arial Narrow" w:cs="Arial"/>
                <w:b/>
                <w:bCs/>
                <w:sz w:val="22"/>
                <w:szCs w:val="22"/>
              </w:rPr>
              <w:t>access online through Blackboard instructions</w:t>
            </w:r>
            <w:r w:rsidRPr="006447CF">
              <w:rPr>
                <w:rFonts w:ascii="Arial Narrow" w:hAnsi="Arial Narrow" w:cs="Arial"/>
                <w:sz w:val="22"/>
                <w:szCs w:val="22"/>
              </w:rPr>
              <w:t xml:space="preserve"> </w:t>
            </w:r>
          </w:p>
          <w:p w14:paraId="453631D1" w14:textId="77777777" w:rsidR="004A0FB3" w:rsidRPr="00A66710" w:rsidRDefault="004A0FB3" w:rsidP="004A0FB3">
            <w:pPr>
              <w:rPr>
                <w:rFonts w:ascii="Arial Narrow" w:hAnsi="Arial Narrow" w:cs="Arial"/>
                <w:sz w:val="12"/>
                <w:szCs w:val="12"/>
              </w:rPr>
            </w:pPr>
          </w:p>
          <w:p w14:paraId="4B2200EE" w14:textId="77777777" w:rsidR="004A0FB3" w:rsidRPr="00A66710" w:rsidRDefault="004A0FB3" w:rsidP="004A0FB3">
            <w:pPr>
              <w:rPr>
                <w:rFonts w:ascii="Arial Narrow" w:hAnsi="Arial Narrow" w:cs="Arial"/>
                <w:b/>
                <w:color w:val="FF0000"/>
              </w:rPr>
            </w:pPr>
            <w:r w:rsidRPr="00A66710">
              <w:rPr>
                <w:rFonts w:ascii="Arial Narrow" w:hAnsi="Arial Narrow" w:cs="Arial"/>
                <w:b/>
                <w:color w:val="FF0000"/>
              </w:rPr>
              <w:t>Assignments</w:t>
            </w:r>
          </w:p>
          <w:p w14:paraId="728A9AC7" w14:textId="14612050" w:rsidR="004A0FB3" w:rsidRPr="00A66710" w:rsidRDefault="004A0FB3" w:rsidP="004A0FB3">
            <w:pPr>
              <w:rPr>
                <w:rFonts w:ascii="Arial Narrow" w:hAnsi="Arial Narrow" w:cs="Arial"/>
                <w:sz w:val="22"/>
                <w:szCs w:val="22"/>
              </w:rPr>
            </w:pPr>
            <w:r w:rsidRPr="00A66710">
              <w:rPr>
                <w:rFonts w:ascii="Arial Narrow" w:hAnsi="Arial Narrow" w:cs="Arial"/>
              </w:rPr>
              <w:t xml:space="preserve">Find requirements for each week in the corresponding “Weekly Assignment Folder.” </w:t>
            </w:r>
            <w:r w:rsidR="007D3B9F">
              <w:rPr>
                <w:rFonts w:ascii="Arial Narrow" w:hAnsi="Arial Narrow" w:cs="Arial"/>
              </w:rPr>
              <w:t>All reading and assignment details are within the weekly folders.</w:t>
            </w:r>
          </w:p>
          <w:p w14:paraId="4A60A8D9" w14:textId="77777777" w:rsidR="004A0FB3" w:rsidRPr="00A66710" w:rsidRDefault="004A0FB3" w:rsidP="004A0FB3">
            <w:pPr>
              <w:rPr>
                <w:rFonts w:ascii="Arial Narrow" w:hAnsi="Arial Narrow" w:cs="Arial"/>
                <w:b/>
                <w:i/>
                <w:color w:val="FF0000"/>
              </w:rPr>
            </w:pPr>
          </w:p>
          <w:p w14:paraId="793A5DAD" w14:textId="77777777" w:rsidR="004A0FB3" w:rsidRPr="00A66710" w:rsidRDefault="004A0FB3" w:rsidP="004A0FB3">
            <w:pPr>
              <w:rPr>
                <w:rFonts w:ascii="Arial Narrow" w:hAnsi="Arial Narrow" w:cs="Arial"/>
                <w:color w:val="FF0000"/>
              </w:rPr>
            </w:pPr>
            <w:r w:rsidRPr="00A66710">
              <w:rPr>
                <w:rFonts w:ascii="Arial Narrow" w:hAnsi="Arial Narrow" w:cs="Arial"/>
                <w:b/>
                <w:color w:val="FF0000"/>
              </w:rPr>
              <w:t>Academic Integrity</w:t>
            </w:r>
          </w:p>
          <w:p w14:paraId="4F28B5AD" w14:textId="77777777" w:rsidR="004A0FB3" w:rsidRPr="00A66710" w:rsidRDefault="004A0FB3" w:rsidP="004A0FB3">
            <w:pPr>
              <w:autoSpaceDE w:val="0"/>
              <w:autoSpaceDN w:val="0"/>
              <w:adjustRightInd w:val="0"/>
              <w:rPr>
                <w:rFonts w:ascii="Arial Narrow" w:hAnsi="Arial Narrow" w:cs="Arial"/>
                <w:sz w:val="21"/>
                <w:szCs w:val="21"/>
              </w:rPr>
            </w:pPr>
            <w:r w:rsidRPr="00A66710">
              <w:rPr>
                <w:rFonts w:ascii="Arial Narrow" w:hAnsi="Arial Narrow" w:cs="Arial"/>
                <w:sz w:val="21"/>
                <w:szCs w:val="21"/>
              </w:rPr>
              <w:t>In case of using ideas, words, or graphics of others, identify the source of those materials. Merely restating another individual’s ideas in different words does not make the ideas yours. Proper documentation requires a bibliography of any outside texts and visuals you have consulted including both traditional sources and on-line sources. The absence of such documentation constitutes plagiarism – a serious academic and professional offense. Giving other people’s work as your own or having other people write/do your assignments also is plagiarism or cheating. In conformity with the University Rules of Student Conduct, any form of plagiarism or cheating will result in a failing grade for this course and will be submitted for university action.</w:t>
            </w:r>
          </w:p>
          <w:p w14:paraId="67CE8330" w14:textId="77777777" w:rsidR="009316BB" w:rsidRPr="00A66710" w:rsidRDefault="009316BB" w:rsidP="005C6D92">
            <w:pPr>
              <w:rPr>
                <w:rFonts w:ascii="Arial Narrow" w:hAnsi="Arial Narrow" w:cs="Arial"/>
                <w:b/>
                <w:color w:val="FF0000"/>
                <w:sz w:val="36"/>
                <w:szCs w:val="36"/>
              </w:rPr>
            </w:pPr>
          </w:p>
        </w:tc>
        <w:tc>
          <w:tcPr>
            <w:tcW w:w="7668" w:type="dxa"/>
            <w:tcBorders>
              <w:bottom w:val="single" w:sz="4" w:space="0" w:color="auto"/>
            </w:tcBorders>
          </w:tcPr>
          <w:p w14:paraId="788BC45E" w14:textId="77777777" w:rsidR="002A1A5A" w:rsidRPr="00A66710" w:rsidRDefault="002A1A5A" w:rsidP="002A1A5A">
            <w:pPr>
              <w:ind w:left="288"/>
              <w:rPr>
                <w:rFonts w:ascii="Arial Narrow" w:hAnsi="Arial Narrow" w:cs="Arial"/>
                <w:b/>
                <w:color w:val="FF0000"/>
              </w:rPr>
            </w:pPr>
          </w:p>
          <w:p w14:paraId="24F934A0" w14:textId="5BFA858C" w:rsidR="004A0FB3" w:rsidRPr="00680070" w:rsidRDefault="00F855FC" w:rsidP="004A0FB3">
            <w:pPr>
              <w:ind w:left="288"/>
              <w:rPr>
                <w:rFonts w:ascii="Arial Narrow" w:hAnsi="Arial Narrow" w:cs="Arial"/>
                <w:b/>
                <w:i/>
                <w:color w:val="FF0000"/>
                <w:sz w:val="22"/>
                <w:szCs w:val="22"/>
              </w:rPr>
            </w:pPr>
            <w:r>
              <w:rPr>
                <w:rFonts w:ascii="Arial Narrow" w:hAnsi="Arial Narrow" w:cs="Arial"/>
                <w:b/>
                <w:i/>
                <w:color w:val="FF0000"/>
                <w:sz w:val="22"/>
                <w:szCs w:val="22"/>
              </w:rPr>
              <w:t>Video Intro Presentation</w:t>
            </w:r>
          </w:p>
          <w:p w14:paraId="076495F3" w14:textId="4365CACF" w:rsidR="004A0FB3" w:rsidRDefault="004A0FB3" w:rsidP="00C22646">
            <w:pPr>
              <w:ind w:left="288"/>
              <w:rPr>
                <w:rFonts w:ascii="Arial Narrow" w:hAnsi="Arial Narrow" w:cs="Arial"/>
                <w:color w:val="000000"/>
                <w:sz w:val="22"/>
                <w:szCs w:val="22"/>
              </w:rPr>
            </w:pPr>
            <w:r>
              <w:rPr>
                <w:rFonts w:ascii="Arial Narrow" w:hAnsi="Arial Narrow" w:cs="Arial"/>
                <w:color w:val="000000"/>
                <w:sz w:val="22"/>
                <w:szCs w:val="22"/>
              </w:rPr>
              <w:t xml:space="preserve">You will create a </w:t>
            </w:r>
            <w:r w:rsidR="00706267">
              <w:rPr>
                <w:rFonts w:ascii="Arial Narrow" w:hAnsi="Arial Narrow" w:cs="Arial"/>
                <w:color w:val="000000"/>
                <w:sz w:val="22"/>
                <w:szCs w:val="22"/>
              </w:rPr>
              <w:t>VIDEO</w:t>
            </w:r>
            <w:r w:rsidR="00C22646">
              <w:rPr>
                <w:rFonts w:ascii="Arial Narrow" w:hAnsi="Arial Narrow" w:cs="Arial"/>
                <w:color w:val="000000"/>
                <w:sz w:val="22"/>
                <w:szCs w:val="22"/>
              </w:rPr>
              <w:t xml:space="preserve"> presentation</w:t>
            </w:r>
            <w:r w:rsidR="00706267">
              <w:rPr>
                <w:rFonts w:ascii="Arial Narrow" w:hAnsi="Arial Narrow" w:cs="Arial"/>
                <w:color w:val="000000"/>
                <w:sz w:val="22"/>
                <w:szCs w:val="22"/>
              </w:rPr>
              <w:t xml:space="preserve"> </w:t>
            </w:r>
            <w:r>
              <w:rPr>
                <w:rFonts w:ascii="Arial Narrow" w:hAnsi="Arial Narrow" w:cs="Arial"/>
                <w:color w:val="000000"/>
                <w:sz w:val="22"/>
                <w:szCs w:val="22"/>
              </w:rPr>
              <w:t xml:space="preserve">introducing yourself to the class. You will turn in </w:t>
            </w:r>
            <w:r w:rsidR="00706267">
              <w:rPr>
                <w:rFonts w:ascii="Arial Narrow" w:hAnsi="Arial Narrow" w:cs="Arial"/>
                <w:color w:val="000000"/>
                <w:sz w:val="22"/>
                <w:szCs w:val="22"/>
              </w:rPr>
              <w:t xml:space="preserve">the </w:t>
            </w:r>
            <w:r w:rsidR="00C22646">
              <w:rPr>
                <w:rFonts w:ascii="Arial Narrow" w:hAnsi="Arial Narrow" w:cs="Arial"/>
                <w:color w:val="000000"/>
                <w:sz w:val="22"/>
                <w:szCs w:val="22"/>
              </w:rPr>
              <w:t>video on the</w:t>
            </w:r>
            <w:r>
              <w:rPr>
                <w:rFonts w:ascii="Arial Narrow" w:hAnsi="Arial Narrow" w:cs="Arial"/>
                <w:color w:val="000000"/>
                <w:sz w:val="22"/>
                <w:szCs w:val="22"/>
              </w:rPr>
              <w:t xml:space="preserve"> assignment link in the weekly folder AND in the Blackboard discussion board (for your classmates to </w:t>
            </w:r>
            <w:r w:rsidR="00706267">
              <w:rPr>
                <w:rFonts w:ascii="Arial Narrow" w:hAnsi="Arial Narrow" w:cs="Arial"/>
                <w:color w:val="000000"/>
                <w:sz w:val="22"/>
                <w:szCs w:val="22"/>
              </w:rPr>
              <w:t>view</w:t>
            </w:r>
            <w:r>
              <w:rPr>
                <w:rFonts w:ascii="Arial Narrow" w:hAnsi="Arial Narrow" w:cs="Arial"/>
                <w:color w:val="000000"/>
                <w:sz w:val="22"/>
                <w:szCs w:val="22"/>
              </w:rPr>
              <w:t>). Additional instructio</w:t>
            </w:r>
            <w:r w:rsidR="00C22646">
              <w:rPr>
                <w:rFonts w:ascii="Arial Narrow" w:hAnsi="Arial Narrow" w:cs="Arial"/>
                <w:color w:val="000000"/>
                <w:sz w:val="22"/>
                <w:szCs w:val="22"/>
              </w:rPr>
              <w:t>ns are o</w:t>
            </w:r>
            <w:r w:rsidR="00750AA5">
              <w:rPr>
                <w:rFonts w:ascii="Arial Narrow" w:hAnsi="Arial Narrow" w:cs="Arial"/>
                <w:color w:val="000000"/>
                <w:sz w:val="22"/>
                <w:szCs w:val="22"/>
              </w:rPr>
              <w:t>n Blackboard</w:t>
            </w:r>
            <w:r>
              <w:rPr>
                <w:rFonts w:ascii="Arial Narrow" w:hAnsi="Arial Narrow" w:cs="Arial"/>
                <w:color w:val="000000"/>
                <w:sz w:val="22"/>
                <w:szCs w:val="22"/>
              </w:rPr>
              <w:t xml:space="preserve">. </w:t>
            </w:r>
            <w:r w:rsidR="00C22646">
              <w:rPr>
                <w:rFonts w:ascii="Arial Narrow" w:hAnsi="Arial Narrow" w:cs="Arial"/>
                <w:color w:val="000000"/>
                <w:sz w:val="22"/>
                <w:szCs w:val="22"/>
              </w:rPr>
              <w:br/>
            </w:r>
            <w:r w:rsidR="00CF33BD">
              <w:rPr>
                <w:rFonts w:ascii="Arial Narrow" w:hAnsi="Arial Narrow" w:cs="Arial"/>
                <w:b/>
                <w:color w:val="000000"/>
                <w:sz w:val="22"/>
                <w:szCs w:val="22"/>
              </w:rPr>
              <w:t>(</w:t>
            </w:r>
            <w:r w:rsidRPr="00680070">
              <w:rPr>
                <w:rFonts w:ascii="Arial Narrow" w:hAnsi="Arial Narrow" w:cs="Arial"/>
                <w:b/>
                <w:color w:val="000000"/>
                <w:sz w:val="22"/>
                <w:szCs w:val="22"/>
              </w:rPr>
              <w:t>2</w:t>
            </w:r>
            <w:r w:rsidR="00DB0B07">
              <w:rPr>
                <w:rFonts w:ascii="Arial Narrow" w:hAnsi="Arial Narrow" w:cs="Arial"/>
                <w:b/>
                <w:color w:val="000000"/>
                <w:sz w:val="22"/>
                <w:szCs w:val="22"/>
              </w:rPr>
              <w:t>4</w:t>
            </w:r>
            <w:r w:rsidRPr="00680070">
              <w:rPr>
                <w:rFonts w:ascii="Arial Narrow" w:hAnsi="Arial Narrow" w:cs="Arial"/>
                <w:b/>
                <w:color w:val="000000"/>
                <w:sz w:val="22"/>
                <w:szCs w:val="22"/>
              </w:rPr>
              <w:t xml:space="preserve"> points total)</w:t>
            </w:r>
          </w:p>
          <w:p w14:paraId="38D94B1E" w14:textId="77777777" w:rsidR="004A0FB3" w:rsidRDefault="004A0FB3" w:rsidP="004A0FB3">
            <w:pPr>
              <w:ind w:left="288"/>
              <w:rPr>
                <w:rFonts w:ascii="Arial Narrow" w:hAnsi="Arial Narrow" w:cs="Arial"/>
                <w:b/>
                <w:color w:val="FF0000"/>
              </w:rPr>
            </w:pPr>
          </w:p>
          <w:p w14:paraId="03238E73" w14:textId="77777777" w:rsidR="004A0FB3" w:rsidRPr="00680070" w:rsidRDefault="004A0FB3" w:rsidP="004A0FB3">
            <w:pPr>
              <w:ind w:left="288"/>
              <w:rPr>
                <w:rFonts w:ascii="Arial Narrow" w:hAnsi="Arial Narrow" w:cs="Arial"/>
                <w:b/>
                <w:i/>
                <w:color w:val="FF0000"/>
                <w:sz w:val="22"/>
                <w:szCs w:val="22"/>
              </w:rPr>
            </w:pPr>
            <w:r w:rsidRPr="00680070">
              <w:rPr>
                <w:rFonts w:ascii="Arial Narrow" w:hAnsi="Arial Narrow" w:cs="Arial"/>
                <w:b/>
                <w:i/>
                <w:color w:val="FF0000"/>
                <w:sz w:val="22"/>
                <w:szCs w:val="22"/>
              </w:rPr>
              <w:t>Reading Quizzes</w:t>
            </w:r>
          </w:p>
          <w:p w14:paraId="061C8F5F" w14:textId="77777777" w:rsidR="004A0FB3" w:rsidRDefault="004A0FB3" w:rsidP="004A0FB3">
            <w:pPr>
              <w:ind w:left="288"/>
              <w:rPr>
                <w:rFonts w:ascii="Arial Narrow" w:hAnsi="Arial Narrow" w:cs="Arial"/>
                <w:color w:val="000000"/>
                <w:sz w:val="22"/>
                <w:szCs w:val="22"/>
              </w:rPr>
            </w:pPr>
            <w:r w:rsidRPr="00A66710">
              <w:rPr>
                <w:rFonts w:ascii="Arial Narrow" w:hAnsi="Arial Narrow" w:cs="Arial"/>
                <w:color w:val="000000"/>
                <w:sz w:val="22"/>
                <w:szCs w:val="22"/>
              </w:rPr>
              <w:t xml:space="preserve">The assigned readings will provide you with valuable public relations </w:t>
            </w:r>
            <w:r>
              <w:rPr>
                <w:rFonts w:ascii="Arial Narrow" w:hAnsi="Arial Narrow" w:cs="Arial"/>
                <w:color w:val="000000"/>
                <w:sz w:val="22"/>
                <w:szCs w:val="22"/>
              </w:rPr>
              <w:t>foundational information</w:t>
            </w:r>
            <w:r w:rsidRPr="00A66710">
              <w:rPr>
                <w:rFonts w:ascii="Arial Narrow" w:hAnsi="Arial Narrow" w:cs="Arial"/>
                <w:color w:val="000000"/>
                <w:sz w:val="22"/>
                <w:szCs w:val="22"/>
              </w:rPr>
              <w:t xml:space="preserve">. </w:t>
            </w:r>
            <w:r>
              <w:rPr>
                <w:rFonts w:ascii="Arial Narrow" w:hAnsi="Arial Narrow" w:cs="Arial"/>
                <w:color w:val="000000"/>
                <w:sz w:val="22"/>
                <w:szCs w:val="22"/>
              </w:rPr>
              <w:t xml:space="preserve">It is important you keep up with the readings. </w:t>
            </w:r>
            <w:r w:rsidRPr="00A66710">
              <w:rPr>
                <w:rFonts w:ascii="Arial Narrow" w:hAnsi="Arial Narrow" w:cs="Arial"/>
                <w:color w:val="000000"/>
                <w:sz w:val="22"/>
                <w:szCs w:val="22"/>
              </w:rPr>
              <w:t>You will complete a quiz for each assigned reading</w:t>
            </w:r>
            <w:r>
              <w:rPr>
                <w:rFonts w:ascii="Arial Narrow" w:hAnsi="Arial Narrow" w:cs="Arial"/>
                <w:color w:val="000000"/>
                <w:sz w:val="22"/>
                <w:szCs w:val="22"/>
              </w:rPr>
              <w:t xml:space="preserve"> on Blackboard</w:t>
            </w:r>
            <w:r w:rsidRPr="00A66710">
              <w:rPr>
                <w:rFonts w:ascii="Arial Narrow" w:hAnsi="Arial Narrow" w:cs="Arial"/>
                <w:color w:val="000000"/>
                <w:sz w:val="22"/>
                <w:szCs w:val="22"/>
              </w:rPr>
              <w:t xml:space="preserve">. The quizzes are posted in the </w:t>
            </w:r>
            <w:r>
              <w:rPr>
                <w:rFonts w:ascii="Arial Narrow" w:hAnsi="Arial Narrow" w:cs="Arial"/>
                <w:color w:val="000000"/>
                <w:sz w:val="22"/>
                <w:szCs w:val="22"/>
              </w:rPr>
              <w:t>numbered</w:t>
            </w:r>
            <w:r w:rsidRPr="00A66710">
              <w:rPr>
                <w:rFonts w:ascii="Arial Narrow" w:hAnsi="Arial Narrow" w:cs="Arial"/>
                <w:color w:val="000000"/>
                <w:sz w:val="22"/>
                <w:szCs w:val="22"/>
              </w:rPr>
              <w:t xml:space="preserve"> assignment folders</w:t>
            </w:r>
            <w:r>
              <w:rPr>
                <w:rFonts w:ascii="Arial Narrow" w:hAnsi="Arial Narrow" w:cs="Arial"/>
                <w:color w:val="000000"/>
                <w:sz w:val="22"/>
                <w:szCs w:val="22"/>
              </w:rPr>
              <w:t xml:space="preserve">. </w:t>
            </w:r>
            <w:r w:rsidRPr="0011604D">
              <w:rPr>
                <w:rFonts w:ascii="Arial Narrow" w:hAnsi="Arial Narrow" w:cs="Arial"/>
                <w:color w:val="000000"/>
                <w:sz w:val="22"/>
                <w:szCs w:val="22"/>
              </w:rPr>
              <w:t xml:space="preserve">Chapter quizzes are worth 20 points each </w:t>
            </w:r>
            <w:r w:rsidRPr="00680070">
              <w:rPr>
                <w:rFonts w:ascii="Arial Narrow" w:hAnsi="Arial Narrow" w:cs="Arial"/>
                <w:b/>
                <w:color w:val="000000"/>
                <w:sz w:val="22"/>
                <w:szCs w:val="22"/>
              </w:rPr>
              <w:t>(80 points total)</w:t>
            </w:r>
          </w:p>
          <w:p w14:paraId="10B4EED5" w14:textId="77777777" w:rsidR="004A0FB3" w:rsidRDefault="004A0FB3" w:rsidP="004A0FB3">
            <w:pPr>
              <w:ind w:left="288"/>
              <w:rPr>
                <w:rFonts w:ascii="Arial Narrow" w:hAnsi="Arial Narrow" w:cs="Arial"/>
                <w:color w:val="000000"/>
                <w:sz w:val="22"/>
                <w:szCs w:val="22"/>
              </w:rPr>
            </w:pPr>
          </w:p>
          <w:p w14:paraId="083B1825" w14:textId="77777777" w:rsidR="004A0FB3" w:rsidRPr="00680070" w:rsidRDefault="004A0FB3" w:rsidP="004A0FB3">
            <w:pPr>
              <w:ind w:left="288"/>
              <w:rPr>
                <w:rFonts w:ascii="Arial Narrow" w:hAnsi="Arial Narrow" w:cs="Arial"/>
                <w:b/>
                <w:i/>
                <w:color w:val="FF0000"/>
                <w:sz w:val="22"/>
                <w:szCs w:val="22"/>
              </w:rPr>
            </w:pPr>
            <w:r>
              <w:rPr>
                <w:rFonts w:ascii="Arial Narrow" w:hAnsi="Arial Narrow" w:cs="Arial"/>
                <w:b/>
                <w:i/>
                <w:color w:val="FF0000"/>
                <w:sz w:val="22"/>
                <w:szCs w:val="22"/>
              </w:rPr>
              <w:t>Discussion Posts</w:t>
            </w:r>
          </w:p>
          <w:p w14:paraId="31A1CA65" w14:textId="50B75D2A" w:rsidR="005F2F85" w:rsidRDefault="004A0FB3" w:rsidP="005F2F85">
            <w:pPr>
              <w:ind w:left="288"/>
              <w:rPr>
                <w:rFonts w:ascii="Arial Narrow" w:hAnsi="Arial Narrow" w:cs="Arial"/>
                <w:b/>
                <w:color w:val="000000"/>
                <w:sz w:val="22"/>
                <w:szCs w:val="22"/>
              </w:rPr>
            </w:pPr>
            <w:r>
              <w:rPr>
                <w:rFonts w:ascii="Arial Narrow" w:hAnsi="Arial Narrow" w:cs="Arial"/>
                <w:color w:val="000000"/>
                <w:sz w:val="22"/>
                <w:szCs w:val="22"/>
              </w:rPr>
              <w:t>You will post ONE original post and TWO replies for EACH reading section (see course schedule). The posts should be thoughtful and positively contribute to the discuss</w:t>
            </w:r>
            <w:r w:rsidR="005F2F85">
              <w:rPr>
                <w:rFonts w:ascii="Arial Narrow" w:hAnsi="Arial Narrow" w:cs="Arial"/>
                <w:color w:val="000000"/>
                <w:sz w:val="22"/>
                <w:szCs w:val="22"/>
              </w:rPr>
              <w:t xml:space="preserve">ion. Read the prompts </w:t>
            </w:r>
            <w:r>
              <w:rPr>
                <w:rFonts w:ascii="Arial Narrow" w:hAnsi="Arial Narrow" w:cs="Arial"/>
                <w:color w:val="000000"/>
                <w:sz w:val="22"/>
                <w:szCs w:val="22"/>
              </w:rPr>
              <w:t xml:space="preserve">for more details </w:t>
            </w:r>
            <w:r w:rsidR="005F2F85">
              <w:rPr>
                <w:rFonts w:ascii="Arial Narrow" w:hAnsi="Arial Narrow" w:cs="Arial"/>
                <w:color w:val="000000"/>
                <w:sz w:val="22"/>
                <w:szCs w:val="22"/>
              </w:rPr>
              <w:t>&amp;</w:t>
            </w:r>
            <w:r>
              <w:rPr>
                <w:rFonts w:ascii="Arial Narrow" w:hAnsi="Arial Narrow" w:cs="Arial"/>
                <w:color w:val="000000"/>
                <w:sz w:val="22"/>
                <w:szCs w:val="22"/>
              </w:rPr>
              <w:t xml:space="preserve"> to earn ALL your points.</w:t>
            </w:r>
            <w:r w:rsidR="00DB0B07">
              <w:rPr>
                <w:rFonts w:ascii="Arial Narrow" w:hAnsi="Arial Narrow" w:cs="Arial"/>
                <w:b/>
                <w:color w:val="000000"/>
                <w:sz w:val="22"/>
                <w:szCs w:val="22"/>
              </w:rPr>
              <w:t>(90</w:t>
            </w:r>
            <w:r w:rsidRPr="00680070">
              <w:rPr>
                <w:rFonts w:ascii="Arial Narrow" w:hAnsi="Arial Narrow" w:cs="Arial"/>
                <w:b/>
                <w:color w:val="000000"/>
                <w:sz w:val="22"/>
                <w:szCs w:val="22"/>
              </w:rPr>
              <w:t xml:space="preserve"> points)</w:t>
            </w:r>
          </w:p>
          <w:p w14:paraId="5E1A0590" w14:textId="26DE58C3" w:rsidR="004A0FB3" w:rsidRDefault="004A0FB3" w:rsidP="005F2F85">
            <w:pPr>
              <w:ind w:left="288"/>
              <w:rPr>
                <w:rFonts w:ascii="Arial Narrow" w:hAnsi="Arial Narrow" w:cs="Arial"/>
                <w:color w:val="000000"/>
                <w:sz w:val="22"/>
                <w:szCs w:val="22"/>
              </w:rPr>
            </w:pPr>
            <w:r>
              <w:rPr>
                <w:rFonts w:ascii="Arial Narrow" w:hAnsi="Arial Narrow" w:cs="Arial"/>
                <w:b/>
                <w:color w:val="000000"/>
                <w:sz w:val="22"/>
                <w:szCs w:val="22"/>
              </w:rPr>
              <w:br/>
            </w:r>
            <w:r w:rsidRPr="00A66710">
              <w:rPr>
                <w:rFonts w:ascii="Arial Narrow" w:hAnsi="Arial Narrow" w:cs="Arial"/>
                <w:color w:val="000000"/>
                <w:sz w:val="22"/>
                <w:szCs w:val="22"/>
              </w:rPr>
              <w:t>I will initiate weekly discussions pertaining to the assigned readings and other public relations topics. You are to engage in the discussions</w:t>
            </w:r>
            <w:r>
              <w:rPr>
                <w:rFonts w:ascii="Arial Narrow" w:hAnsi="Arial Narrow" w:cs="Arial"/>
                <w:color w:val="000000"/>
                <w:sz w:val="22"/>
                <w:szCs w:val="22"/>
              </w:rPr>
              <w:t>.</w:t>
            </w:r>
            <w:r w:rsidRPr="00A66710">
              <w:rPr>
                <w:rFonts w:ascii="Arial Narrow" w:hAnsi="Arial Narrow" w:cs="Arial"/>
                <w:color w:val="000000"/>
                <w:sz w:val="22"/>
                <w:szCs w:val="22"/>
              </w:rPr>
              <w:t xml:space="preserve"> </w:t>
            </w:r>
            <w:r>
              <w:rPr>
                <w:rFonts w:ascii="Arial Narrow" w:hAnsi="Arial Narrow" w:cs="Arial"/>
                <w:color w:val="000000"/>
                <w:sz w:val="22"/>
                <w:szCs w:val="22"/>
              </w:rPr>
              <w:t xml:space="preserve">Please </w:t>
            </w:r>
            <w:r w:rsidRPr="00EE17B7">
              <w:rPr>
                <w:rFonts w:ascii="Arial Narrow" w:hAnsi="Arial Narrow" w:cs="Arial"/>
                <w:color w:val="000000"/>
                <w:sz w:val="22"/>
                <w:szCs w:val="22"/>
                <w:highlight w:val="yellow"/>
              </w:rPr>
              <w:t>Adhere to proper writing standards; no grammar or spelling errors, no text-speak, e.g., LOL, IMO, IDK</w:t>
            </w:r>
            <w:r w:rsidRPr="00A66710">
              <w:rPr>
                <w:rFonts w:ascii="Arial Narrow" w:hAnsi="Arial Narrow" w:cs="Arial"/>
                <w:color w:val="000000"/>
                <w:sz w:val="22"/>
                <w:szCs w:val="22"/>
              </w:rPr>
              <w:t xml:space="preserve">. Post throughout the week; do not wait until the last day to meet all the requirements. </w:t>
            </w:r>
          </w:p>
          <w:p w14:paraId="27545DC3" w14:textId="77777777" w:rsidR="004A0FB3" w:rsidRPr="00680070" w:rsidRDefault="004A0FB3" w:rsidP="004A0FB3">
            <w:pPr>
              <w:ind w:left="288"/>
              <w:rPr>
                <w:rFonts w:ascii="Arial Narrow" w:hAnsi="Arial Narrow" w:cs="Arial"/>
                <w:b/>
                <w:color w:val="000000"/>
                <w:sz w:val="22"/>
                <w:szCs w:val="22"/>
              </w:rPr>
            </w:pPr>
            <w:r w:rsidRPr="00680070">
              <w:rPr>
                <w:rFonts w:ascii="Arial Narrow" w:hAnsi="Arial Narrow" w:cs="Arial"/>
                <w:b/>
                <w:color w:val="000000"/>
                <w:sz w:val="22"/>
                <w:szCs w:val="22"/>
              </w:rPr>
              <w:t xml:space="preserve">A few NOTES about online etiquette. </w:t>
            </w:r>
          </w:p>
          <w:p w14:paraId="6A9DC7F8" w14:textId="77777777" w:rsidR="004A0FB3"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Respect that the class discussions are closed and private information. Don’t share, unless you’ve been given permission to share from the student.</w:t>
            </w:r>
          </w:p>
          <w:p w14:paraId="420D75E5" w14:textId="77777777" w:rsidR="004A0FB3"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In an online forum, debate is welcome, but please be respectful.</w:t>
            </w:r>
          </w:p>
          <w:p w14:paraId="1970B540" w14:textId="77777777" w:rsidR="004A0FB3"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Keep the discussion and comments relevant to the topic to receive full points.</w:t>
            </w:r>
          </w:p>
          <w:p w14:paraId="13E610AD" w14:textId="77777777" w:rsidR="004A0FB3" w:rsidRPr="00A66710"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If you only respond with the minimum information, you will only receive MINIMAL points towards your grade. (</w:t>
            </w:r>
            <w:proofErr w:type="spellStart"/>
            <w:r>
              <w:rPr>
                <w:rFonts w:ascii="Arial Narrow" w:hAnsi="Arial Narrow" w:cs="Arial"/>
                <w:color w:val="000000"/>
                <w:sz w:val="22"/>
                <w:szCs w:val="22"/>
              </w:rPr>
              <w:t>ie</w:t>
            </w:r>
            <w:proofErr w:type="spellEnd"/>
            <w:r>
              <w:rPr>
                <w:rFonts w:ascii="Arial Narrow" w:hAnsi="Arial Narrow" w:cs="Arial"/>
                <w:color w:val="000000"/>
                <w:sz w:val="22"/>
                <w:szCs w:val="22"/>
              </w:rPr>
              <w:t xml:space="preserve">: one sentence post or reply). Put THOUGHT into your posts, add links to articles, videos or blogs. </w:t>
            </w:r>
          </w:p>
          <w:p w14:paraId="7C1A67B4" w14:textId="77777777" w:rsidR="002A1A5A" w:rsidRDefault="002A1A5A" w:rsidP="002A1A5A">
            <w:pPr>
              <w:ind w:left="288"/>
              <w:rPr>
                <w:rFonts w:ascii="Arial Narrow" w:hAnsi="Arial Narrow" w:cs="Arial"/>
                <w:color w:val="000000"/>
                <w:sz w:val="22"/>
                <w:szCs w:val="22"/>
              </w:rPr>
            </w:pPr>
          </w:p>
          <w:p w14:paraId="1C0960B3" w14:textId="77777777" w:rsidR="00F62459" w:rsidRPr="00A215EF" w:rsidRDefault="00A215EF" w:rsidP="00F62459">
            <w:pPr>
              <w:ind w:left="288"/>
              <w:rPr>
                <w:rFonts w:ascii="Arial Narrow" w:hAnsi="Arial Narrow" w:cs="Arial"/>
                <w:b/>
                <w:i/>
                <w:color w:val="FF0000"/>
                <w:sz w:val="22"/>
                <w:szCs w:val="22"/>
              </w:rPr>
            </w:pPr>
            <w:r w:rsidRPr="00A215EF">
              <w:rPr>
                <w:rFonts w:ascii="Arial Narrow" w:hAnsi="Arial Narrow" w:cs="Arial"/>
                <w:b/>
                <w:i/>
                <w:color w:val="FF0000"/>
                <w:sz w:val="22"/>
                <w:szCs w:val="22"/>
              </w:rPr>
              <w:t>Me</w:t>
            </w:r>
            <w:r w:rsidR="00436A0A">
              <w:rPr>
                <w:rFonts w:ascii="Arial Narrow" w:hAnsi="Arial Narrow" w:cs="Arial"/>
                <w:b/>
                <w:i/>
                <w:color w:val="FF0000"/>
                <w:sz w:val="22"/>
                <w:szCs w:val="22"/>
              </w:rPr>
              <w:t>dia Writing Exercise</w:t>
            </w:r>
          </w:p>
          <w:p w14:paraId="2ECF73B1" w14:textId="4887EF21" w:rsidR="00A215EF" w:rsidRPr="00436A0A" w:rsidRDefault="00436A0A" w:rsidP="005F2F85">
            <w:pPr>
              <w:ind w:left="288"/>
              <w:rPr>
                <w:rFonts w:ascii="Arial Narrow" w:hAnsi="Arial Narrow" w:cs="Arial"/>
                <w:color w:val="000000"/>
                <w:sz w:val="22"/>
                <w:szCs w:val="22"/>
              </w:rPr>
            </w:pPr>
            <w:r>
              <w:rPr>
                <w:rFonts w:ascii="Arial Narrow" w:hAnsi="Arial Narrow" w:cs="Arial"/>
                <w:color w:val="000000"/>
                <w:sz w:val="22"/>
                <w:szCs w:val="22"/>
              </w:rPr>
              <w:t>News releases, pitches, and media advisories are just a few of the tactics used by public relations professionals. As a</w:t>
            </w:r>
            <w:r w:rsidR="00785D0F">
              <w:rPr>
                <w:rFonts w:ascii="Arial Narrow" w:hAnsi="Arial Narrow" w:cs="Arial"/>
                <w:color w:val="000000"/>
                <w:sz w:val="22"/>
                <w:szCs w:val="22"/>
              </w:rPr>
              <w:t xml:space="preserve"> </w:t>
            </w:r>
            <w:r>
              <w:rPr>
                <w:rFonts w:ascii="Arial Narrow" w:hAnsi="Arial Narrow" w:cs="Arial"/>
                <w:color w:val="000000"/>
                <w:sz w:val="22"/>
                <w:szCs w:val="22"/>
              </w:rPr>
              <w:t xml:space="preserve">part of this course, you will have the opportunity to practice this style of writing. Detailed instructions are in the </w:t>
            </w:r>
            <w:r w:rsidR="005F2F85">
              <w:rPr>
                <w:rFonts w:ascii="Arial Narrow" w:hAnsi="Arial Narrow" w:cs="Arial"/>
                <w:color w:val="000000"/>
                <w:sz w:val="22"/>
                <w:szCs w:val="22"/>
              </w:rPr>
              <w:t>Week 2 Folder</w:t>
            </w:r>
            <w:r>
              <w:rPr>
                <w:rFonts w:ascii="Arial Narrow" w:hAnsi="Arial Narrow" w:cs="Arial"/>
                <w:color w:val="000000"/>
                <w:sz w:val="22"/>
                <w:szCs w:val="22"/>
              </w:rPr>
              <w:t xml:space="preserve"> on Blackboard. </w:t>
            </w:r>
            <w:r w:rsidR="005F2F85">
              <w:rPr>
                <w:rFonts w:ascii="Arial Narrow" w:hAnsi="Arial Narrow" w:cs="Arial"/>
                <w:color w:val="000000"/>
                <w:sz w:val="22"/>
                <w:szCs w:val="22"/>
              </w:rPr>
              <w:t xml:space="preserve">You will write about a library opening. </w:t>
            </w:r>
            <w:r>
              <w:rPr>
                <w:rFonts w:ascii="Arial Narrow" w:hAnsi="Arial Narrow" w:cs="Arial"/>
                <w:color w:val="000000"/>
                <w:sz w:val="22"/>
                <w:szCs w:val="22"/>
              </w:rPr>
              <w:t xml:space="preserve">This assignment is worth </w:t>
            </w:r>
            <w:r w:rsidRPr="00436A0A">
              <w:rPr>
                <w:rFonts w:ascii="Arial Narrow" w:hAnsi="Arial Narrow" w:cs="Arial"/>
                <w:b/>
                <w:color w:val="000000"/>
                <w:sz w:val="22"/>
                <w:szCs w:val="22"/>
              </w:rPr>
              <w:t>45 points.</w:t>
            </w:r>
          </w:p>
          <w:p w14:paraId="67961DC6" w14:textId="34FCB17F" w:rsidR="00F62459" w:rsidRPr="008148AA" w:rsidRDefault="00436A0A" w:rsidP="005F2F85">
            <w:pPr>
              <w:ind w:left="288"/>
              <w:rPr>
                <w:rFonts w:ascii="Arial Narrow" w:hAnsi="Arial Narrow" w:cs="Arial"/>
                <w:sz w:val="22"/>
                <w:szCs w:val="22"/>
              </w:rPr>
            </w:pPr>
            <w:r>
              <w:rPr>
                <w:rFonts w:ascii="Arial Narrow" w:hAnsi="Arial Narrow" w:cs="Arial"/>
                <w:b/>
                <w:color w:val="FF0000"/>
              </w:rPr>
              <w:br/>
            </w:r>
            <w:r w:rsidRPr="00436A0A">
              <w:rPr>
                <w:rFonts w:ascii="Arial Narrow" w:hAnsi="Arial Narrow" w:cs="Arial"/>
                <w:b/>
                <w:i/>
                <w:color w:val="FF0000"/>
                <w:sz w:val="22"/>
                <w:szCs w:val="22"/>
              </w:rPr>
              <w:t>Final Paper</w:t>
            </w:r>
            <w:r w:rsidR="008148AA">
              <w:rPr>
                <w:rFonts w:ascii="Arial Narrow" w:hAnsi="Arial Narrow" w:cs="Arial"/>
                <w:b/>
                <w:i/>
                <w:color w:val="FF0000"/>
                <w:sz w:val="22"/>
                <w:szCs w:val="22"/>
              </w:rPr>
              <w:br/>
            </w:r>
            <w:r w:rsidR="005F2F85">
              <w:rPr>
                <w:rFonts w:ascii="Arial Narrow" w:hAnsi="Arial Narrow" w:cs="Arial"/>
                <w:sz w:val="22"/>
                <w:szCs w:val="22"/>
                <w:highlight w:val="yellow"/>
              </w:rPr>
              <w:t>You will pick to write a paper on Trends or to I</w:t>
            </w:r>
            <w:r w:rsidR="008148AA" w:rsidRPr="007F017B">
              <w:rPr>
                <w:rFonts w:ascii="Arial Narrow" w:hAnsi="Arial Narrow" w:cs="Arial"/>
                <w:sz w:val="22"/>
                <w:szCs w:val="22"/>
                <w:highlight w:val="yellow"/>
              </w:rPr>
              <w:t xml:space="preserve">nterview one public relations professional and write a self-reflection paper based upon your interview. Detailed instructions are in the </w:t>
            </w:r>
            <w:r w:rsidR="009E1815">
              <w:rPr>
                <w:rFonts w:ascii="Arial Narrow" w:hAnsi="Arial Narrow" w:cs="Arial"/>
                <w:sz w:val="22"/>
                <w:szCs w:val="22"/>
                <w:highlight w:val="yellow"/>
              </w:rPr>
              <w:t>Week 3 Folder</w:t>
            </w:r>
            <w:r w:rsidR="008148AA" w:rsidRPr="007F017B">
              <w:rPr>
                <w:rFonts w:ascii="Arial Narrow" w:hAnsi="Arial Narrow" w:cs="Arial"/>
                <w:sz w:val="22"/>
                <w:szCs w:val="22"/>
                <w:highlight w:val="yellow"/>
              </w:rPr>
              <w:t xml:space="preserve"> on Blackboard</w:t>
            </w:r>
            <w:r w:rsidR="008148AA">
              <w:rPr>
                <w:rFonts w:ascii="Arial Narrow" w:hAnsi="Arial Narrow" w:cs="Arial"/>
                <w:sz w:val="22"/>
                <w:szCs w:val="22"/>
              </w:rPr>
              <w:t xml:space="preserve">. Submit in the folder online. This will be your final graded item in the course and is worth </w:t>
            </w:r>
            <w:r w:rsidR="008148AA" w:rsidRPr="008148AA">
              <w:rPr>
                <w:rFonts w:ascii="Arial Narrow" w:hAnsi="Arial Narrow" w:cs="Arial"/>
                <w:b/>
                <w:sz w:val="22"/>
                <w:szCs w:val="22"/>
              </w:rPr>
              <w:t>55 points.</w:t>
            </w:r>
            <w:r w:rsidR="008148AA">
              <w:rPr>
                <w:rFonts w:ascii="Arial Narrow" w:hAnsi="Arial Narrow" w:cs="Arial"/>
                <w:sz w:val="22"/>
                <w:szCs w:val="22"/>
              </w:rPr>
              <w:t xml:space="preserve"> </w:t>
            </w:r>
          </w:p>
        </w:tc>
      </w:tr>
      <w:tr w:rsidR="00F62459" w:rsidRPr="00A66710" w14:paraId="5BC852BD" w14:textId="77777777" w:rsidTr="00EE2407">
        <w:tc>
          <w:tcPr>
            <w:tcW w:w="3348" w:type="dxa"/>
            <w:tcBorders>
              <w:bottom w:val="single" w:sz="4" w:space="0" w:color="auto"/>
            </w:tcBorders>
          </w:tcPr>
          <w:p w14:paraId="151927CF" w14:textId="77777777" w:rsidR="00F62459" w:rsidRPr="00A66710" w:rsidRDefault="00F62459" w:rsidP="005C6D92">
            <w:pPr>
              <w:autoSpaceDE w:val="0"/>
              <w:autoSpaceDN w:val="0"/>
              <w:adjustRightInd w:val="0"/>
              <w:rPr>
                <w:rFonts w:ascii="Arial Narrow" w:hAnsi="Arial Narrow" w:cs="Arial"/>
                <w:sz w:val="21"/>
                <w:szCs w:val="21"/>
              </w:rPr>
            </w:pPr>
          </w:p>
          <w:p w14:paraId="1008C35A" w14:textId="77777777" w:rsidR="00477750" w:rsidRPr="00DC427D" w:rsidRDefault="00477750" w:rsidP="00477750">
            <w:pPr>
              <w:rPr>
                <w:rFonts w:ascii="Arial Narrow" w:hAnsi="Arial Narrow" w:cs="Arial"/>
                <w:color w:val="000000"/>
                <w:sz w:val="22"/>
                <w:szCs w:val="22"/>
              </w:rPr>
            </w:pPr>
            <w:r w:rsidRPr="00DC427D">
              <w:rPr>
                <w:rFonts w:ascii="Arial Narrow" w:hAnsi="Arial Narrow" w:cs="Arial"/>
                <w:color w:val="000000"/>
                <w:sz w:val="22"/>
                <w:szCs w:val="22"/>
              </w:rPr>
              <w:t xml:space="preserve">Make this course a learning experience by putting in a lot of effort and strong written assignments. What effort you put in, you will benefit from! </w:t>
            </w:r>
          </w:p>
          <w:p w14:paraId="0118F5F6" w14:textId="3B3B0586" w:rsidR="00F62459" w:rsidRPr="00A66710" w:rsidRDefault="00477750" w:rsidP="00477750">
            <w:pPr>
              <w:autoSpaceDE w:val="0"/>
              <w:autoSpaceDN w:val="0"/>
              <w:adjustRightInd w:val="0"/>
              <w:rPr>
                <w:rFonts w:ascii="Arial Narrow" w:hAnsi="Arial Narrow" w:cs="Arial"/>
                <w:b/>
                <w:color w:val="FF0000"/>
                <w:sz w:val="36"/>
                <w:szCs w:val="36"/>
              </w:rPr>
            </w:pPr>
            <w:proofErr w:type="spellStart"/>
            <w:r w:rsidRPr="00E242BB">
              <w:rPr>
                <w:rFonts w:ascii="Arial Narrow" w:hAnsi="Arial Narrow" w:cs="Arial"/>
                <w:color w:val="000000"/>
                <w:sz w:val="22"/>
                <w:szCs w:val="22"/>
              </w:rPr>
              <w:t>Vámonos</w:t>
            </w:r>
            <w:proofErr w:type="spellEnd"/>
            <w:r w:rsidRPr="00E242BB">
              <w:rPr>
                <w:rFonts w:ascii="Arial Narrow" w:hAnsi="Arial Narrow" w:cs="Arial"/>
                <w:color w:val="000000"/>
                <w:sz w:val="22"/>
                <w:szCs w:val="22"/>
              </w:rPr>
              <w:t xml:space="preserve"> (Let’s go!)</w:t>
            </w:r>
          </w:p>
        </w:tc>
        <w:tc>
          <w:tcPr>
            <w:tcW w:w="7668" w:type="dxa"/>
            <w:tcBorders>
              <w:bottom w:val="single" w:sz="4" w:space="0" w:color="auto"/>
            </w:tcBorders>
          </w:tcPr>
          <w:p w14:paraId="624FB780" w14:textId="77777777" w:rsidR="00477750" w:rsidRDefault="00477750" w:rsidP="00D7347F">
            <w:pPr>
              <w:rPr>
                <w:rFonts w:ascii="Arial Narrow" w:hAnsi="Arial Narrow" w:cs="Arial"/>
                <w:color w:val="000000"/>
                <w:sz w:val="22"/>
                <w:szCs w:val="22"/>
              </w:rPr>
            </w:pPr>
          </w:p>
          <w:p w14:paraId="6CA5F607" w14:textId="77777777" w:rsidR="00F62459" w:rsidRPr="00DC427D" w:rsidRDefault="00EE2407" w:rsidP="00D7347F">
            <w:pPr>
              <w:rPr>
                <w:rFonts w:ascii="Arial Narrow" w:hAnsi="Arial Narrow" w:cs="Arial"/>
                <w:color w:val="000000"/>
                <w:sz w:val="22"/>
                <w:szCs w:val="22"/>
              </w:rPr>
            </w:pPr>
            <w:r w:rsidRPr="00DC427D">
              <w:rPr>
                <w:rFonts w:ascii="Arial Narrow" w:hAnsi="Arial Narrow" w:cs="Arial"/>
                <w:color w:val="000000"/>
                <w:sz w:val="22"/>
                <w:szCs w:val="22"/>
              </w:rPr>
              <w:t>Reminders: YOU earn the grade by your activities, actions and choices. This course will assist in learning and understanding deadlines, just like the real world. This introductory course is centered around public relations, but you do not have to be a major or minor to learn about the ever-growing and changing world of public relations. PR can hel</w:t>
            </w:r>
            <w:r w:rsidR="00D7347F" w:rsidRPr="00DC427D">
              <w:rPr>
                <w:rFonts w:ascii="Arial Narrow" w:hAnsi="Arial Narrow" w:cs="Arial"/>
                <w:color w:val="000000"/>
                <w:sz w:val="22"/>
                <w:szCs w:val="22"/>
              </w:rPr>
              <w:t>p you sell yourself to employers, persuade a friend to join you at a concert and increase quality communication in your relationships.</w:t>
            </w:r>
          </w:p>
          <w:p w14:paraId="4D1BF3B7" w14:textId="77777777" w:rsidR="00E242BB" w:rsidRDefault="00E242BB" w:rsidP="00DC427D">
            <w:pPr>
              <w:rPr>
                <w:rFonts w:ascii="Arial Narrow" w:hAnsi="Arial Narrow" w:cs="Arial"/>
                <w:color w:val="000000"/>
                <w:sz w:val="22"/>
                <w:szCs w:val="22"/>
              </w:rPr>
            </w:pPr>
          </w:p>
          <w:p w14:paraId="3EBFB67B" w14:textId="422E94A1" w:rsidR="00F62459" w:rsidRPr="00477750" w:rsidRDefault="00F62459" w:rsidP="00477750">
            <w:pPr>
              <w:rPr>
                <w:rFonts w:ascii="Arial Narrow" w:hAnsi="Arial Narrow" w:cs="Arial"/>
                <w:color w:val="000000"/>
                <w:sz w:val="22"/>
                <w:szCs w:val="22"/>
              </w:rPr>
            </w:pPr>
          </w:p>
        </w:tc>
      </w:tr>
    </w:tbl>
    <w:p w14:paraId="273F90D4" w14:textId="77777777" w:rsidR="00477750" w:rsidRDefault="00477750" w:rsidP="00D7347F">
      <w:pPr>
        <w:jc w:val="center"/>
        <w:rPr>
          <w:rFonts w:ascii="Arial Narrow" w:hAnsi="Arial Narrow" w:cs="Arial"/>
          <w:b/>
          <w:color w:val="FF0000"/>
          <w:sz w:val="32"/>
          <w:szCs w:val="32"/>
        </w:rPr>
      </w:pPr>
    </w:p>
    <w:p w14:paraId="3B000309" w14:textId="77777777" w:rsidR="005F2F85" w:rsidRDefault="005F2F85" w:rsidP="00D7347F">
      <w:pPr>
        <w:jc w:val="center"/>
        <w:rPr>
          <w:rFonts w:ascii="Arial Narrow" w:hAnsi="Arial Narrow" w:cs="Arial"/>
          <w:b/>
          <w:color w:val="FF0000"/>
          <w:sz w:val="32"/>
          <w:szCs w:val="32"/>
        </w:rPr>
      </w:pPr>
    </w:p>
    <w:sectPr w:rsidR="005F2F85" w:rsidSect="00AD4A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155E" w14:textId="77777777" w:rsidR="007E7E16" w:rsidRDefault="007E7E16" w:rsidP="00EF1CAC">
      <w:r>
        <w:separator/>
      </w:r>
    </w:p>
  </w:endnote>
  <w:endnote w:type="continuationSeparator" w:id="0">
    <w:p w14:paraId="154E6089" w14:textId="77777777" w:rsidR="007E7E16" w:rsidRDefault="007E7E16" w:rsidP="00EF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C7E0" w14:textId="77777777" w:rsidR="007E7E16" w:rsidRDefault="007E7E16" w:rsidP="00EF1CAC">
      <w:r>
        <w:separator/>
      </w:r>
    </w:p>
  </w:footnote>
  <w:footnote w:type="continuationSeparator" w:id="0">
    <w:p w14:paraId="3B43CD52" w14:textId="77777777" w:rsidR="007E7E16" w:rsidRDefault="007E7E16" w:rsidP="00EF1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1972F9"/>
    <w:multiLevelType w:val="hybridMultilevel"/>
    <w:tmpl w:val="6CD475EA"/>
    <w:lvl w:ilvl="0" w:tplc="4DAAF2E2">
      <w:start w:val="1"/>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F277019"/>
    <w:multiLevelType w:val="hybridMultilevel"/>
    <w:tmpl w:val="ABD6B866"/>
    <w:lvl w:ilvl="0" w:tplc="9FF2776A">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2141160"/>
    <w:multiLevelType w:val="hybridMultilevel"/>
    <w:tmpl w:val="18E8C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617939"/>
    <w:multiLevelType w:val="hybridMultilevel"/>
    <w:tmpl w:val="8FFC20B0"/>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3FA8538F"/>
    <w:multiLevelType w:val="hybridMultilevel"/>
    <w:tmpl w:val="ACB4EE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429D4F4E"/>
    <w:multiLevelType w:val="hybridMultilevel"/>
    <w:tmpl w:val="30DE0514"/>
    <w:lvl w:ilvl="0" w:tplc="8DF42EA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5627F21"/>
    <w:multiLevelType w:val="hybridMultilevel"/>
    <w:tmpl w:val="F60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C32E5"/>
    <w:multiLevelType w:val="hybridMultilevel"/>
    <w:tmpl w:val="55A862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068E6"/>
    <w:multiLevelType w:val="multilevel"/>
    <w:tmpl w:val="F92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86BC3"/>
    <w:multiLevelType w:val="hybridMultilevel"/>
    <w:tmpl w:val="B0BC95A2"/>
    <w:lvl w:ilvl="0" w:tplc="801C3B1A">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609C0B5E"/>
    <w:multiLevelType w:val="multilevel"/>
    <w:tmpl w:val="7A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50C34"/>
    <w:multiLevelType w:val="hybridMultilevel"/>
    <w:tmpl w:val="D75453FA"/>
    <w:lvl w:ilvl="0" w:tplc="4DAAF2E2">
      <w:start w:val="1"/>
      <w:numFmt w:val="decimal"/>
      <w:lvlText w:val="%1."/>
      <w:lvlJc w:val="left"/>
      <w:pPr>
        <w:ind w:left="648"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B09BE"/>
    <w:multiLevelType w:val="hybridMultilevel"/>
    <w:tmpl w:val="A4B2B7F2"/>
    <w:lvl w:ilvl="0" w:tplc="AD2E3A44">
      <w:start w:val="2"/>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6C204434"/>
    <w:multiLevelType w:val="hybridMultilevel"/>
    <w:tmpl w:val="55A862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84E16"/>
    <w:multiLevelType w:val="hybridMultilevel"/>
    <w:tmpl w:val="C8EED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1"/>
  </w:num>
  <w:num w:numId="5">
    <w:abstractNumId w:val="9"/>
  </w:num>
  <w:num w:numId="6">
    <w:abstractNumId w:val="0"/>
  </w:num>
  <w:num w:numId="7">
    <w:abstractNumId w:val="3"/>
  </w:num>
  <w:num w:numId="8">
    <w:abstractNumId w:val="7"/>
  </w:num>
  <w:num w:numId="9">
    <w:abstractNumId w:val="1"/>
  </w:num>
  <w:num w:numId="10">
    <w:abstractNumId w:val="15"/>
  </w:num>
  <w:num w:numId="11">
    <w:abstractNumId w:val="14"/>
  </w:num>
  <w:num w:numId="12">
    <w:abstractNumId w:val="8"/>
  </w:num>
  <w:num w:numId="13">
    <w:abstractNumId w:val="13"/>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9"/>
    <w:rsid w:val="000012EF"/>
    <w:rsid w:val="00002E6C"/>
    <w:rsid w:val="000101DC"/>
    <w:rsid w:val="0002018E"/>
    <w:rsid w:val="00020FE3"/>
    <w:rsid w:val="000247C4"/>
    <w:rsid w:val="00026176"/>
    <w:rsid w:val="0003361C"/>
    <w:rsid w:val="000409A2"/>
    <w:rsid w:val="00046157"/>
    <w:rsid w:val="0005095D"/>
    <w:rsid w:val="0005192D"/>
    <w:rsid w:val="00054A6A"/>
    <w:rsid w:val="000574E6"/>
    <w:rsid w:val="000626B7"/>
    <w:rsid w:val="000775D9"/>
    <w:rsid w:val="00083FC3"/>
    <w:rsid w:val="00086535"/>
    <w:rsid w:val="0009155D"/>
    <w:rsid w:val="00093212"/>
    <w:rsid w:val="000936BE"/>
    <w:rsid w:val="000A3FFE"/>
    <w:rsid w:val="000A67B0"/>
    <w:rsid w:val="000A74AC"/>
    <w:rsid w:val="000B09B6"/>
    <w:rsid w:val="000C589C"/>
    <w:rsid w:val="000C7AFC"/>
    <w:rsid w:val="000E0352"/>
    <w:rsid w:val="000E6E70"/>
    <w:rsid w:val="000F0B1B"/>
    <w:rsid w:val="001039B7"/>
    <w:rsid w:val="00111702"/>
    <w:rsid w:val="00111B4C"/>
    <w:rsid w:val="00111F7F"/>
    <w:rsid w:val="00113498"/>
    <w:rsid w:val="0011604D"/>
    <w:rsid w:val="0011614B"/>
    <w:rsid w:val="0012000B"/>
    <w:rsid w:val="001202FC"/>
    <w:rsid w:val="00120F76"/>
    <w:rsid w:val="001346CF"/>
    <w:rsid w:val="001347A4"/>
    <w:rsid w:val="001367CB"/>
    <w:rsid w:val="0014646C"/>
    <w:rsid w:val="00164486"/>
    <w:rsid w:val="00166257"/>
    <w:rsid w:val="001672E0"/>
    <w:rsid w:val="00172062"/>
    <w:rsid w:val="00173716"/>
    <w:rsid w:val="00176759"/>
    <w:rsid w:val="00176E81"/>
    <w:rsid w:val="00182915"/>
    <w:rsid w:val="00190E25"/>
    <w:rsid w:val="00197CDC"/>
    <w:rsid w:val="001A3805"/>
    <w:rsid w:val="001B0AC3"/>
    <w:rsid w:val="001C4D8B"/>
    <w:rsid w:val="001C50C6"/>
    <w:rsid w:val="001C647B"/>
    <w:rsid w:val="001C7B37"/>
    <w:rsid w:val="001D4593"/>
    <w:rsid w:val="001D674A"/>
    <w:rsid w:val="001E3F12"/>
    <w:rsid w:val="001E4821"/>
    <w:rsid w:val="001F042D"/>
    <w:rsid w:val="001F0967"/>
    <w:rsid w:val="001F194D"/>
    <w:rsid w:val="001F43F0"/>
    <w:rsid w:val="001F4F6C"/>
    <w:rsid w:val="001F5DB6"/>
    <w:rsid w:val="001F63CE"/>
    <w:rsid w:val="00204DEC"/>
    <w:rsid w:val="00210B6B"/>
    <w:rsid w:val="00211019"/>
    <w:rsid w:val="002179E3"/>
    <w:rsid w:val="0022234C"/>
    <w:rsid w:val="00223092"/>
    <w:rsid w:val="0025257A"/>
    <w:rsid w:val="00262C5C"/>
    <w:rsid w:val="00266EDB"/>
    <w:rsid w:val="002759B3"/>
    <w:rsid w:val="002900DB"/>
    <w:rsid w:val="00295487"/>
    <w:rsid w:val="00296BE6"/>
    <w:rsid w:val="002A0820"/>
    <w:rsid w:val="002A1A5A"/>
    <w:rsid w:val="002A2FC0"/>
    <w:rsid w:val="002A3AB1"/>
    <w:rsid w:val="002C0D52"/>
    <w:rsid w:val="002C5238"/>
    <w:rsid w:val="002D5B00"/>
    <w:rsid w:val="002E162E"/>
    <w:rsid w:val="003012AE"/>
    <w:rsid w:val="00306BB7"/>
    <w:rsid w:val="003225C5"/>
    <w:rsid w:val="003333FE"/>
    <w:rsid w:val="00334899"/>
    <w:rsid w:val="00344011"/>
    <w:rsid w:val="00346416"/>
    <w:rsid w:val="00353903"/>
    <w:rsid w:val="00354557"/>
    <w:rsid w:val="0036107D"/>
    <w:rsid w:val="00363BC6"/>
    <w:rsid w:val="003677E6"/>
    <w:rsid w:val="00371C77"/>
    <w:rsid w:val="00372DBB"/>
    <w:rsid w:val="00375E1F"/>
    <w:rsid w:val="0039294E"/>
    <w:rsid w:val="00392A28"/>
    <w:rsid w:val="00396086"/>
    <w:rsid w:val="003A6E26"/>
    <w:rsid w:val="003A761F"/>
    <w:rsid w:val="003B4F11"/>
    <w:rsid w:val="003C107A"/>
    <w:rsid w:val="003C1376"/>
    <w:rsid w:val="003D6FE7"/>
    <w:rsid w:val="003E2B61"/>
    <w:rsid w:val="003E3C21"/>
    <w:rsid w:val="003F16DF"/>
    <w:rsid w:val="003F5ADC"/>
    <w:rsid w:val="00401F72"/>
    <w:rsid w:val="0040564B"/>
    <w:rsid w:val="00407F6A"/>
    <w:rsid w:val="00411662"/>
    <w:rsid w:val="00415A41"/>
    <w:rsid w:val="00416AA0"/>
    <w:rsid w:val="00421866"/>
    <w:rsid w:val="00421A3F"/>
    <w:rsid w:val="00425955"/>
    <w:rsid w:val="004302E4"/>
    <w:rsid w:val="004307A0"/>
    <w:rsid w:val="00435EFA"/>
    <w:rsid w:val="00436A0A"/>
    <w:rsid w:val="00437B36"/>
    <w:rsid w:val="00441017"/>
    <w:rsid w:val="00441114"/>
    <w:rsid w:val="00452D0C"/>
    <w:rsid w:val="00453230"/>
    <w:rsid w:val="004604D5"/>
    <w:rsid w:val="004677DB"/>
    <w:rsid w:val="004704AE"/>
    <w:rsid w:val="0047521B"/>
    <w:rsid w:val="0047527E"/>
    <w:rsid w:val="00476601"/>
    <w:rsid w:val="00477750"/>
    <w:rsid w:val="004A0FB3"/>
    <w:rsid w:val="004C34A7"/>
    <w:rsid w:val="004D43DB"/>
    <w:rsid w:val="004D4443"/>
    <w:rsid w:val="004D48CE"/>
    <w:rsid w:val="004E0778"/>
    <w:rsid w:val="004E1CAB"/>
    <w:rsid w:val="004E6842"/>
    <w:rsid w:val="004F0C1B"/>
    <w:rsid w:val="004F3359"/>
    <w:rsid w:val="004F3B65"/>
    <w:rsid w:val="004F7CC6"/>
    <w:rsid w:val="005001E1"/>
    <w:rsid w:val="00507067"/>
    <w:rsid w:val="005145FF"/>
    <w:rsid w:val="0052392A"/>
    <w:rsid w:val="00523A32"/>
    <w:rsid w:val="00530E3F"/>
    <w:rsid w:val="00544D75"/>
    <w:rsid w:val="00545B80"/>
    <w:rsid w:val="00547F15"/>
    <w:rsid w:val="00571268"/>
    <w:rsid w:val="00580504"/>
    <w:rsid w:val="005861A3"/>
    <w:rsid w:val="005A0B18"/>
    <w:rsid w:val="005A4D60"/>
    <w:rsid w:val="005A59C0"/>
    <w:rsid w:val="005C6D92"/>
    <w:rsid w:val="005D51C9"/>
    <w:rsid w:val="005E25B5"/>
    <w:rsid w:val="005E2C39"/>
    <w:rsid w:val="005E451C"/>
    <w:rsid w:val="005E6CF7"/>
    <w:rsid w:val="005F2F85"/>
    <w:rsid w:val="005F5B46"/>
    <w:rsid w:val="00603DF8"/>
    <w:rsid w:val="00605CC7"/>
    <w:rsid w:val="00606171"/>
    <w:rsid w:val="00607E9A"/>
    <w:rsid w:val="00611303"/>
    <w:rsid w:val="0061507B"/>
    <w:rsid w:val="00616F42"/>
    <w:rsid w:val="006224BB"/>
    <w:rsid w:val="00635034"/>
    <w:rsid w:val="006447CF"/>
    <w:rsid w:val="006577D8"/>
    <w:rsid w:val="00660142"/>
    <w:rsid w:val="00664325"/>
    <w:rsid w:val="006732E9"/>
    <w:rsid w:val="00680070"/>
    <w:rsid w:val="0068786D"/>
    <w:rsid w:val="00690956"/>
    <w:rsid w:val="006954B8"/>
    <w:rsid w:val="006961F7"/>
    <w:rsid w:val="006A5400"/>
    <w:rsid w:val="006B1498"/>
    <w:rsid w:val="006B7E90"/>
    <w:rsid w:val="006C18A7"/>
    <w:rsid w:val="006C40CA"/>
    <w:rsid w:val="006C4ECC"/>
    <w:rsid w:val="006C7553"/>
    <w:rsid w:val="006D0BA5"/>
    <w:rsid w:val="006E1E22"/>
    <w:rsid w:val="006E330B"/>
    <w:rsid w:val="006E3A30"/>
    <w:rsid w:val="00702C7B"/>
    <w:rsid w:val="00706267"/>
    <w:rsid w:val="00712482"/>
    <w:rsid w:val="00713A7E"/>
    <w:rsid w:val="00713C3F"/>
    <w:rsid w:val="00715F4F"/>
    <w:rsid w:val="00722A61"/>
    <w:rsid w:val="00725B5A"/>
    <w:rsid w:val="00733573"/>
    <w:rsid w:val="00736066"/>
    <w:rsid w:val="0074325B"/>
    <w:rsid w:val="00744921"/>
    <w:rsid w:val="00745161"/>
    <w:rsid w:val="00750AA5"/>
    <w:rsid w:val="0075735F"/>
    <w:rsid w:val="0076139E"/>
    <w:rsid w:val="00765607"/>
    <w:rsid w:val="007753B0"/>
    <w:rsid w:val="00776AB2"/>
    <w:rsid w:val="00780BE7"/>
    <w:rsid w:val="00785752"/>
    <w:rsid w:val="00785D0F"/>
    <w:rsid w:val="007865A9"/>
    <w:rsid w:val="00790CFE"/>
    <w:rsid w:val="007936DD"/>
    <w:rsid w:val="0079404A"/>
    <w:rsid w:val="007A1F5D"/>
    <w:rsid w:val="007A7695"/>
    <w:rsid w:val="007B0F21"/>
    <w:rsid w:val="007B1777"/>
    <w:rsid w:val="007B3DF7"/>
    <w:rsid w:val="007D3B9F"/>
    <w:rsid w:val="007E2C5B"/>
    <w:rsid w:val="007E7E16"/>
    <w:rsid w:val="007E7E38"/>
    <w:rsid w:val="007F017B"/>
    <w:rsid w:val="007F7A2D"/>
    <w:rsid w:val="008069AA"/>
    <w:rsid w:val="008108C1"/>
    <w:rsid w:val="0081227D"/>
    <w:rsid w:val="0081299F"/>
    <w:rsid w:val="008148AA"/>
    <w:rsid w:val="0081729F"/>
    <w:rsid w:val="00822B1E"/>
    <w:rsid w:val="00836B83"/>
    <w:rsid w:val="0084151C"/>
    <w:rsid w:val="008418A7"/>
    <w:rsid w:val="00841DD3"/>
    <w:rsid w:val="0084691D"/>
    <w:rsid w:val="008479FE"/>
    <w:rsid w:val="00874B1E"/>
    <w:rsid w:val="00890F32"/>
    <w:rsid w:val="00892377"/>
    <w:rsid w:val="0089283C"/>
    <w:rsid w:val="00892BD5"/>
    <w:rsid w:val="0089461A"/>
    <w:rsid w:val="00897181"/>
    <w:rsid w:val="008A0229"/>
    <w:rsid w:val="008A19D0"/>
    <w:rsid w:val="008A734F"/>
    <w:rsid w:val="008B0481"/>
    <w:rsid w:val="008C022B"/>
    <w:rsid w:val="008C14D1"/>
    <w:rsid w:val="008C38D8"/>
    <w:rsid w:val="008C6065"/>
    <w:rsid w:val="008D478E"/>
    <w:rsid w:val="008E08A6"/>
    <w:rsid w:val="008F1DEB"/>
    <w:rsid w:val="008F699B"/>
    <w:rsid w:val="00900FF4"/>
    <w:rsid w:val="0090256D"/>
    <w:rsid w:val="0090779E"/>
    <w:rsid w:val="00913920"/>
    <w:rsid w:val="0091656A"/>
    <w:rsid w:val="00923B4E"/>
    <w:rsid w:val="00923FCD"/>
    <w:rsid w:val="009316BB"/>
    <w:rsid w:val="009548DF"/>
    <w:rsid w:val="009551CD"/>
    <w:rsid w:val="009565DF"/>
    <w:rsid w:val="00956E37"/>
    <w:rsid w:val="0095722D"/>
    <w:rsid w:val="00963138"/>
    <w:rsid w:val="00963569"/>
    <w:rsid w:val="00964986"/>
    <w:rsid w:val="00966950"/>
    <w:rsid w:val="00967CB8"/>
    <w:rsid w:val="00975A06"/>
    <w:rsid w:val="009803B1"/>
    <w:rsid w:val="00984015"/>
    <w:rsid w:val="00991DE2"/>
    <w:rsid w:val="0099459D"/>
    <w:rsid w:val="00994C99"/>
    <w:rsid w:val="009967C1"/>
    <w:rsid w:val="009A0414"/>
    <w:rsid w:val="009A4D8F"/>
    <w:rsid w:val="009A6C4B"/>
    <w:rsid w:val="009A7311"/>
    <w:rsid w:val="009B0032"/>
    <w:rsid w:val="009B35DE"/>
    <w:rsid w:val="009B4CF1"/>
    <w:rsid w:val="009B77FE"/>
    <w:rsid w:val="009C47AA"/>
    <w:rsid w:val="009D0C0E"/>
    <w:rsid w:val="009E1815"/>
    <w:rsid w:val="009E6CFC"/>
    <w:rsid w:val="009F4FF4"/>
    <w:rsid w:val="00A00D4F"/>
    <w:rsid w:val="00A07651"/>
    <w:rsid w:val="00A14065"/>
    <w:rsid w:val="00A215EF"/>
    <w:rsid w:val="00A22853"/>
    <w:rsid w:val="00A23949"/>
    <w:rsid w:val="00A46CB5"/>
    <w:rsid w:val="00A6172C"/>
    <w:rsid w:val="00A61B98"/>
    <w:rsid w:val="00A66710"/>
    <w:rsid w:val="00A676A8"/>
    <w:rsid w:val="00A72DDE"/>
    <w:rsid w:val="00A77BEE"/>
    <w:rsid w:val="00A85639"/>
    <w:rsid w:val="00A85D0D"/>
    <w:rsid w:val="00A866C4"/>
    <w:rsid w:val="00AA1B38"/>
    <w:rsid w:val="00AA4D3C"/>
    <w:rsid w:val="00AA648E"/>
    <w:rsid w:val="00AB1BF3"/>
    <w:rsid w:val="00AB707A"/>
    <w:rsid w:val="00AC3BF8"/>
    <w:rsid w:val="00AD4AF6"/>
    <w:rsid w:val="00AE03E6"/>
    <w:rsid w:val="00AF75B7"/>
    <w:rsid w:val="00B05DB6"/>
    <w:rsid w:val="00B1310B"/>
    <w:rsid w:val="00B1316A"/>
    <w:rsid w:val="00B1727D"/>
    <w:rsid w:val="00B21BAD"/>
    <w:rsid w:val="00B21C8F"/>
    <w:rsid w:val="00B23A9A"/>
    <w:rsid w:val="00B30876"/>
    <w:rsid w:val="00B31029"/>
    <w:rsid w:val="00B37084"/>
    <w:rsid w:val="00B506D5"/>
    <w:rsid w:val="00B63364"/>
    <w:rsid w:val="00B70D41"/>
    <w:rsid w:val="00B803DF"/>
    <w:rsid w:val="00B80626"/>
    <w:rsid w:val="00B81EC6"/>
    <w:rsid w:val="00B82272"/>
    <w:rsid w:val="00B879F1"/>
    <w:rsid w:val="00B87BBA"/>
    <w:rsid w:val="00B93F18"/>
    <w:rsid w:val="00BA0FFF"/>
    <w:rsid w:val="00BA4478"/>
    <w:rsid w:val="00BA52E6"/>
    <w:rsid w:val="00BA7815"/>
    <w:rsid w:val="00BB23AC"/>
    <w:rsid w:val="00BB54A7"/>
    <w:rsid w:val="00BB5B07"/>
    <w:rsid w:val="00BC68DA"/>
    <w:rsid w:val="00BD05A9"/>
    <w:rsid w:val="00BD3D25"/>
    <w:rsid w:val="00BD43FD"/>
    <w:rsid w:val="00BD5E9C"/>
    <w:rsid w:val="00BE0C7C"/>
    <w:rsid w:val="00BF3E04"/>
    <w:rsid w:val="00C04C88"/>
    <w:rsid w:val="00C06B7B"/>
    <w:rsid w:val="00C1146E"/>
    <w:rsid w:val="00C139FB"/>
    <w:rsid w:val="00C169C4"/>
    <w:rsid w:val="00C16FB2"/>
    <w:rsid w:val="00C176FF"/>
    <w:rsid w:val="00C221A2"/>
    <w:rsid w:val="00C22646"/>
    <w:rsid w:val="00C3618F"/>
    <w:rsid w:val="00C5688C"/>
    <w:rsid w:val="00C57B66"/>
    <w:rsid w:val="00C62A59"/>
    <w:rsid w:val="00C6396E"/>
    <w:rsid w:val="00C64118"/>
    <w:rsid w:val="00C6490E"/>
    <w:rsid w:val="00C658EA"/>
    <w:rsid w:val="00C7211E"/>
    <w:rsid w:val="00C72524"/>
    <w:rsid w:val="00C7496A"/>
    <w:rsid w:val="00C8235F"/>
    <w:rsid w:val="00C83093"/>
    <w:rsid w:val="00C8345C"/>
    <w:rsid w:val="00C96B28"/>
    <w:rsid w:val="00C96BE3"/>
    <w:rsid w:val="00C9783D"/>
    <w:rsid w:val="00C97EBB"/>
    <w:rsid w:val="00CB1B81"/>
    <w:rsid w:val="00CC0968"/>
    <w:rsid w:val="00CC29D8"/>
    <w:rsid w:val="00CC3FDC"/>
    <w:rsid w:val="00CD75BE"/>
    <w:rsid w:val="00CE0FBE"/>
    <w:rsid w:val="00CE1DF7"/>
    <w:rsid w:val="00CE63D9"/>
    <w:rsid w:val="00CF0341"/>
    <w:rsid w:val="00CF33BD"/>
    <w:rsid w:val="00D30D1A"/>
    <w:rsid w:val="00D344B2"/>
    <w:rsid w:val="00D34834"/>
    <w:rsid w:val="00D36073"/>
    <w:rsid w:val="00D4334F"/>
    <w:rsid w:val="00D476DD"/>
    <w:rsid w:val="00D50A34"/>
    <w:rsid w:val="00D5180D"/>
    <w:rsid w:val="00D51D2D"/>
    <w:rsid w:val="00D549ED"/>
    <w:rsid w:val="00D571AC"/>
    <w:rsid w:val="00D7150A"/>
    <w:rsid w:val="00D7347F"/>
    <w:rsid w:val="00D75C75"/>
    <w:rsid w:val="00D80BB0"/>
    <w:rsid w:val="00D82AD7"/>
    <w:rsid w:val="00D87343"/>
    <w:rsid w:val="00D87C90"/>
    <w:rsid w:val="00D90F82"/>
    <w:rsid w:val="00D91982"/>
    <w:rsid w:val="00DA0E23"/>
    <w:rsid w:val="00DA2C18"/>
    <w:rsid w:val="00DA3873"/>
    <w:rsid w:val="00DB0B07"/>
    <w:rsid w:val="00DB4FD6"/>
    <w:rsid w:val="00DB59D5"/>
    <w:rsid w:val="00DC427D"/>
    <w:rsid w:val="00DC4F10"/>
    <w:rsid w:val="00DD0BEA"/>
    <w:rsid w:val="00DD59F7"/>
    <w:rsid w:val="00DE5773"/>
    <w:rsid w:val="00DF7351"/>
    <w:rsid w:val="00E00B9E"/>
    <w:rsid w:val="00E030DB"/>
    <w:rsid w:val="00E067C2"/>
    <w:rsid w:val="00E10C32"/>
    <w:rsid w:val="00E22E05"/>
    <w:rsid w:val="00E2336D"/>
    <w:rsid w:val="00E236CA"/>
    <w:rsid w:val="00E242BB"/>
    <w:rsid w:val="00E24332"/>
    <w:rsid w:val="00E26EF0"/>
    <w:rsid w:val="00E3200F"/>
    <w:rsid w:val="00E4592E"/>
    <w:rsid w:val="00E45D39"/>
    <w:rsid w:val="00E5168F"/>
    <w:rsid w:val="00E51B68"/>
    <w:rsid w:val="00E53C02"/>
    <w:rsid w:val="00E55F74"/>
    <w:rsid w:val="00E66662"/>
    <w:rsid w:val="00E73C82"/>
    <w:rsid w:val="00E834A7"/>
    <w:rsid w:val="00E870F9"/>
    <w:rsid w:val="00E91E84"/>
    <w:rsid w:val="00E927A4"/>
    <w:rsid w:val="00E93B05"/>
    <w:rsid w:val="00E95BBB"/>
    <w:rsid w:val="00E976D9"/>
    <w:rsid w:val="00E97A17"/>
    <w:rsid w:val="00E97DE2"/>
    <w:rsid w:val="00EA1886"/>
    <w:rsid w:val="00EA2E68"/>
    <w:rsid w:val="00EB27E7"/>
    <w:rsid w:val="00EC1D9F"/>
    <w:rsid w:val="00EC2A32"/>
    <w:rsid w:val="00EC5C4D"/>
    <w:rsid w:val="00EC71B1"/>
    <w:rsid w:val="00EE17B7"/>
    <w:rsid w:val="00EE2407"/>
    <w:rsid w:val="00EF1CAC"/>
    <w:rsid w:val="00EF6629"/>
    <w:rsid w:val="00F038CF"/>
    <w:rsid w:val="00F04FEE"/>
    <w:rsid w:val="00F2081C"/>
    <w:rsid w:val="00F20A31"/>
    <w:rsid w:val="00F20D2E"/>
    <w:rsid w:val="00F20E74"/>
    <w:rsid w:val="00F2304A"/>
    <w:rsid w:val="00F23F2A"/>
    <w:rsid w:val="00F271FF"/>
    <w:rsid w:val="00F32C98"/>
    <w:rsid w:val="00F37694"/>
    <w:rsid w:val="00F41AE5"/>
    <w:rsid w:val="00F43C67"/>
    <w:rsid w:val="00F47996"/>
    <w:rsid w:val="00F5442A"/>
    <w:rsid w:val="00F6017B"/>
    <w:rsid w:val="00F62459"/>
    <w:rsid w:val="00F667AA"/>
    <w:rsid w:val="00F6796A"/>
    <w:rsid w:val="00F71710"/>
    <w:rsid w:val="00F722CD"/>
    <w:rsid w:val="00F757A3"/>
    <w:rsid w:val="00F83CDA"/>
    <w:rsid w:val="00F855FC"/>
    <w:rsid w:val="00F934DC"/>
    <w:rsid w:val="00F96473"/>
    <w:rsid w:val="00F964BD"/>
    <w:rsid w:val="00FA7888"/>
    <w:rsid w:val="00FB38EF"/>
    <w:rsid w:val="00FD084C"/>
    <w:rsid w:val="00FE2DDF"/>
    <w:rsid w:val="00FE7CEA"/>
    <w:rsid w:val="00FF43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6D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3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07E9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D344B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C606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759"/>
    <w:rPr>
      <w:rFonts w:ascii="Tahoma" w:hAnsi="Tahoma" w:cs="Tahoma"/>
      <w:sz w:val="16"/>
      <w:szCs w:val="16"/>
    </w:rPr>
  </w:style>
  <w:style w:type="character" w:customStyle="1" w:styleId="BalloonTextChar">
    <w:name w:val="Balloon Text Char"/>
    <w:link w:val="BalloonText"/>
    <w:uiPriority w:val="99"/>
    <w:semiHidden/>
    <w:rsid w:val="00176759"/>
    <w:rPr>
      <w:rFonts w:ascii="Tahoma" w:eastAsia="Times New Roman" w:hAnsi="Tahoma" w:cs="Tahoma"/>
      <w:sz w:val="16"/>
      <w:szCs w:val="16"/>
    </w:rPr>
  </w:style>
  <w:style w:type="table" w:styleId="TableGrid">
    <w:name w:val="Table Grid"/>
    <w:basedOn w:val="TableNormal"/>
    <w:uiPriority w:val="59"/>
    <w:rsid w:val="00F20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1DE2"/>
    <w:rPr>
      <w:color w:val="0000FF"/>
      <w:u w:val="single"/>
    </w:rPr>
  </w:style>
  <w:style w:type="character" w:customStyle="1" w:styleId="A2">
    <w:name w:val="A2"/>
    <w:uiPriority w:val="99"/>
    <w:rsid w:val="004C34A7"/>
    <w:rPr>
      <w:rFonts w:cs="Franklin Gothic Demi"/>
      <w:color w:val="000000"/>
      <w:sz w:val="19"/>
      <w:szCs w:val="19"/>
    </w:rPr>
  </w:style>
  <w:style w:type="character" w:customStyle="1" w:styleId="Heading2Char">
    <w:name w:val="Heading 2 Char"/>
    <w:link w:val="Heading2"/>
    <w:uiPriority w:val="9"/>
    <w:rsid w:val="00D344B2"/>
    <w:rPr>
      <w:rFonts w:ascii="Times New Roman" w:eastAsia="Times New Roman" w:hAnsi="Times New Roman"/>
      <w:b/>
      <w:bCs/>
      <w:sz w:val="36"/>
      <w:szCs w:val="36"/>
    </w:rPr>
  </w:style>
  <w:style w:type="character" w:styleId="FollowedHyperlink">
    <w:name w:val="FollowedHyperlink"/>
    <w:uiPriority w:val="99"/>
    <w:semiHidden/>
    <w:unhideWhenUsed/>
    <w:rsid w:val="00C169C4"/>
    <w:rPr>
      <w:color w:val="800080"/>
      <w:u w:val="single"/>
    </w:rPr>
  </w:style>
  <w:style w:type="paragraph" w:styleId="NormalWeb">
    <w:name w:val="Normal (Web)"/>
    <w:basedOn w:val="Normal"/>
    <w:uiPriority w:val="99"/>
    <w:unhideWhenUsed/>
    <w:rsid w:val="008C14D1"/>
    <w:pPr>
      <w:spacing w:before="100" w:beforeAutospacing="1" w:after="100" w:afterAutospacing="1"/>
    </w:pPr>
  </w:style>
  <w:style w:type="character" w:customStyle="1" w:styleId="Heading1Char">
    <w:name w:val="Heading 1 Char"/>
    <w:link w:val="Heading1"/>
    <w:rsid w:val="00607E9A"/>
    <w:rPr>
      <w:rFonts w:ascii="Cambria" w:eastAsia="Times New Roman" w:hAnsi="Cambria" w:cs="Times New Roman"/>
      <w:b/>
      <w:bCs/>
      <w:kern w:val="32"/>
      <w:sz w:val="32"/>
      <w:szCs w:val="32"/>
    </w:rPr>
  </w:style>
  <w:style w:type="character" w:styleId="HTMLCite">
    <w:name w:val="HTML Cite"/>
    <w:uiPriority w:val="99"/>
    <w:unhideWhenUsed/>
    <w:rsid w:val="00FA7888"/>
    <w:rPr>
      <w:i/>
      <w:iCs/>
    </w:rPr>
  </w:style>
  <w:style w:type="character" w:customStyle="1" w:styleId="slug-pub-date">
    <w:name w:val="slug-pub-date"/>
    <w:basedOn w:val="DefaultParagraphFont"/>
    <w:rsid w:val="00FA7888"/>
  </w:style>
  <w:style w:type="character" w:customStyle="1" w:styleId="slug-vol">
    <w:name w:val="slug-vol"/>
    <w:basedOn w:val="DefaultParagraphFont"/>
    <w:rsid w:val="00FA7888"/>
  </w:style>
  <w:style w:type="character" w:customStyle="1" w:styleId="slug-issue">
    <w:name w:val="slug-issue"/>
    <w:basedOn w:val="DefaultParagraphFont"/>
    <w:rsid w:val="00FA7888"/>
  </w:style>
  <w:style w:type="character" w:customStyle="1" w:styleId="slug-pages">
    <w:name w:val="slug-pages"/>
    <w:basedOn w:val="DefaultParagraphFont"/>
    <w:rsid w:val="00FA7888"/>
  </w:style>
  <w:style w:type="character" w:customStyle="1" w:styleId="Heading3Char">
    <w:name w:val="Heading 3 Char"/>
    <w:link w:val="Heading3"/>
    <w:uiPriority w:val="9"/>
    <w:semiHidden/>
    <w:rsid w:val="008C6065"/>
    <w:rPr>
      <w:rFonts w:ascii="Cambria" w:eastAsia="Times New Roman" w:hAnsi="Cambria" w:cs="Times New Roman"/>
      <w:b/>
      <w:bCs/>
      <w:sz w:val="26"/>
      <w:szCs w:val="26"/>
    </w:rPr>
  </w:style>
  <w:style w:type="character" w:customStyle="1" w:styleId="citation">
    <w:name w:val="citation"/>
    <w:basedOn w:val="DefaultParagraphFont"/>
    <w:rsid w:val="006C4ECC"/>
  </w:style>
  <w:style w:type="character" w:customStyle="1" w:styleId="reference-text">
    <w:name w:val="reference-text"/>
    <w:basedOn w:val="DefaultParagraphFont"/>
    <w:rsid w:val="006C4ECC"/>
  </w:style>
  <w:style w:type="paragraph" w:styleId="Header">
    <w:name w:val="header"/>
    <w:basedOn w:val="Normal"/>
    <w:link w:val="HeaderChar"/>
    <w:uiPriority w:val="99"/>
    <w:semiHidden/>
    <w:unhideWhenUsed/>
    <w:rsid w:val="00EF1CAC"/>
    <w:pPr>
      <w:tabs>
        <w:tab w:val="center" w:pos="4680"/>
        <w:tab w:val="right" w:pos="9360"/>
      </w:tabs>
    </w:pPr>
  </w:style>
  <w:style w:type="character" w:customStyle="1" w:styleId="HeaderChar">
    <w:name w:val="Header Char"/>
    <w:link w:val="Header"/>
    <w:uiPriority w:val="99"/>
    <w:semiHidden/>
    <w:rsid w:val="00EF1CAC"/>
    <w:rPr>
      <w:rFonts w:ascii="Times New Roman" w:eastAsia="Times New Roman" w:hAnsi="Times New Roman"/>
      <w:sz w:val="24"/>
      <w:szCs w:val="24"/>
    </w:rPr>
  </w:style>
  <w:style w:type="paragraph" w:styleId="Footer">
    <w:name w:val="footer"/>
    <w:basedOn w:val="Normal"/>
    <w:link w:val="FooterChar"/>
    <w:uiPriority w:val="99"/>
    <w:unhideWhenUsed/>
    <w:rsid w:val="00EF1CAC"/>
    <w:pPr>
      <w:tabs>
        <w:tab w:val="center" w:pos="4680"/>
        <w:tab w:val="right" w:pos="9360"/>
      </w:tabs>
    </w:pPr>
  </w:style>
  <w:style w:type="character" w:customStyle="1" w:styleId="FooterChar">
    <w:name w:val="Footer Char"/>
    <w:link w:val="Footer"/>
    <w:uiPriority w:val="99"/>
    <w:rsid w:val="00EF1CAC"/>
    <w:rPr>
      <w:rFonts w:ascii="Times New Roman" w:eastAsia="Times New Roman" w:hAnsi="Times New Roman"/>
      <w:sz w:val="24"/>
      <w:szCs w:val="24"/>
    </w:rPr>
  </w:style>
  <w:style w:type="character" w:styleId="Emphasis">
    <w:name w:val="Emphasis"/>
    <w:uiPriority w:val="20"/>
    <w:qFormat/>
    <w:rsid w:val="00C7496A"/>
    <w:rPr>
      <w:i/>
      <w:iCs/>
    </w:rPr>
  </w:style>
  <w:style w:type="character" w:customStyle="1" w:styleId="apple-converted-space">
    <w:name w:val="apple-converted-space"/>
    <w:rsid w:val="00C72524"/>
  </w:style>
  <w:style w:type="paragraph" w:customStyle="1" w:styleId="Default">
    <w:name w:val="Default"/>
    <w:rsid w:val="00822B1E"/>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051">
      <w:bodyDiv w:val="1"/>
      <w:marLeft w:val="0"/>
      <w:marRight w:val="0"/>
      <w:marTop w:val="0"/>
      <w:marBottom w:val="0"/>
      <w:divBdr>
        <w:top w:val="none" w:sz="0" w:space="0" w:color="auto"/>
        <w:left w:val="none" w:sz="0" w:space="0" w:color="auto"/>
        <w:bottom w:val="none" w:sz="0" w:space="0" w:color="auto"/>
        <w:right w:val="none" w:sz="0" w:space="0" w:color="auto"/>
      </w:divBdr>
    </w:div>
    <w:div w:id="346949731">
      <w:bodyDiv w:val="1"/>
      <w:marLeft w:val="0"/>
      <w:marRight w:val="0"/>
      <w:marTop w:val="0"/>
      <w:marBottom w:val="0"/>
      <w:divBdr>
        <w:top w:val="none" w:sz="0" w:space="0" w:color="auto"/>
        <w:left w:val="none" w:sz="0" w:space="0" w:color="auto"/>
        <w:bottom w:val="none" w:sz="0" w:space="0" w:color="auto"/>
        <w:right w:val="none" w:sz="0" w:space="0" w:color="auto"/>
      </w:divBdr>
    </w:div>
    <w:div w:id="393431741">
      <w:bodyDiv w:val="1"/>
      <w:marLeft w:val="0"/>
      <w:marRight w:val="0"/>
      <w:marTop w:val="0"/>
      <w:marBottom w:val="0"/>
      <w:divBdr>
        <w:top w:val="none" w:sz="0" w:space="0" w:color="auto"/>
        <w:left w:val="none" w:sz="0" w:space="0" w:color="auto"/>
        <w:bottom w:val="none" w:sz="0" w:space="0" w:color="auto"/>
        <w:right w:val="none" w:sz="0" w:space="0" w:color="auto"/>
      </w:divBdr>
    </w:div>
    <w:div w:id="806968607">
      <w:bodyDiv w:val="1"/>
      <w:marLeft w:val="0"/>
      <w:marRight w:val="0"/>
      <w:marTop w:val="0"/>
      <w:marBottom w:val="0"/>
      <w:divBdr>
        <w:top w:val="none" w:sz="0" w:space="0" w:color="auto"/>
        <w:left w:val="none" w:sz="0" w:space="0" w:color="auto"/>
        <w:bottom w:val="none" w:sz="0" w:space="0" w:color="auto"/>
        <w:right w:val="none" w:sz="0" w:space="0" w:color="auto"/>
      </w:divBdr>
    </w:div>
    <w:div w:id="1318069398">
      <w:bodyDiv w:val="1"/>
      <w:marLeft w:val="0"/>
      <w:marRight w:val="0"/>
      <w:marTop w:val="0"/>
      <w:marBottom w:val="0"/>
      <w:divBdr>
        <w:top w:val="none" w:sz="0" w:space="0" w:color="auto"/>
        <w:left w:val="none" w:sz="0" w:space="0" w:color="auto"/>
        <w:bottom w:val="none" w:sz="0" w:space="0" w:color="auto"/>
        <w:right w:val="none" w:sz="0" w:space="0" w:color="auto"/>
      </w:divBdr>
    </w:div>
    <w:div w:id="1506627133">
      <w:bodyDiv w:val="1"/>
      <w:marLeft w:val="0"/>
      <w:marRight w:val="0"/>
      <w:marTop w:val="0"/>
      <w:marBottom w:val="0"/>
      <w:divBdr>
        <w:top w:val="none" w:sz="0" w:space="0" w:color="auto"/>
        <w:left w:val="none" w:sz="0" w:space="0" w:color="auto"/>
        <w:bottom w:val="none" w:sz="0" w:space="0" w:color="auto"/>
        <w:right w:val="none" w:sz="0" w:space="0" w:color="auto"/>
      </w:divBdr>
    </w:div>
    <w:div w:id="1568372996">
      <w:bodyDiv w:val="1"/>
      <w:marLeft w:val="0"/>
      <w:marRight w:val="0"/>
      <w:marTop w:val="0"/>
      <w:marBottom w:val="0"/>
      <w:divBdr>
        <w:top w:val="none" w:sz="0" w:space="0" w:color="auto"/>
        <w:left w:val="none" w:sz="0" w:space="0" w:color="auto"/>
        <w:bottom w:val="none" w:sz="0" w:space="0" w:color="auto"/>
        <w:right w:val="none" w:sz="0" w:space="0" w:color="auto"/>
      </w:divBdr>
    </w:div>
    <w:div w:id="1751734891">
      <w:bodyDiv w:val="1"/>
      <w:marLeft w:val="0"/>
      <w:marRight w:val="0"/>
      <w:marTop w:val="0"/>
      <w:marBottom w:val="0"/>
      <w:divBdr>
        <w:top w:val="none" w:sz="0" w:space="0" w:color="auto"/>
        <w:left w:val="none" w:sz="0" w:space="0" w:color="auto"/>
        <w:bottom w:val="none" w:sz="0" w:space="0" w:color="auto"/>
        <w:right w:val="none" w:sz="0" w:space="0" w:color="auto"/>
      </w:divBdr>
    </w:div>
    <w:div w:id="1787236760">
      <w:bodyDiv w:val="1"/>
      <w:marLeft w:val="0"/>
      <w:marRight w:val="0"/>
      <w:marTop w:val="0"/>
      <w:marBottom w:val="0"/>
      <w:divBdr>
        <w:top w:val="none" w:sz="0" w:space="0" w:color="auto"/>
        <w:left w:val="none" w:sz="0" w:space="0" w:color="auto"/>
        <w:bottom w:val="none" w:sz="0" w:space="0" w:color="auto"/>
        <w:right w:val="none" w:sz="0" w:space="0" w:color="auto"/>
      </w:divBdr>
    </w:div>
    <w:div w:id="194997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lp@siue.edu" TargetMode="External"/><Relationship Id="rId4" Type="http://schemas.openxmlformats.org/officeDocument/2006/relationships/settings" Target="settings.xml"/><Relationship Id="rId9" Type="http://schemas.openxmlformats.org/officeDocument/2006/relationships/hyperlink" Target="mailto:sbatson@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352B-F457-9141-BEE1-FD77145C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SIUE ITS</Company>
  <LinksUpToDate>false</LinksUpToDate>
  <CharactersWithSpaces>12889</CharactersWithSpaces>
  <SharedDoc>false</SharedDoc>
  <HLinks>
    <vt:vector size="24" baseType="variant">
      <vt:variant>
        <vt:i4>3801107</vt:i4>
      </vt:variant>
      <vt:variant>
        <vt:i4>9</vt:i4>
      </vt:variant>
      <vt:variant>
        <vt:i4>0</vt:i4>
      </vt:variant>
      <vt:variant>
        <vt:i4>5</vt:i4>
      </vt:variant>
      <vt:variant>
        <vt:lpwstr>mailto:help@siue.edu</vt:lpwstr>
      </vt:variant>
      <vt:variant>
        <vt:lpwstr/>
      </vt:variant>
      <vt:variant>
        <vt:i4>2162799</vt:i4>
      </vt:variant>
      <vt:variant>
        <vt:i4>6</vt:i4>
      </vt:variant>
      <vt:variant>
        <vt:i4>0</vt:i4>
      </vt:variant>
      <vt:variant>
        <vt:i4>5</vt:i4>
      </vt:variant>
      <vt:variant>
        <vt:lpwstr>mailto:sbatson@siue.edu</vt:lpwstr>
      </vt:variant>
      <vt:variant>
        <vt:lpwstr/>
      </vt:variant>
      <vt:variant>
        <vt:i4>3866715</vt:i4>
      </vt:variant>
      <vt:variant>
        <vt:i4>3</vt:i4>
      </vt:variant>
      <vt:variant>
        <vt:i4>0</vt:i4>
      </vt:variant>
      <vt:variant>
        <vt:i4>5</vt:i4>
      </vt:variant>
      <vt:variant>
        <vt:lpwstr>http://www.siue.edu/dss</vt:lpwstr>
      </vt:variant>
      <vt:variant>
        <vt:lpwstr/>
      </vt:variant>
      <vt:variant>
        <vt:i4>5963792</vt:i4>
      </vt:variant>
      <vt:variant>
        <vt:i4>0</vt:i4>
      </vt:variant>
      <vt:variant>
        <vt:i4>0</vt:i4>
      </vt:variant>
      <vt:variant>
        <vt:i4>5</vt:i4>
      </vt:variant>
      <vt:variant>
        <vt:lpwstr>mailto:disabilitysupport@siue.edu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dc:creator>
  <cp:keywords/>
  <dc:description/>
  <cp:lastModifiedBy>Batson, Stephanie</cp:lastModifiedBy>
  <cp:revision>3</cp:revision>
  <cp:lastPrinted>2017-11-21T17:53:00Z</cp:lastPrinted>
  <dcterms:created xsi:type="dcterms:W3CDTF">2021-10-07T16:42:00Z</dcterms:created>
  <dcterms:modified xsi:type="dcterms:W3CDTF">2021-10-07T16:46:00Z</dcterms:modified>
</cp:coreProperties>
</file>