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723DC" w:rsidRPr="002F05F6" w:rsidRDefault="00D723DC" w:rsidP="00D723DC">
      <w:pPr>
        <w:pStyle w:val="Header"/>
        <w:jc w:val="right"/>
      </w:pPr>
      <w:r>
        <w:rPr>
          <w:noProof/>
        </w:rPr>
        <w:drawing>
          <wp:inline distT="0" distB="0" distL="0" distR="0" wp14:anchorId="4D3BD0E9" wp14:editId="41ABACEA">
            <wp:extent cx="1192378" cy="333867"/>
            <wp:effectExtent l="0" t="0" r="1905" b="0"/>
            <wp:docPr id="1964791539" name="picture" descr="SIUE logo with black sans serif capital SIU and a red lower cas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1240019" cy="347207"/>
                    </a:xfrm>
                    <a:prstGeom prst="rect">
                      <a:avLst/>
                    </a:prstGeom>
                  </pic:spPr>
                </pic:pic>
              </a:graphicData>
            </a:graphic>
          </wp:inline>
        </w:drawing>
      </w:r>
    </w:p>
    <w:p w14:paraId="3F6EB321" w14:textId="61DD246D" w:rsidR="00D723DC" w:rsidRPr="002F05F6" w:rsidRDefault="00D723DC" w:rsidP="00D723DC">
      <w:pPr>
        <w:pStyle w:val="Header"/>
        <w:jc w:val="right"/>
        <w:rPr>
          <w:szCs w:val="22"/>
        </w:rPr>
      </w:pPr>
      <w:r w:rsidRPr="3CFE77A4">
        <w:rPr>
          <w:rFonts w:eastAsia="Verdana" w:cs="Verdana"/>
        </w:rPr>
        <w:t xml:space="preserve">Syllabus for </w:t>
      </w:r>
      <w:r w:rsidR="002726FF">
        <w:rPr>
          <w:rFonts w:eastAsia="Verdana" w:cs="Verdana"/>
        </w:rPr>
        <w:t>CJ 3</w:t>
      </w:r>
      <w:r w:rsidR="002171A8">
        <w:rPr>
          <w:rFonts w:eastAsia="Verdana" w:cs="Verdana"/>
        </w:rPr>
        <w:t>8</w:t>
      </w:r>
      <w:r w:rsidR="002726FF">
        <w:rPr>
          <w:rFonts w:eastAsia="Verdana" w:cs="Verdana"/>
        </w:rPr>
        <w:t xml:space="preserve">0, </w:t>
      </w:r>
      <w:r w:rsidR="0077685A">
        <w:rPr>
          <w:rFonts w:eastAsia="Verdana" w:cs="Verdana"/>
        </w:rPr>
        <w:t>Section</w:t>
      </w:r>
      <w:r w:rsidR="002726FF">
        <w:rPr>
          <w:rFonts w:eastAsia="Verdana" w:cs="Verdana"/>
        </w:rPr>
        <w:t xml:space="preserve"> </w:t>
      </w:r>
      <w:r w:rsidR="002726FF" w:rsidRPr="00D02207">
        <w:rPr>
          <w:rFonts w:eastAsia="Verdana" w:cs="Verdana"/>
        </w:rPr>
        <w:t>WS1</w:t>
      </w:r>
    </w:p>
    <w:p w14:paraId="4967048D" w14:textId="347BA6C1" w:rsidR="00D723DC" w:rsidRPr="002F05F6" w:rsidRDefault="002726FF" w:rsidP="00D723DC">
      <w:pPr>
        <w:pStyle w:val="Header"/>
        <w:jc w:val="right"/>
        <w:rPr>
          <w:szCs w:val="22"/>
        </w:rPr>
      </w:pPr>
      <w:r>
        <w:rPr>
          <w:rFonts w:eastAsia="Verdana" w:cs="Verdana"/>
        </w:rPr>
        <w:t>Outlaw Motorcycle Gangs</w:t>
      </w:r>
      <w:r w:rsidR="00D723DC" w:rsidRPr="50A226EB">
        <w:rPr>
          <w:rFonts w:eastAsia="Verdana" w:cs="Verdana"/>
        </w:rPr>
        <w:t xml:space="preserve"> – Online</w:t>
      </w:r>
    </w:p>
    <w:p w14:paraId="06EBBD92" w14:textId="50A94F10" w:rsidR="00D723DC" w:rsidRPr="002F05F6" w:rsidRDefault="00D723DC" w:rsidP="00D723DC">
      <w:pPr>
        <w:pStyle w:val="Header"/>
        <w:jc w:val="right"/>
        <w:rPr>
          <w:szCs w:val="22"/>
        </w:rPr>
      </w:pPr>
      <w:r w:rsidRPr="50A226EB">
        <w:rPr>
          <w:rFonts w:eastAsia="Verdana" w:cs="Verdana"/>
        </w:rPr>
        <w:t xml:space="preserve">Department of </w:t>
      </w:r>
      <w:r w:rsidR="002726FF">
        <w:rPr>
          <w:rFonts w:eastAsia="Verdana" w:cs="Verdana"/>
        </w:rPr>
        <w:t>Criminal Justice Studies</w:t>
      </w:r>
    </w:p>
    <w:p w14:paraId="0F471C85" w14:textId="47EB156A" w:rsidR="00D723DC" w:rsidRDefault="002726FF" w:rsidP="00D723DC">
      <w:pPr>
        <w:pStyle w:val="Header"/>
        <w:jc w:val="right"/>
        <w:rPr>
          <w:rFonts w:eastAsia="Verdana" w:cs="Verdana"/>
        </w:rPr>
      </w:pPr>
      <w:r>
        <w:rPr>
          <w:rFonts w:eastAsia="Verdana" w:cs="Verdana"/>
        </w:rPr>
        <w:t>Winter Session</w:t>
      </w:r>
    </w:p>
    <w:p w14:paraId="1240422C" w14:textId="63650B9B" w:rsidR="7C12677A" w:rsidRDefault="002726FF" w:rsidP="7374E236">
      <w:pPr>
        <w:pStyle w:val="Header"/>
        <w:jc w:val="right"/>
        <w:rPr>
          <w:rFonts w:eastAsia="Verdana" w:cs="Verdana"/>
        </w:rPr>
      </w:pPr>
      <w:r>
        <w:rPr>
          <w:rFonts w:eastAsia="Verdana" w:cs="Verdana"/>
        </w:rPr>
        <w:t xml:space="preserve">December </w:t>
      </w:r>
      <w:r w:rsidR="00710EEF">
        <w:rPr>
          <w:rFonts w:eastAsia="Verdana" w:cs="Verdana"/>
        </w:rPr>
        <w:t>15</w:t>
      </w:r>
      <w:r w:rsidR="00483A06">
        <w:rPr>
          <w:rFonts w:eastAsia="Verdana" w:cs="Verdana"/>
        </w:rPr>
        <w:t>, 202</w:t>
      </w:r>
      <w:r w:rsidR="00710EEF">
        <w:rPr>
          <w:rFonts w:eastAsia="Verdana" w:cs="Verdana"/>
        </w:rPr>
        <w:t>5</w:t>
      </w:r>
      <w:r w:rsidR="00483A06">
        <w:rPr>
          <w:rFonts w:eastAsia="Verdana" w:cs="Verdana"/>
        </w:rPr>
        <w:t xml:space="preserve">-January </w:t>
      </w:r>
      <w:r w:rsidR="00710EEF">
        <w:rPr>
          <w:rFonts w:eastAsia="Verdana" w:cs="Verdana"/>
        </w:rPr>
        <w:t>4</w:t>
      </w:r>
      <w:r w:rsidR="00483A06">
        <w:rPr>
          <w:rFonts w:eastAsia="Verdana" w:cs="Verdana"/>
        </w:rPr>
        <w:t>, 202</w:t>
      </w:r>
      <w:r w:rsidR="00710EEF">
        <w:rPr>
          <w:rFonts w:eastAsia="Verdana" w:cs="Verdana"/>
        </w:rPr>
        <w:t>6</w:t>
      </w:r>
    </w:p>
    <w:p w14:paraId="422A3C4F" w14:textId="77777777" w:rsidR="00D723DC" w:rsidRPr="002F05F6" w:rsidRDefault="00D723DC" w:rsidP="00D723DC">
      <w:pPr>
        <w:pStyle w:val="Heading1"/>
      </w:pPr>
      <w:r w:rsidRPr="50A226EB">
        <w:rPr>
          <w:rFonts w:eastAsia="Verdana" w:cs="Verdana"/>
        </w:rPr>
        <w:t>About the Instructor</w:t>
      </w:r>
    </w:p>
    <w:p w14:paraId="5ED90B35" w14:textId="4BBF846C" w:rsidR="00D723DC" w:rsidRPr="002F05F6" w:rsidRDefault="00D723DC" w:rsidP="00D723DC">
      <w:r>
        <w:t>Name:</w:t>
      </w:r>
      <w:r w:rsidR="002726FF">
        <w:t xml:space="preserve"> Kevin Cannon</w:t>
      </w:r>
    </w:p>
    <w:p w14:paraId="74CED8B4" w14:textId="130111DB" w:rsidR="00D723DC" w:rsidRPr="002726FF" w:rsidRDefault="00D723DC" w:rsidP="00D723DC">
      <w:pPr>
        <w:rPr>
          <w:rFonts w:ascii="Times New Roman" w:eastAsia="Times New Roman" w:hAnsi="Times New Roman" w:cs="Times New Roman"/>
          <w:sz w:val="24"/>
        </w:rPr>
      </w:pPr>
      <w:r>
        <w:t>Phone:</w:t>
      </w:r>
      <w:r w:rsidR="002726FF">
        <w:t xml:space="preserve"> 618-</w:t>
      </w:r>
      <w:r w:rsidR="002726FF" w:rsidRPr="002726FF">
        <w:t>650-3295</w:t>
      </w:r>
    </w:p>
    <w:p w14:paraId="084443D4" w14:textId="67C733C2" w:rsidR="00D723DC" w:rsidRPr="002F05F6" w:rsidRDefault="00D723DC" w:rsidP="00D723DC">
      <w:r>
        <w:t>Email:</w:t>
      </w:r>
      <w:r w:rsidR="002726FF">
        <w:t xml:space="preserve"> kcannon@siue.edu</w:t>
      </w:r>
    </w:p>
    <w:p w14:paraId="2DA9DEC6" w14:textId="468BFF0D" w:rsidR="00D723DC" w:rsidRPr="002F05F6" w:rsidRDefault="002726FF" w:rsidP="00D723DC">
      <w:pPr>
        <w:rPr>
          <w:szCs w:val="22"/>
        </w:rPr>
      </w:pPr>
      <w:r>
        <w:t xml:space="preserve">Virtual </w:t>
      </w:r>
      <w:r w:rsidR="00D723DC">
        <w:t xml:space="preserve">Office Hours: </w:t>
      </w:r>
      <w:r>
        <w:t>Wednesdays, 12-1 p.m. CST (Zoom link in Blackboard)</w:t>
      </w:r>
    </w:p>
    <w:p w14:paraId="4BA68D64" w14:textId="77777777" w:rsidR="002726FF" w:rsidRDefault="00D723DC" w:rsidP="002726FF">
      <w:pPr>
        <w:pStyle w:val="Heading2"/>
      </w:pPr>
      <w:r w:rsidRPr="00D723DC">
        <w:t>Welcome</w:t>
      </w:r>
    </w:p>
    <w:p w14:paraId="50F2F9AA" w14:textId="4F8B0C8B" w:rsidR="002726FF" w:rsidRDefault="002726FF" w:rsidP="002726FF">
      <w:r>
        <w:t>The purpose of this course is to familiarize students with issues surrounding outlaw motorcycle gangs in the United States and other countries.</w:t>
      </w:r>
    </w:p>
    <w:p w14:paraId="246D1AD2" w14:textId="77777777" w:rsidR="002726FF" w:rsidRPr="002726FF" w:rsidRDefault="002726FF" w:rsidP="002726FF">
      <w:pPr>
        <w:rPr>
          <w:rFonts w:eastAsia="Verdana"/>
          <w:szCs w:val="26"/>
        </w:rPr>
      </w:pPr>
    </w:p>
    <w:p w14:paraId="1460CE12" w14:textId="143AFEED" w:rsidR="002726FF" w:rsidRDefault="002726FF" w:rsidP="002726FF">
      <w:r>
        <w:t xml:space="preserve">This is an online-only winter session course. Course readings, lecture videos, PowerPoint slides, and supplemental videos will be posted in Blackboard. You are to read the textbook chapters, view all videos, and complete the corresponding </w:t>
      </w:r>
      <w:r w:rsidR="00E163F6">
        <w:t>summary assignments</w:t>
      </w:r>
      <w:r>
        <w:t xml:space="preserve"> and discussions by the end of each week. This winter session course moves quickly, so make sure you keep up with the course content and due dates</w:t>
      </w:r>
      <w:r w:rsidR="008A194E">
        <w:t xml:space="preserve"> that are outlined below</w:t>
      </w:r>
      <w:r>
        <w:t>.</w:t>
      </w:r>
    </w:p>
    <w:p w14:paraId="16D9F6E8" w14:textId="77777777" w:rsidR="00D723DC" w:rsidRPr="00D723DC" w:rsidRDefault="00D723DC" w:rsidP="00D723DC">
      <w:pPr>
        <w:pStyle w:val="Heading2"/>
        <w:rPr>
          <w:rStyle w:val="Heading2Char"/>
          <w:b/>
          <w:bCs/>
        </w:rPr>
      </w:pPr>
      <w:r w:rsidRPr="00D723DC">
        <w:rPr>
          <w:rStyle w:val="Heading2Char"/>
          <w:b/>
          <w:bCs/>
        </w:rPr>
        <w:t>Bio</w:t>
      </w:r>
    </w:p>
    <w:p w14:paraId="2E47AA3A" w14:textId="7F27EBEF" w:rsidR="00D723DC" w:rsidRPr="002726FF" w:rsidRDefault="002726FF" w:rsidP="002726FF">
      <w:pPr>
        <w:rPr>
          <w:rFonts w:eastAsia="Times New Roman"/>
        </w:rPr>
      </w:pPr>
      <w:r>
        <w:rPr>
          <w:rFonts w:eastAsia="Times New Roman"/>
        </w:rPr>
        <w:t>I</w:t>
      </w:r>
      <w:r w:rsidRPr="002726FF">
        <w:rPr>
          <w:rFonts w:eastAsia="Times New Roman"/>
        </w:rPr>
        <w:t xml:space="preserve"> received </w:t>
      </w:r>
      <w:r>
        <w:rPr>
          <w:rFonts w:eastAsia="Times New Roman"/>
        </w:rPr>
        <w:t>my</w:t>
      </w:r>
      <w:r w:rsidRPr="002726FF">
        <w:rPr>
          <w:rFonts w:eastAsia="Times New Roman"/>
        </w:rPr>
        <w:t xml:space="preserve"> doctorate in criminal justice from the University of Nebraska at Omaha. </w:t>
      </w:r>
      <w:r>
        <w:rPr>
          <w:rFonts w:eastAsia="Times New Roman"/>
        </w:rPr>
        <w:t>My</w:t>
      </w:r>
      <w:r w:rsidRPr="002726FF">
        <w:rPr>
          <w:rFonts w:eastAsia="Times New Roman"/>
        </w:rPr>
        <w:t xml:space="preserve"> teaching interests focus on the corrections system, capital punishment and international and organized crime. </w:t>
      </w:r>
      <w:r>
        <w:rPr>
          <w:rFonts w:eastAsia="Times New Roman"/>
        </w:rPr>
        <w:t>My</w:t>
      </w:r>
      <w:r w:rsidRPr="002726FF">
        <w:rPr>
          <w:rFonts w:eastAsia="Times New Roman"/>
        </w:rPr>
        <w:t xml:space="preserve"> research has been focused on LGBT issues in criminal justice education, publishing in the Journal of Criminal Justice Education and The Handbook of LGBT Communities, Crime, and Justice.</w:t>
      </w:r>
    </w:p>
    <w:p w14:paraId="713632C6" w14:textId="77777777" w:rsidR="002726FF" w:rsidRDefault="00D723DC" w:rsidP="002726FF">
      <w:pPr>
        <w:pStyle w:val="Heading2"/>
        <w:rPr>
          <w:rStyle w:val="Heading2Char"/>
          <w:b/>
          <w:bCs/>
        </w:rPr>
      </w:pPr>
      <w:r w:rsidRPr="00D723DC">
        <w:rPr>
          <w:rStyle w:val="Heading2Char"/>
          <w:b/>
          <w:bCs/>
        </w:rPr>
        <w:t>Communicating with the instructor</w:t>
      </w:r>
    </w:p>
    <w:p w14:paraId="31F48E42" w14:textId="2FBF70AE" w:rsidR="002726FF" w:rsidRDefault="002726FF" w:rsidP="002726FF">
      <w:pPr>
        <w:rPr>
          <w:rFonts w:eastAsia="Verdana"/>
        </w:rPr>
      </w:pPr>
      <w:r w:rsidRPr="2B83C072">
        <w:rPr>
          <w:rFonts w:eastAsia="Verdana"/>
        </w:rPr>
        <w:t xml:space="preserve">Email communication is preferred. You can expect a response within 48 hours. </w:t>
      </w:r>
      <w:r>
        <w:rPr>
          <w:rFonts w:eastAsia="Verdana"/>
        </w:rPr>
        <w:t>Virtual office hours are every Wednesday from 12-1 p.m. via Zoom. The link is available in Blackboard.</w:t>
      </w:r>
    </w:p>
    <w:p w14:paraId="3276842F" w14:textId="0035FB41" w:rsidR="00D723DC" w:rsidRPr="002F05F6" w:rsidRDefault="00D723DC" w:rsidP="002726FF">
      <w:pPr>
        <w:pStyle w:val="Heading1"/>
      </w:pPr>
      <w:r w:rsidRPr="50A226EB">
        <w:rPr>
          <w:rFonts w:eastAsia="Verdana"/>
        </w:rPr>
        <w:t>About the Course</w:t>
      </w:r>
    </w:p>
    <w:p w14:paraId="447744C9" w14:textId="77777777" w:rsidR="002726FF" w:rsidRDefault="00D723DC" w:rsidP="002726FF">
      <w:pPr>
        <w:pStyle w:val="Heading2"/>
        <w:rPr>
          <w:rStyle w:val="Heading2Char"/>
          <w:b/>
          <w:bCs/>
        </w:rPr>
      </w:pPr>
      <w:r w:rsidRPr="00D723DC">
        <w:rPr>
          <w:rStyle w:val="Heading2Char"/>
          <w:b/>
          <w:bCs/>
        </w:rPr>
        <w:t>Course description</w:t>
      </w:r>
    </w:p>
    <w:p w14:paraId="40DFC0C3" w14:textId="1794D9E1" w:rsidR="002726FF" w:rsidRPr="002726FF" w:rsidRDefault="002726FF" w:rsidP="002726FF">
      <w:pPr>
        <w:rPr>
          <w:rFonts w:eastAsia="Verdana"/>
          <w:szCs w:val="26"/>
        </w:rPr>
      </w:pPr>
      <w:r>
        <w:rPr>
          <w:rStyle w:val="normaltextrun"/>
        </w:rPr>
        <w:t>This class will examine the issue of Outlaw Motorcycle Gangs. The focus will be on the subculture, criminal activity, organizational structure, law enforcement response, and overall role that Outlaw Motorcycle Gangs have played in society.  </w:t>
      </w:r>
      <w:r>
        <w:rPr>
          <w:rStyle w:val="eop"/>
        </w:rPr>
        <w:t> </w:t>
      </w:r>
    </w:p>
    <w:p w14:paraId="5479F70D" w14:textId="77777777" w:rsidR="00D723DC" w:rsidRPr="00D723DC" w:rsidRDefault="00D723DC" w:rsidP="00D723DC">
      <w:pPr>
        <w:pStyle w:val="Heading2"/>
        <w:rPr>
          <w:rStyle w:val="Heading2Char"/>
          <w:b/>
          <w:bCs/>
        </w:rPr>
      </w:pPr>
      <w:r w:rsidRPr="00D723DC">
        <w:rPr>
          <w:rStyle w:val="Heading2Char"/>
          <w:b/>
          <w:bCs/>
        </w:rPr>
        <w:t>Prerequisite knowledge and credit hours</w:t>
      </w:r>
    </w:p>
    <w:p w14:paraId="0BE08390" w14:textId="6BF854B5" w:rsidR="00D723DC" w:rsidRPr="002F05F6" w:rsidRDefault="002726FF" w:rsidP="00D723DC">
      <w:pPr>
        <w:spacing w:after="120"/>
        <w:rPr>
          <w:szCs w:val="22"/>
        </w:rPr>
      </w:pPr>
      <w:r>
        <w:rPr>
          <w:rFonts w:eastAsia="Verdana" w:cs="Verdana"/>
        </w:rPr>
        <w:t>This course is worth 3 credit hours.</w:t>
      </w:r>
    </w:p>
    <w:p w14:paraId="3840C370" w14:textId="77777777" w:rsidR="00D723DC" w:rsidRPr="00D723DC" w:rsidRDefault="00D723DC" w:rsidP="00D723DC">
      <w:pPr>
        <w:pStyle w:val="Heading2"/>
        <w:rPr>
          <w:rStyle w:val="Heading2Char"/>
        </w:rPr>
      </w:pPr>
      <w:r w:rsidRPr="00D723DC">
        <w:rPr>
          <w:rStyle w:val="Heading2Char"/>
          <w:b/>
          <w:bCs/>
        </w:rPr>
        <w:t>Course goals and objectives</w:t>
      </w:r>
    </w:p>
    <w:p w14:paraId="2A5DFC5C" w14:textId="77777777" w:rsidR="002726FF" w:rsidRPr="002726FF" w:rsidRDefault="002726FF" w:rsidP="002726FF">
      <w:pPr>
        <w:pStyle w:val="ListParagraph"/>
        <w:numPr>
          <w:ilvl w:val="0"/>
          <w:numId w:val="13"/>
        </w:numPr>
        <w:rPr>
          <w:rFonts w:eastAsia="Times New Roman"/>
        </w:rPr>
      </w:pPr>
      <w:r w:rsidRPr="002726FF">
        <w:rPr>
          <w:rFonts w:eastAsia="Times New Roman"/>
        </w:rPr>
        <w:t>Examine the impact of Outlaw Motorcycle Gangs in the United States, Canada, and Europe. </w:t>
      </w:r>
    </w:p>
    <w:p w14:paraId="72A719C1" w14:textId="77777777" w:rsidR="002726FF" w:rsidRPr="002726FF" w:rsidRDefault="002726FF" w:rsidP="002726FF">
      <w:pPr>
        <w:pStyle w:val="ListParagraph"/>
        <w:numPr>
          <w:ilvl w:val="0"/>
          <w:numId w:val="13"/>
        </w:numPr>
        <w:rPr>
          <w:rFonts w:eastAsia="Times New Roman"/>
        </w:rPr>
      </w:pPr>
      <w:r w:rsidRPr="002726FF">
        <w:rPr>
          <w:rFonts w:eastAsia="Times New Roman"/>
        </w:rPr>
        <w:t>Discuss the subculture, criminal activity, and organizational structure of Outlaw Motorcycle Gangs. </w:t>
      </w:r>
    </w:p>
    <w:p w14:paraId="0F93F422" w14:textId="77777777" w:rsidR="002726FF" w:rsidRPr="002726FF" w:rsidRDefault="002726FF" w:rsidP="002726FF">
      <w:pPr>
        <w:pStyle w:val="ListParagraph"/>
        <w:numPr>
          <w:ilvl w:val="0"/>
          <w:numId w:val="13"/>
        </w:numPr>
        <w:rPr>
          <w:rFonts w:eastAsia="Times New Roman"/>
        </w:rPr>
      </w:pPr>
      <w:r w:rsidRPr="002726FF">
        <w:rPr>
          <w:rFonts w:eastAsia="Times New Roman"/>
        </w:rPr>
        <w:t>Analyze law enforcement response to Outlaw Motorcycle Gangs in the US and abroad. </w:t>
      </w:r>
    </w:p>
    <w:p w14:paraId="18F999B5" w14:textId="20C72067" w:rsidR="00D723DC" w:rsidRPr="002726FF" w:rsidRDefault="002726FF" w:rsidP="002726FF">
      <w:pPr>
        <w:pStyle w:val="ListParagraph"/>
        <w:numPr>
          <w:ilvl w:val="0"/>
          <w:numId w:val="13"/>
        </w:numPr>
        <w:rPr>
          <w:rFonts w:eastAsia="Times New Roman"/>
        </w:rPr>
      </w:pPr>
      <w:r w:rsidRPr="002726FF">
        <w:rPr>
          <w:rFonts w:eastAsia="Times New Roman"/>
        </w:rPr>
        <w:t>Recognize the role that Outlaw Motorcycle Gangs have played in society. </w:t>
      </w:r>
    </w:p>
    <w:p w14:paraId="3AEB2C69" w14:textId="77777777" w:rsidR="00D723DC" w:rsidRPr="00D723DC" w:rsidRDefault="00D723DC" w:rsidP="00D723DC">
      <w:pPr>
        <w:pStyle w:val="Heading2"/>
        <w:rPr>
          <w:rStyle w:val="Heading2Char"/>
          <w:b/>
          <w:bCs/>
        </w:rPr>
      </w:pPr>
      <w:r w:rsidRPr="00D723DC">
        <w:rPr>
          <w:rStyle w:val="Heading2Char"/>
          <w:b/>
          <w:bCs/>
        </w:rPr>
        <w:lastRenderedPageBreak/>
        <w:t>Course textbooks</w:t>
      </w:r>
    </w:p>
    <w:p w14:paraId="78FFBC9F" w14:textId="02DED4E9" w:rsidR="00D723DC" w:rsidRPr="002726FF" w:rsidRDefault="002726FF" w:rsidP="002726FF">
      <w:pPr>
        <w:rPr>
          <w:rFonts w:ascii="Times New Roman" w:eastAsia="Times New Roman" w:hAnsi="Times New Roman" w:cs="Times New Roman"/>
          <w:sz w:val="24"/>
        </w:rPr>
      </w:pPr>
      <w:r w:rsidRPr="002726FF">
        <w:rPr>
          <w:i/>
          <w:iCs/>
        </w:rPr>
        <w:t>Biker Gangs and Transnational Organized Crime</w:t>
      </w:r>
      <w:r w:rsidRPr="002726FF">
        <w:t>, 2nd edition. Thomas Barker.</w:t>
      </w:r>
      <w:r w:rsidRPr="002726FF">
        <w:rPr>
          <w:rFonts w:ascii="Times New Roman" w:eastAsia="Times New Roman" w:hAnsi="Times New Roman" w:cs="Times New Roman"/>
          <w:sz w:val="24"/>
        </w:rPr>
        <w:t>  </w:t>
      </w:r>
      <w:r w:rsidR="00D723DC">
        <w:br/>
      </w:r>
      <w:r w:rsidR="00D723DC">
        <w:br/>
      </w:r>
      <w:r w:rsidR="00D723DC" w:rsidRPr="50A226EB">
        <w:rPr>
          <w:rFonts w:eastAsia="Verdana" w:cs="Verdana"/>
        </w:rPr>
        <w:t xml:space="preserve">Undergraduate students can rent textbook from SIUE.  Please visit the </w:t>
      </w:r>
      <w:hyperlink r:id="rId11">
        <w:r w:rsidR="00D723DC" w:rsidRPr="50A226EB">
          <w:rPr>
            <w:rStyle w:val="Hyperlink"/>
            <w:rFonts w:eastAsia="Verdana" w:cs="Verdana"/>
          </w:rPr>
          <w:t>Textbook Service website</w:t>
        </w:r>
      </w:hyperlink>
      <w:r w:rsidR="00D723DC" w:rsidRPr="50A226EB">
        <w:rPr>
          <w:rFonts w:eastAsia="Verdana" w:cs="Verdana"/>
        </w:rPr>
        <w:t xml:space="preserve"> for more information. For off-campus classes, the textbook may be shipped to you.  Look for the option “Off-Campus Classes have special instructions, click here for these.”  Note: shipping time may take up to two weeks.</w:t>
      </w:r>
    </w:p>
    <w:p w14:paraId="6E71F6F6" w14:textId="77777777" w:rsidR="00D723DC" w:rsidRPr="00D723DC" w:rsidRDefault="00D723DC" w:rsidP="00D723DC">
      <w:pPr>
        <w:pStyle w:val="Heading2"/>
        <w:rPr>
          <w:rStyle w:val="Heading2Char"/>
          <w:b/>
          <w:bCs/>
        </w:rPr>
      </w:pPr>
      <w:r w:rsidRPr="00D723DC">
        <w:rPr>
          <w:rStyle w:val="Heading2Char"/>
          <w:b/>
          <w:bCs/>
        </w:rPr>
        <w:t>Other course materials</w:t>
      </w:r>
    </w:p>
    <w:p w14:paraId="2ED284E8" w14:textId="1A56747D" w:rsidR="00D723DC" w:rsidRPr="002F05F6" w:rsidRDefault="002726FF" w:rsidP="00D723DC">
      <w:pPr>
        <w:spacing w:after="120"/>
        <w:rPr>
          <w:szCs w:val="22"/>
        </w:rPr>
      </w:pPr>
      <w:r>
        <w:rPr>
          <w:rFonts w:eastAsia="Verdana" w:cs="Verdana"/>
        </w:rPr>
        <w:t>Additional course materials will be posted in Blackboard.</w:t>
      </w:r>
    </w:p>
    <w:p w14:paraId="30B94F43" w14:textId="77777777" w:rsidR="00D723DC" w:rsidRPr="002F05F6" w:rsidRDefault="00D723DC" w:rsidP="00D723DC">
      <w:pPr>
        <w:pStyle w:val="Heading1"/>
        <w:spacing w:after="120"/>
      </w:pPr>
      <w:r w:rsidRPr="50A226EB">
        <w:rPr>
          <w:rFonts w:eastAsia="Verdana" w:cs="Verdana"/>
        </w:rPr>
        <w:t>Course requirements</w:t>
      </w:r>
    </w:p>
    <w:p w14:paraId="3A643B0E" w14:textId="77777777" w:rsidR="00D723DC" w:rsidRPr="00D723DC" w:rsidRDefault="00D723DC" w:rsidP="00D723DC">
      <w:pPr>
        <w:pStyle w:val="Heading2"/>
        <w:rPr>
          <w:rStyle w:val="Heading2Char"/>
          <w:b/>
          <w:bCs/>
        </w:rPr>
      </w:pPr>
      <w:r w:rsidRPr="00D723DC">
        <w:rPr>
          <w:rStyle w:val="Heading2Char"/>
          <w:b/>
          <w:bCs/>
        </w:rPr>
        <w:t>Course activities/assessments</w:t>
      </w:r>
    </w:p>
    <w:p w14:paraId="1547CED0" w14:textId="51BAEC11" w:rsidR="0056338B" w:rsidRPr="006A2E63" w:rsidRDefault="0056338B" w:rsidP="006A2E63">
      <w:pPr>
        <w:rPr>
          <w:rFonts w:asciiTheme="minorHAnsi" w:eastAsia="Times New Roman" w:hAnsiTheme="minorHAnsi" w:cstheme="minorHAnsi"/>
          <w:szCs w:val="22"/>
        </w:rPr>
      </w:pPr>
      <w:r w:rsidRPr="006A2E63">
        <w:rPr>
          <w:rFonts w:asciiTheme="minorHAnsi" w:hAnsiTheme="minorHAnsi"/>
          <w:szCs w:val="22"/>
        </w:rPr>
        <w:t xml:space="preserve">1. </w:t>
      </w:r>
      <w:r w:rsidR="001C3298" w:rsidRPr="006A2E63">
        <w:rPr>
          <w:rFonts w:asciiTheme="minorHAnsi" w:hAnsiTheme="minorHAnsi"/>
          <w:szCs w:val="22"/>
        </w:rPr>
        <w:t>Chapter summary questions</w:t>
      </w:r>
      <w:r w:rsidRPr="006A2E63">
        <w:rPr>
          <w:rFonts w:asciiTheme="minorHAnsi" w:hAnsiTheme="minorHAnsi"/>
          <w:szCs w:val="22"/>
        </w:rPr>
        <w:t xml:space="preserve">: </w:t>
      </w:r>
      <w:r w:rsidR="00F04935" w:rsidRPr="006A2E63">
        <w:rPr>
          <w:szCs w:val="22"/>
        </w:rPr>
        <w:t xml:space="preserve">There are </w:t>
      </w:r>
      <w:r w:rsidR="001C3298" w:rsidRPr="006A2E63">
        <w:rPr>
          <w:szCs w:val="22"/>
        </w:rPr>
        <w:t>summary questions</w:t>
      </w:r>
      <w:r w:rsidR="00F04935" w:rsidRPr="006A2E63">
        <w:rPr>
          <w:szCs w:val="22"/>
        </w:rPr>
        <w:t xml:space="preserve"> associated with each chapter. Students are expected to read the chapter, review the PowerPoints, watch the recorded lectures, and then </w:t>
      </w:r>
      <w:r w:rsidR="001C3298" w:rsidRPr="006A2E63">
        <w:rPr>
          <w:szCs w:val="22"/>
        </w:rPr>
        <w:t>respond in writing to the summary questions</w:t>
      </w:r>
      <w:r w:rsidR="00F04935" w:rsidRPr="006A2E63">
        <w:rPr>
          <w:szCs w:val="22"/>
        </w:rPr>
        <w:t xml:space="preserve"> associated with the chapter.</w:t>
      </w:r>
      <w:r w:rsidR="00F04935" w:rsidRPr="006A2E63">
        <w:rPr>
          <w:rFonts w:ascii="Times New Roman" w:eastAsia="Times New Roman" w:hAnsi="Times New Roman" w:cs="Times New Roman"/>
          <w:szCs w:val="22"/>
        </w:rPr>
        <w:t> </w:t>
      </w:r>
      <w:r w:rsidR="006A2E63" w:rsidRPr="006A2E63">
        <w:rPr>
          <w:rFonts w:asciiTheme="minorHAnsi" w:eastAsia="Times New Roman" w:hAnsiTheme="minorHAnsi" w:cstheme="minorHAnsi"/>
          <w:szCs w:val="22"/>
        </w:rPr>
        <w:t>Each assignment is worth 20 points.</w:t>
      </w:r>
    </w:p>
    <w:p w14:paraId="7ED5BACE" w14:textId="77777777" w:rsidR="0056338B" w:rsidRDefault="0056338B" w:rsidP="0056338B">
      <w:pPr>
        <w:rPr>
          <w:rFonts w:asciiTheme="minorHAnsi" w:hAnsiTheme="minorHAnsi"/>
          <w:szCs w:val="22"/>
        </w:rPr>
      </w:pPr>
    </w:p>
    <w:p w14:paraId="7D95A321" w14:textId="3F404D45" w:rsidR="001C3298" w:rsidRPr="001C3298" w:rsidRDefault="0056338B" w:rsidP="006A2E63">
      <w:pPr>
        <w:rPr>
          <w:rFonts w:ascii="Times New Roman" w:eastAsia="Times New Roman" w:hAnsi="Times New Roman" w:cs="Times New Roman"/>
          <w:sz w:val="24"/>
        </w:rPr>
      </w:pPr>
      <w:r w:rsidRPr="2B83C072">
        <w:t>2. Discussion boards: There are</w:t>
      </w:r>
      <w:r w:rsidR="001C3298">
        <w:t xml:space="preserve"> </w:t>
      </w:r>
      <w:r w:rsidRPr="2B83C072">
        <w:t xml:space="preserve">discussion boards set up for each documentary video students are expected to watch. All students are asked to contribute to each discussion of the videos. </w:t>
      </w:r>
      <w:r>
        <w:t>Participation in discussion boards is required</w:t>
      </w:r>
      <w:r w:rsidR="00F04935">
        <w:t>.</w:t>
      </w:r>
      <w:r w:rsidR="001C3298">
        <w:t xml:space="preserve"> </w:t>
      </w:r>
      <w:r w:rsidR="001C3298" w:rsidRPr="001C3298">
        <w:t xml:space="preserve">Please be respectful to your fellow </w:t>
      </w:r>
      <w:r w:rsidR="006A2E63" w:rsidRPr="001C3298">
        <w:t>students’</w:t>
      </w:r>
      <w:r w:rsidR="001C3298" w:rsidRPr="001C3298">
        <w:t xml:space="preserve"> opinions when making comments on the discussion boards. There are 7 discussion boards and each discussion board is worth 10 points. </w:t>
      </w:r>
    </w:p>
    <w:p w14:paraId="79C73EEA" w14:textId="70A02751" w:rsidR="00D723DC" w:rsidRPr="0056338B" w:rsidRDefault="00D723DC" w:rsidP="0056338B">
      <w:pPr>
        <w:rPr>
          <w:rFonts w:asciiTheme="minorHAnsi" w:hAnsiTheme="minorHAnsi"/>
          <w:szCs w:val="22"/>
        </w:rPr>
      </w:pPr>
    </w:p>
    <w:p w14:paraId="60E0132F" w14:textId="77777777" w:rsidR="00D723DC" w:rsidRPr="00D723DC" w:rsidRDefault="00D723DC" w:rsidP="00D723DC">
      <w:pPr>
        <w:pStyle w:val="Heading2"/>
        <w:rPr>
          <w:rStyle w:val="Heading2Char"/>
          <w:b/>
          <w:bCs/>
        </w:rPr>
      </w:pPr>
      <w:r w:rsidRPr="00D723DC">
        <w:rPr>
          <w:rStyle w:val="Heading2Char"/>
          <w:b/>
          <w:bCs/>
        </w:rPr>
        <w:t>Submitting work</w:t>
      </w:r>
    </w:p>
    <w:p w14:paraId="4F8AED16" w14:textId="0D3A49E6" w:rsidR="00D723DC" w:rsidRPr="002F05F6" w:rsidRDefault="002726FF" w:rsidP="00D723DC">
      <w:pPr>
        <w:spacing w:after="120"/>
        <w:rPr>
          <w:szCs w:val="22"/>
        </w:rPr>
      </w:pPr>
      <w:r>
        <w:rPr>
          <w:rFonts w:eastAsia="Verdana" w:cs="Verdana"/>
        </w:rPr>
        <w:t xml:space="preserve">All work </w:t>
      </w:r>
      <w:r w:rsidR="001E7A3B">
        <w:rPr>
          <w:rFonts w:eastAsia="Verdana" w:cs="Verdana"/>
        </w:rPr>
        <w:t>should</w:t>
      </w:r>
      <w:r>
        <w:rPr>
          <w:rFonts w:eastAsia="Verdana" w:cs="Verdana"/>
        </w:rPr>
        <w:t xml:space="preserve"> be submitted in Blackboard by the posted due dates.</w:t>
      </w:r>
    </w:p>
    <w:p w14:paraId="32F0542C" w14:textId="77777777" w:rsidR="00D723DC" w:rsidRPr="00D723DC" w:rsidRDefault="00D723DC" w:rsidP="00D723DC">
      <w:pPr>
        <w:pStyle w:val="Heading2"/>
        <w:rPr>
          <w:rStyle w:val="Heading2Char"/>
          <w:b/>
          <w:bCs/>
        </w:rPr>
      </w:pPr>
      <w:r w:rsidRPr="008A194E">
        <w:rPr>
          <w:rStyle w:val="Heading2Char"/>
          <w:b/>
          <w:bCs/>
        </w:rPr>
        <w:t>Online discussions</w:t>
      </w:r>
    </w:p>
    <w:p w14:paraId="198C3D8D" w14:textId="77777777" w:rsidR="0056338B" w:rsidRDefault="0056338B" w:rsidP="0056338B">
      <w:pPr>
        <w:spacing w:after="120"/>
        <w:rPr>
          <w:rFonts w:asciiTheme="minorHAnsi" w:hAnsiTheme="minorHAnsi"/>
          <w:szCs w:val="22"/>
        </w:rPr>
      </w:pPr>
      <w:r w:rsidRPr="2B83C072">
        <w:rPr>
          <w:rFonts w:asciiTheme="minorHAnsi" w:hAnsiTheme="minorHAnsi"/>
          <w:szCs w:val="22"/>
        </w:rPr>
        <w:t>Please be respectful to your fellow students’ opinions when making comments on the discussion boards.</w:t>
      </w:r>
    </w:p>
    <w:p w14:paraId="725DE401" w14:textId="77777777" w:rsidR="00D723DC" w:rsidRPr="00D723DC" w:rsidRDefault="00D723DC" w:rsidP="00D723DC">
      <w:pPr>
        <w:pStyle w:val="Heading2"/>
        <w:rPr>
          <w:rStyle w:val="Heading2Char"/>
          <w:b/>
          <w:bCs/>
        </w:rPr>
      </w:pPr>
      <w:r w:rsidRPr="00D723DC">
        <w:rPr>
          <w:rStyle w:val="Heading2Char"/>
          <w:b/>
          <w:bCs/>
        </w:rPr>
        <w:t>Online class behavior</w:t>
      </w:r>
    </w:p>
    <w:p w14:paraId="54E1E457" w14:textId="77777777" w:rsidR="00D723DC" w:rsidRPr="002F05F6" w:rsidRDefault="00D723DC" w:rsidP="00D723DC">
      <w:pPr>
        <w:numPr>
          <w:ilvl w:val="1"/>
          <w:numId w:val="5"/>
        </w:numPr>
        <w:ind w:left="720"/>
        <w:rPr>
          <w:rFonts w:asciiTheme="majorBidi" w:eastAsiaTheme="majorBidi" w:hAnsiTheme="majorBidi" w:cstheme="majorBidi"/>
          <w:color w:val="000000" w:themeColor="text1"/>
        </w:rPr>
      </w:pPr>
      <w:r w:rsidRPr="50A226EB">
        <w:rPr>
          <w:rFonts w:eastAsia="Verdana" w:cs="Verdana"/>
          <w:b/>
          <w:bCs/>
          <w:color w:val="000000" w:themeColor="text1"/>
        </w:rPr>
        <w:t>Reflect</w:t>
      </w:r>
      <w:r w:rsidRPr="50A226EB">
        <w:rPr>
          <w:rFonts w:eastAsia="Verdana" w:cs="Verdana"/>
          <w:color w:val="000000" w:themeColor="text1"/>
        </w:rPr>
        <w:t xml:space="preserve"> before you post an emotional response and reread what you have written to be sure it is professional.  Communicate as if your comments are printed in a newspaper.</w:t>
      </w:r>
      <w:r w:rsidRPr="50A226EB">
        <w:rPr>
          <w:rFonts w:eastAsia="Verdana" w:cs="Verdana"/>
          <w:b/>
          <w:bCs/>
          <w:color w:val="000000" w:themeColor="text1"/>
        </w:rPr>
        <w:t xml:space="preserve"> </w:t>
      </w:r>
    </w:p>
    <w:p w14:paraId="538CA3E7" w14:textId="77777777" w:rsidR="00D723DC" w:rsidRPr="002F05F6" w:rsidRDefault="00D723DC" w:rsidP="00D723DC">
      <w:pPr>
        <w:numPr>
          <w:ilvl w:val="1"/>
          <w:numId w:val="5"/>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Communicate </w:t>
      </w:r>
      <w:r w:rsidRPr="50A226EB">
        <w:rPr>
          <w:rFonts w:eastAsia="Verdana" w:cs="Verdana"/>
          <w:color w:val="000000" w:themeColor="text1"/>
        </w:rPr>
        <w:t>effectively</w:t>
      </w:r>
      <w:r w:rsidRPr="50A226EB">
        <w:rPr>
          <w:rFonts w:eastAsia="Verdana" w:cs="Verdana"/>
          <w:b/>
          <w:bCs/>
          <w:color w:val="000000" w:themeColor="text1"/>
        </w:rPr>
        <w:t xml:space="preserve">.  </w:t>
      </w:r>
    </w:p>
    <w:p w14:paraId="1CA90D42" w14:textId="77777777" w:rsidR="00D723DC" w:rsidRPr="002F05F6" w:rsidRDefault="00D723DC" w:rsidP="00D723DC">
      <w:pPr>
        <w:numPr>
          <w:ilvl w:val="1"/>
          <w:numId w:val="6"/>
        </w:numPr>
        <w:ind w:left="1080"/>
        <w:rPr>
          <w:rFonts w:asciiTheme="majorBidi" w:eastAsiaTheme="majorBidi" w:hAnsiTheme="majorBidi" w:cstheme="majorBidi"/>
          <w:color w:val="000000" w:themeColor="text1"/>
        </w:rPr>
      </w:pPr>
      <w:r w:rsidRPr="50A226EB">
        <w:rPr>
          <w:rFonts w:eastAsia="Verdana" w:cs="Verdana"/>
          <w:color w:val="000000" w:themeColor="text1"/>
        </w:rPr>
        <w:t>Do not use all caps or multiple punctuation marks (!!!, ???, etc.).</w:t>
      </w:r>
    </w:p>
    <w:p w14:paraId="33FD60A2" w14:textId="77777777" w:rsidR="00D723DC" w:rsidRPr="002F05F6" w:rsidRDefault="00D723DC" w:rsidP="00D723DC">
      <w:pPr>
        <w:numPr>
          <w:ilvl w:val="1"/>
          <w:numId w:val="6"/>
        </w:numPr>
        <w:ind w:left="1080"/>
        <w:rPr>
          <w:rFonts w:asciiTheme="majorBidi" w:eastAsiaTheme="majorBidi" w:hAnsiTheme="majorBidi" w:cstheme="majorBidi"/>
          <w:color w:val="000000" w:themeColor="text1"/>
        </w:rPr>
      </w:pPr>
      <w:r w:rsidRPr="50A226EB">
        <w:rPr>
          <w:rFonts w:eastAsia="Verdana" w:cs="Verdana"/>
          <w:color w:val="000000" w:themeColor="text1"/>
        </w:rPr>
        <w:t>Be sure to define or explain acronyms, jargon or uncommon terms so everyone can understand and participate in the discussion.</w:t>
      </w:r>
    </w:p>
    <w:p w14:paraId="55CFEF07" w14:textId="77777777" w:rsidR="00D723DC" w:rsidRPr="002F05F6" w:rsidRDefault="00D723DC" w:rsidP="00D723DC">
      <w:pPr>
        <w:numPr>
          <w:ilvl w:val="1"/>
          <w:numId w:val="5"/>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Sign your name. </w:t>
      </w:r>
      <w:r w:rsidRPr="50A226EB">
        <w:rPr>
          <w:rFonts w:eastAsia="Verdana" w:cs="Verdana"/>
          <w:color w:val="000000" w:themeColor="text1"/>
        </w:rPr>
        <w:t>Take responsibility for your comments in order to build a strong classroom community.</w:t>
      </w:r>
    </w:p>
    <w:p w14:paraId="7B83E626" w14:textId="77777777" w:rsidR="00D723DC" w:rsidRPr="002F05F6" w:rsidRDefault="00D723DC" w:rsidP="00D723DC">
      <w:pPr>
        <w:numPr>
          <w:ilvl w:val="1"/>
          <w:numId w:val="5"/>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Foster community.  </w:t>
      </w:r>
      <w:r w:rsidRPr="50A226EB">
        <w:rPr>
          <w:rFonts w:eastAsia="Verdana" w:cs="Verdana"/>
          <w:color w:val="000000" w:themeColor="text1"/>
        </w:rPr>
        <w:t>Share your ideas and contribute to ongoing discussions. Make comments that add to, not detract from, a positive learning environment for the course.</w:t>
      </w:r>
      <w:r w:rsidRPr="50A226EB">
        <w:rPr>
          <w:rFonts w:eastAsia="Verdana" w:cs="Verdana"/>
          <w:b/>
          <w:bCs/>
          <w:color w:val="000000" w:themeColor="text1"/>
        </w:rPr>
        <w:t xml:space="preserve">  </w:t>
      </w:r>
    </w:p>
    <w:p w14:paraId="27B21949" w14:textId="77777777" w:rsidR="00D723DC" w:rsidRPr="002F05F6" w:rsidRDefault="00D723DC" w:rsidP="00D723DC">
      <w:pPr>
        <w:numPr>
          <w:ilvl w:val="1"/>
          <w:numId w:val="5"/>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Be constructive. </w:t>
      </w:r>
      <w:r w:rsidRPr="50A226EB">
        <w:rPr>
          <w:rFonts w:eastAsia="Verdana" w:cs="Verdana"/>
          <w:color w:val="000000" w:themeColor="text1"/>
        </w:rPr>
        <w:t>Challenge ideas and the course content, but do so in positive ways. It’s fine to disagree, but when done politely you stimulate and encourage helpful discussion, and you maintain positive relationships with fellow students.</w:t>
      </w:r>
    </w:p>
    <w:p w14:paraId="0A4CF6B5" w14:textId="77777777" w:rsidR="00D723DC" w:rsidRPr="002F05F6" w:rsidRDefault="00D723DC" w:rsidP="00D723DC">
      <w:pPr>
        <w:numPr>
          <w:ilvl w:val="1"/>
          <w:numId w:val="5"/>
        </w:numPr>
        <w:spacing w:after="120"/>
        <w:ind w:left="720"/>
        <w:rPr>
          <w:rFonts w:asciiTheme="majorBidi" w:eastAsiaTheme="majorBidi" w:hAnsiTheme="majorBidi" w:cstheme="majorBidi"/>
          <w:color w:val="000000" w:themeColor="text1"/>
        </w:rPr>
      </w:pPr>
      <w:r w:rsidRPr="50A226EB">
        <w:rPr>
          <w:rFonts w:eastAsia="Verdana" w:cs="Verdana"/>
          <w:b/>
          <w:bCs/>
          <w:color w:val="000000" w:themeColor="text1"/>
        </w:rPr>
        <w:t>Keep the conversation</w:t>
      </w:r>
      <w:r w:rsidRPr="50A226EB">
        <w:rPr>
          <w:rFonts w:eastAsia="Verdana" w:cs="Verdana"/>
          <w:color w:val="000000" w:themeColor="text1"/>
        </w:rPr>
        <w:t xml:space="preserve"> </w:t>
      </w:r>
      <w:r w:rsidRPr="50A226EB">
        <w:rPr>
          <w:rFonts w:eastAsia="Verdana" w:cs="Verdana"/>
          <w:b/>
          <w:bCs/>
          <w:color w:val="000000" w:themeColor="text1"/>
        </w:rPr>
        <w:t>on topic</w:t>
      </w:r>
      <w:r w:rsidRPr="50A226EB">
        <w:rPr>
          <w:rFonts w:eastAsia="Verdana" w:cs="Verdana"/>
          <w:color w:val="000000" w:themeColor="text1"/>
        </w:rPr>
        <w:t xml:space="preserve">. Online dialogue is like conversation. If there is a particular dialogue going on, please add to it, but if you have something new to say, start a new thread. </w:t>
      </w:r>
    </w:p>
    <w:p w14:paraId="1888FEB2" w14:textId="1CD86355" w:rsidR="004E3AB1" w:rsidRPr="0056338B" w:rsidRDefault="004E3AB1" w:rsidP="0056338B">
      <w:pPr>
        <w:pStyle w:val="Heading2"/>
      </w:pPr>
      <w:r w:rsidRPr="50A226EB">
        <w:t xml:space="preserve">Technology requirements </w:t>
      </w:r>
    </w:p>
    <w:p w14:paraId="48439388" w14:textId="77777777" w:rsidR="004E3AB1" w:rsidRPr="002F05F6" w:rsidRDefault="004E3AB1" w:rsidP="004E3AB1">
      <w:pPr>
        <w:spacing w:after="120"/>
      </w:pPr>
      <w:r>
        <w:t xml:space="preserve">Technical requirements for students can be found in this </w:t>
      </w:r>
      <w:hyperlink r:id="rId12" w:history="1">
        <w:r w:rsidRPr="00B76F7F">
          <w:rPr>
            <w:rStyle w:val="Hyperlink"/>
          </w:rPr>
          <w:t>ITS Knowledge Base article</w:t>
        </w:r>
      </w:hyperlink>
      <w:r>
        <w:t xml:space="preserve">. </w:t>
      </w:r>
    </w:p>
    <w:p w14:paraId="703D03F5" w14:textId="2DE1A36D" w:rsidR="004E3AB1" w:rsidRPr="0056338B" w:rsidRDefault="004E3AB1" w:rsidP="0056338B">
      <w:pPr>
        <w:pStyle w:val="Heading2"/>
      </w:pPr>
      <w:r>
        <w:t>Technology capabilities</w:t>
      </w:r>
    </w:p>
    <w:p w14:paraId="33EB95C5" w14:textId="77777777" w:rsidR="004E3AB1" w:rsidRPr="002F05F6" w:rsidRDefault="004E3AB1" w:rsidP="004E3AB1">
      <w:r w:rsidRPr="50A226EB">
        <w:rPr>
          <w:rFonts w:eastAsia="Verdana" w:cs="Verdana"/>
        </w:rPr>
        <w:t>Students in an online course should be able to:</w:t>
      </w:r>
    </w:p>
    <w:p w14:paraId="61B405EB" w14:textId="77777777" w:rsidR="004E3AB1" w:rsidRPr="002F05F6"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lastRenderedPageBreak/>
        <w:t>Use a word processor, such as MS Word, to compose assignments and communicate with others in class</w:t>
      </w:r>
    </w:p>
    <w:p w14:paraId="39C3FC61" w14:textId="77777777" w:rsidR="004E3AB1" w:rsidRPr="002F05F6"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Attach files to emails or course areas</w:t>
      </w:r>
    </w:p>
    <w:p w14:paraId="5A03EA36" w14:textId="77777777" w:rsidR="004E3AB1" w:rsidRPr="002F05F6"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Navigate websites and course materials</w:t>
      </w:r>
    </w:p>
    <w:p w14:paraId="7F3122D6" w14:textId="77777777" w:rsidR="004E3AB1" w:rsidRPr="00B76F7F"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Reach out to tech support staff when issues arise and troubleshoot to resolve problems</w:t>
      </w:r>
    </w:p>
    <w:p w14:paraId="5DAB6C7B" w14:textId="77777777" w:rsidR="004E3AB1" w:rsidRDefault="004E3AB1" w:rsidP="004E3AB1">
      <w:pPr>
        <w:rPr>
          <w:rFonts w:asciiTheme="majorBidi" w:eastAsiaTheme="majorBidi" w:hAnsiTheme="majorBidi" w:cstheme="majorBidi"/>
        </w:rPr>
      </w:pPr>
    </w:p>
    <w:p w14:paraId="22472490" w14:textId="09AAE4E3" w:rsidR="00D723DC" w:rsidRDefault="004E3AB1" w:rsidP="004E3AB1">
      <w:pPr>
        <w:rPr>
          <w:rFonts w:eastAsia="Verdana" w:cs="Verdana"/>
        </w:rPr>
      </w:pPr>
      <w:r w:rsidRPr="00B76F7F">
        <w:rPr>
          <w:rFonts w:eastAsia="Verdana" w:cs="Verdana"/>
        </w:rPr>
        <w:t xml:space="preserve">Additional guidance for taking online courses can be found on the </w:t>
      </w:r>
      <w:hyperlink r:id="rId13" w:history="1">
        <w:r w:rsidRPr="00B76F7F">
          <w:rPr>
            <w:rStyle w:val="Hyperlink"/>
            <w:rFonts w:eastAsia="Verdana" w:cs="Verdana"/>
          </w:rPr>
          <w:t>Online at SIUE site</w:t>
        </w:r>
      </w:hyperlink>
      <w:r w:rsidRPr="00B76F7F">
        <w:rPr>
          <w:rFonts w:eastAsia="Verdana" w:cs="Verdana"/>
        </w:rPr>
        <w:t xml:space="preserve">. </w:t>
      </w:r>
    </w:p>
    <w:p w14:paraId="0AB16A0C" w14:textId="77777777" w:rsidR="00D723DC" w:rsidRPr="002F05F6" w:rsidRDefault="00D723DC" w:rsidP="00D723DC">
      <w:pPr>
        <w:pStyle w:val="Heading1"/>
      </w:pPr>
      <w:r w:rsidRPr="50A226EB">
        <w:rPr>
          <w:rFonts w:eastAsia="Verdana" w:cs="Verdana"/>
        </w:rPr>
        <w:t>Course and University policies</w:t>
      </w:r>
    </w:p>
    <w:p w14:paraId="41892AF3" w14:textId="77777777" w:rsidR="00D723DC" w:rsidRPr="002F05F6" w:rsidRDefault="00D723DC" w:rsidP="00D723DC">
      <w:pPr>
        <w:pStyle w:val="Heading2"/>
        <w:rPr>
          <w:i/>
          <w:iCs/>
        </w:rPr>
      </w:pPr>
      <w:r w:rsidRPr="50A226EB">
        <w:t xml:space="preserve">Academic integrity/plagiarism </w:t>
      </w:r>
    </w:p>
    <w:p w14:paraId="613B0184" w14:textId="77777777" w:rsidR="00D723DC" w:rsidRDefault="00D723DC" w:rsidP="00D723DC">
      <w:pPr>
        <w:spacing w:after="120"/>
        <w:rPr>
          <w:szCs w:val="22"/>
        </w:rPr>
      </w:pPr>
      <w:r w:rsidRPr="50A226EB">
        <w:rPr>
          <w:rFonts w:eastAsia="Verdana" w:cs="Verdana"/>
        </w:rPr>
        <w:t xml:space="preserve">Plagiarism is the use of another person’s words or ideas without crediting that person. Plagiarism and cheating will not be tolerated and may lead to failure on an assignment, in the class, or dismissal from the University, per the </w:t>
      </w:r>
      <w:hyperlink r:id="rId14">
        <w:r w:rsidRPr="50A226EB">
          <w:rPr>
            <w:rStyle w:val="Hyperlink"/>
            <w:rFonts w:eastAsia="Verdana" w:cs="Verdana"/>
          </w:rPr>
          <w:t>SIUE academic dishonesty policy</w:t>
        </w:r>
      </w:hyperlink>
      <w:r w:rsidRPr="50A226EB">
        <w:rPr>
          <w:rFonts w:eastAsia="Verdana" w:cs="Verdana"/>
        </w:rPr>
        <w:t xml:space="preserve">. Students are responsible for complying with University policies about academic honesty as stated in the </w:t>
      </w:r>
      <w:hyperlink r:id="rId15">
        <w:r w:rsidRPr="50A226EB">
          <w:rPr>
            <w:rStyle w:val="Hyperlink"/>
            <w:rFonts w:eastAsia="Verdana" w:cs="Verdana"/>
          </w:rPr>
          <w:t>University’s Student Academic Conduct Code</w:t>
        </w:r>
      </w:hyperlink>
      <w:r w:rsidRPr="50A226EB">
        <w:rPr>
          <w:rFonts w:eastAsia="Verdana" w:cs="Verdana"/>
        </w:rPr>
        <w:t>.</w:t>
      </w:r>
    </w:p>
    <w:p w14:paraId="0F42E5FD" w14:textId="77777777" w:rsidR="00D723DC" w:rsidRPr="002F05F6" w:rsidRDefault="00D723DC" w:rsidP="00D723DC">
      <w:pPr>
        <w:pStyle w:val="Heading2"/>
      </w:pPr>
      <w:r w:rsidRPr="006A2E63">
        <w:t>Grading</w:t>
      </w:r>
    </w:p>
    <w:p w14:paraId="33F8A6CF" w14:textId="46B5FCB4" w:rsidR="00D723DC" w:rsidRPr="00F04935" w:rsidRDefault="001C3298" w:rsidP="00F04935">
      <w:pPr>
        <w:pStyle w:val="ListParagraph"/>
        <w:numPr>
          <w:ilvl w:val="0"/>
          <w:numId w:val="15"/>
        </w:numPr>
        <w:rPr>
          <w:rFonts w:eastAsiaTheme="majorEastAsia"/>
        </w:rPr>
      </w:pPr>
      <w:r>
        <w:rPr>
          <w:rFonts w:eastAsiaTheme="majorEastAsia"/>
        </w:rPr>
        <w:t>Summary questions</w:t>
      </w:r>
      <w:r w:rsidR="0056338B" w:rsidRPr="00F04935">
        <w:rPr>
          <w:rFonts w:eastAsiaTheme="majorEastAsia"/>
        </w:rPr>
        <w:t xml:space="preserve">: Each </w:t>
      </w:r>
      <w:r>
        <w:rPr>
          <w:rFonts w:eastAsiaTheme="majorEastAsia"/>
        </w:rPr>
        <w:t>chapter summary</w:t>
      </w:r>
      <w:r w:rsidR="0056338B" w:rsidRPr="00F04935">
        <w:rPr>
          <w:rFonts w:eastAsiaTheme="majorEastAsia"/>
        </w:rPr>
        <w:t xml:space="preserve"> is worth </w:t>
      </w:r>
      <w:r>
        <w:rPr>
          <w:rFonts w:eastAsiaTheme="majorEastAsia"/>
        </w:rPr>
        <w:t>20</w:t>
      </w:r>
      <w:r w:rsidR="0056338B" w:rsidRPr="00F04935">
        <w:rPr>
          <w:rFonts w:eastAsiaTheme="majorEastAsia"/>
        </w:rPr>
        <w:t xml:space="preserve"> points.</w:t>
      </w:r>
    </w:p>
    <w:p w14:paraId="5F644C12" w14:textId="7943E31C" w:rsidR="0056338B" w:rsidRPr="00F04935" w:rsidRDefault="0056338B" w:rsidP="00F04935">
      <w:pPr>
        <w:pStyle w:val="ListParagraph"/>
        <w:numPr>
          <w:ilvl w:val="0"/>
          <w:numId w:val="15"/>
        </w:numPr>
        <w:rPr>
          <w:rFonts w:ascii="Times New Roman" w:eastAsia="Times New Roman" w:hAnsi="Times New Roman" w:cs="Times New Roman"/>
          <w:sz w:val="24"/>
        </w:rPr>
      </w:pPr>
      <w:r w:rsidRPr="00F04935">
        <w:rPr>
          <w:rFonts w:eastAsiaTheme="majorEastAsia"/>
        </w:rPr>
        <w:t xml:space="preserve">Discussion boards: </w:t>
      </w:r>
      <w:r w:rsidRPr="0056338B">
        <w:t xml:space="preserve">Each discussion board is worth </w:t>
      </w:r>
      <w:r w:rsidR="001C3298">
        <w:t>1</w:t>
      </w:r>
      <w:r w:rsidRPr="0056338B">
        <w:t>0 points.</w:t>
      </w:r>
    </w:p>
    <w:p w14:paraId="1D24B382" w14:textId="77777777" w:rsidR="00D723DC" w:rsidRPr="00825199" w:rsidRDefault="00D723DC" w:rsidP="00D723DC">
      <w:pPr>
        <w:pStyle w:val="Heading2"/>
      </w:pPr>
      <w:r>
        <w:t xml:space="preserve">Grading scale </w:t>
      </w:r>
    </w:p>
    <w:p w14:paraId="7A428682" w14:textId="7918AC42" w:rsidR="0056338B" w:rsidRPr="0056338B" w:rsidRDefault="0056338B" w:rsidP="0056338B">
      <w:pPr>
        <w:rPr>
          <w:rFonts w:eastAsia="Times New Roman"/>
        </w:rPr>
      </w:pPr>
      <w:r w:rsidRPr="0056338B">
        <w:rPr>
          <w:rFonts w:eastAsia="Times New Roman"/>
        </w:rPr>
        <w:t>There are 2</w:t>
      </w:r>
      <w:r w:rsidR="001C3298">
        <w:rPr>
          <w:rFonts w:eastAsia="Times New Roman"/>
        </w:rPr>
        <w:t>70</w:t>
      </w:r>
      <w:r w:rsidRPr="0056338B">
        <w:rPr>
          <w:rFonts w:eastAsia="Times New Roman"/>
        </w:rPr>
        <w:t xml:space="preserve"> points possible in the class.  </w:t>
      </w:r>
    </w:p>
    <w:p w14:paraId="318D81B2" w14:textId="77777777" w:rsidR="0056338B" w:rsidRDefault="0056338B" w:rsidP="0056338B">
      <w:pPr>
        <w:rPr>
          <w:rFonts w:eastAsia="Times New Roman"/>
        </w:rPr>
      </w:pPr>
    </w:p>
    <w:p w14:paraId="205AF441" w14:textId="77777777" w:rsidR="001C3298" w:rsidRPr="001C3298" w:rsidRDefault="0056338B" w:rsidP="001C3298">
      <w:r w:rsidRPr="001C3298">
        <w:rPr>
          <w:rFonts w:eastAsia="Times New Roman"/>
        </w:rPr>
        <w:t>Grade Scale:</w:t>
      </w:r>
      <w:r w:rsidRPr="001C3298">
        <w:rPr>
          <w:rFonts w:eastAsia="Times New Roman"/>
        </w:rPr>
        <w:tab/>
      </w:r>
      <w:r w:rsidR="001C3298" w:rsidRPr="001C3298">
        <w:t>A = 270-243 points</w:t>
      </w:r>
      <w:r w:rsidR="001C3298" w:rsidRPr="001C3298">
        <w:rPr>
          <w:rFonts w:eastAsia="Times New Roman"/>
        </w:rPr>
        <w:t> </w:t>
      </w:r>
    </w:p>
    <w:p w14:paraId="5C5919E2" w14:textId="77777777" w:rsidR="001C3298" w:rsidRPr="001C3298" w:rsidRDefault="001C3298" w:rsidP="001C3298">
      <w:pPr>
        <w:ind w:left="720" w:firstLine="720"/>
        <w:rPr>
          <w:rFonts w:eastAsia="Times New Roman"/>
          <w:sz w:val="24"/>
        </w:rPr>
      </w:pPr>
      <w:r w:rsidRPr="001C3298">
        <w:rPr>
          <w:rFonts w:eastAsia="Times New Roman"/>
          <w:sz w:val="24"/>
        </w:rPr>
        <w:t>B = 242-216 points </w:t>
      </w:r>
    </w:p>
    <w:p w14:paraId="6142DCC0" w14:textId="77777777" w:rsidR="001C3298" w:rsidRPr="001C3298" w:rsidRDefault="001C3298" w:rsidP="001C3298">
      <w:pPr>
        <w:ind w:left="720" w:firstLine="720"/>
        <w:rPr>
          <w:rFonts w:eastAsia="Times New Roman"/>
          <w:sz w:val="24"/>
        </w:rPr>
      </w:pPr>
      <w:r w:rsidRPr="001C3298">
        <w:rPr>
          <w:rFonts w:eastAsia="Times New Roman"/>
          <w:sz w:val="24"/>
        </w:rPr>
        <w:t>C = 215-189 points </w:t>
      </w:r>
    </w:p>
    <w:p w14:paraId="5D1B8FEF" w14:textId="77777777" w:rsidR="001C3298" w:rsidRPr="001C3298" w:rsidRDefault="001C3298" w:rsidP="001C3298">
      <w:pPr>
        <w:ind w:left="720" w:firstLine="720"/>
        <w:rPr>
          <w:rFonts w:eastAsia="Times New Roman"/>
          <w:sz w:val="24"/>
        </w:rPr>
      </w:pPr>
      <w:r w:rsidRPr="001C3298">
        <w:rPr>
          <w:rFonts w:eastAsia="Times New Roman"/>
          <w:sz w:val="24"/>
        </w:rPr>
        <w:t>D = 188-162 points </w:t>
      </w:r>
    </w:p>
    <w:p w14:paraId="056DAA08" w14:textId="692C3C5E" w:rsidR="001C3298" w:rsidRDefault="001C3298" w:rsidP="001C3298">
      <w:pPr>
        <w:ind w:left="720" w:firstLine="720"/>
        <w:rPr>
          <w:rFonts w:eastAsia="Times New Roman"/>
          <w:sz w:val="24"/>
        </w:rPr>
      </w:pPr>
      <w:r w:rsidRPr="001C3298">
        <w:rPr>
          <w:rFonts w:eastAsia="Times New Roman"/>
          <w:sz w:val="24"/>
        </w:rPr>
        <w:t>F = &lt; 161 points </w:t>
      </w:r>
    </w:p>
    <w:p w14:paraId="6114E2F3" w14:textId="77777777" w:rsidR="001C3298" w:rsidRPr="001C3298" w:rsidRDefault="001C3298" w:rsidP="001C3298">
      <w:pPr>
        <w:ind w:left="720" w:firstLine="720"/>
        <w:rPr>
          <w:rFonts w:eastAsia="Times New Roman"/>
          <w:sz w:val="24"/>
        </w:rPr>
      </w:pPr>
    </w:p>
    <w:p w14:paraId="1C63CD30" w14:textId="5B209F17" w:rsidR="00D723DC" w:rsidRPr="002F05F6" w:rsidRDefault="00D723DC" w:rsidP="001C3298">
      <w:pPr>
        <w:pStyle w:val="Heading2"/>
      </w:pPr>
      <w:r>
        <w:t>Feedback and grading timeline</w:t>
      </w:r>
    </w:p>
    <w:p w14:paraId="151D6C55" w14:textId="099B0748" w:rsidR="0056338B" w:rsidRDefault="0056338B" w:rsidP="0056338B">
      <w:pPr>
        <w:tabs>
          <w:tab w:val="left" w:pos="4789"/>
        </w:tabs>
      </w:pPr>
      <w:r>
        <w:rPr>
          <w:rFonts w:eastAsia="Verdana" w:cs="Verdana"/>
        </w:rPr>
        <w:t>Credit</w:t>
      </w:r>
      <w:r w:rsidRPr="2B83C072">
        <w:rPr>
          <w:rFonts w:eastAsia="Verdana" w:cs="Verdana"/>
        </w:rPr>
        <w:t xml:space="preserve"> for discussion board posts</w:t>
      </w:r>
      <w:r w:rsidR="001C3298">
        <w:rPr>
          <w:rFonts w:eastAsia="Verdana" w:cs="Verdana"/>
        </w:rPr>
        <w:t xml:space="preserve"> and summary writing assignments</w:t>
      </w:r>
      <w:r w:rsidRPr="2B83C072">
        <w:rPr>
          <w:rFonts w:eastAsia="Verdana" w:cs="Verdana"/>
        </w:rPr>
        <w:t xml:space="preserve"> will be recorded </w:t>
      </w:r>
      <w:r>
        <w:rPr>
          <w:rFonts w:eastAsia="Verdana" w:cs="Verdana"/>
        </w:rPr>
        <w:t>within one week of the posted due date.</w:t>
      </w:r>
    </w:p>
    <w:p w14:paraId="33047318" w14:textId="77777777" w:rsidR="00D723DC" w:rsidRDefault="00D723DC" w:rsidP="00D723DC">
      <w:pPr>
        <w:pStyle w:val="Heading2"/>
        <w:rPr>
          <w:sz w:val="22"/>
          <w:szCs w:val="22"/>
        </w:rPr>
      </w:pPr>
      <w:r w:rsidRPr="50A226EB">
        <w:t>Late or Missed Assignments</w:t>
      </w:r>
    </w:p>
    <w:p w14:paraId="62C738E1" w14:textId="77777777" w:rsidR="0056338B" w:rsidRDefault="0056338B" w:rsidP="0056338B">
      <w:r>
        <w:t>Late work will not be accepted.</w:t>
      </w:r>
    </w:p>
    <w:p w14:paraId="286053E0" w14:textId="77777777" w:rsidR="008A194E" w:rsidRDefault="008A194E" w:rsidP="00D723DC">
      <w:pPr>
        <w:rPr>
          <w:rStyle w:val="Heading2Char"/>
        </w:rPr>
      </w:pPr>
    </w:p>
    <w:p w14:paraId="43897F6F" w14:textId="747ADC3F" w:rsidR="00D723DC" w:rsidRPr="002F05F6" w:rsidRDefault="00D723DC" w:rsidP="00D723DC">
      <w:r w:rsidRPr="50A226EB">
        <w:rPr>
          <w:rStyle w:val="Heading2Char"/>
        </w:rPr>
        <w:t>Participation</w:t>
      </w:r>
      <w:r w:rsidRPr="50A226EB">
        <w:rPr>
          <w:rFonts w:eastAsia="Verdana" w:cs="Verdana"/>
        </w:rPr>
        <w:t xml:space="preserve"> </w:t>
      </w:r>
    </w:p>
    <w:p w14:paraId="30C11817" w14:textId="211DD3B3" w:rsidR="0056338B" w:rsidRPr="0056338B" w:rsidRDefault="0056338B" w:rsidP="0056338B">
      <w:pPr>
        <w:rPr>
          <w:rFonts w:eastAsia="Times New Roman"/>
        </w:rPr>
      </w:pPr>
      <w:r w:rsidRPr="0056338B">
        <w:rPr>
          <w:rFonts w:eastAsia="Times New Roman"/>
        </w:rPr>
        <w:t>This is an online class. Students will be expected to complete all assignments during the times they are made available through Black</w:t>
      </w:r>
      <w:r>
        <w:rPr>
          <w:rFonts w:eastAsia="Times New Roman"/>
        </w:rPr>
        <w:t>b</w:t>
      </w:r>
      <w:r w:rsidRPr="0056338B">
        <w:rPr>
          <w:rFonts w:eastAsia="Times New Roman"/>
        </w:rPr>
        <w:t xml:space="preserve">oard. </w:t>
      </w:r>
      <w:r w:rsidR="00E163F6">
        <w:rPr>
          <w:rFonts w:eastAsia="Times New Roman"/>
        </w:rPr>
        <w:t>All lecture videos,</w:t>
      </w:r>
      <w:r w:rsidRPr="0056338B">
        <w:rPr>
          <w:rFonts w:eastAsia="Times New Roman"/>
        </w:rPr>
        <w:t xml:space="preserve"> </w:t>
      </w:r>
      <w:r>
        <w:rPr>
          <w:rFonts w:eastAsia="Times New Roman"/>
        </w:rPr>
        <w:t>P</w:t>
      </w:r>
      <w:r w:rsidRPr="0056338B">
        <w:rPr>
          <w:rFonts w:eastAsia="Times New Roman"/>
        </w:rPr>
        <w:t>ower</w:t>
      </w:r>
      <w:r>
        <w:rPr>
          <w:rFonts w:eastAsia="Times New Roman"/>
        </w:rPr>
        <w:t>P</w:t>
      </w:r>
      <w:r w:rsidRPr="0056338B">
        <w:rPr>
          <w:rFonts w:eastAsia="Times New Roman"/>
        </w:rPr>
        <w:t xml:space="preserve">oints, and </w:t>
      </w:r>
      <w:r w:rsidR="00E163F6">
        <w:rPr>
          <w:rFonts w:eastAsia="Times New Roman"/>
        </w:rPr>
        <w:t xml:space="preserve">other </w:t>
      </w:r>
      <w:r w:rsidRPr="0056338B">
        <w:rPr>
          <w:rFonts w:eastAsia="Times New Roman"/>
        </w:rPr>
        <w:t xml:space="preserve">assignments will be made available </w:t>
      </w:r>
      <w:r w:rsidR="00E163F6">
        <w:rPr>
          <w:rFonts w:eastAsia="Times New Roman"/>
        </w:rPr>
        <w:t>at the beginning of the course, so you’re welcome to work ahead.</w:t>
      </w:r>
    </w:p>
    <w:p w14:paraId="160252E4" w14:textId="6CE92F6B" w:rsidR="2BD38A04" w:rsidRDefault="2BD38A04" w:rsidP="2BD38A04">
      <w:pPr>
        <w:rPr>
          <w:rFonts w:eastAsia="Verdana" w:cs="Verdana"/>
          <w:color w:val="000000" w:themeColor="text1"/>
        </w:rPr>
      </w:pPr>
    </w:p>
    <w:p w14:paraId="3969D613" w14:textId="3EF12DDA" w:rsidR="4CFAB52D" w:rsidRDefault="4CFAB52D" w:rsidP="2BD38A04">
      <w:r w:rsidRPr="2BD38A04">
        <w:rPr>
          <w:rStyle w:val="Heading2Char"/>
        </w:rPr>
        <w:t>Regular and Substantive Interaction</w:t>
      </w:r>
    </w:p>
    <w:p w14:paraId="6828D6A5" w14:textId="23AE76E8" w:rsidR="2BD38A04" w:rsidRDefault="4CFAB52D" w:rsidP="1E0D1FC6">
      <w:pPr>
        <w:rPr>
          <w:rFonts w:eastAsia="Verdana" w:cs="Verdana"/>
          <w:color w:val="000000" w:themeColor="text1"/>
        </w:rPr>
      </w:pPr>
      <w:r>
        <w:t>Regular and substantive interaction (RSI) is required as part of new U.S. Department of Education regulations for distance (online) education and it supports student learning in all learning environments (online, face-to-face, hybrid, hyflex, etc.). SIUE faculty participate in RSI by initiating frequent and timely opportunities to engage with students. Because there are several ways to implement RSI, such as facilitating online discussions, scheduling a Zoom conference with a student, or holding regularly scheduled review sessions before tests, RSI may look different in every class. To learn more about RSI, use the Online Tips links for Faculty and Students in your Blackboard course websites or visit the Faculty Resources for Regular and Substantive Interaction webpage.</w:t>
      </w:r>
    </w:p>
    <w:p w14:paraId="5CDD5E81" w14:textId="52FD74A5" w:rsidR="1E0D1FC6" w:rsidRDefault="1E0D1FC6" w:rsidP="1E0D1FC6">
      <w:pPr>
        <w:rPr>
          <w:rFonts w:eastAsia="Calibri" w:cs="Calibri"/>
          <w:color w:val="000000" w:themeColor="text1"/>
          <w:sz w:val="23"/>
          <w:szCs w:val="23"/>
        </w:rPr>
      </w:pPr>
    </w:p>
    <w:p w14:paraId="3A55482E" w14:textId="3BE5454A" w:rsidR="1187DD12" w:rsidRDefault="1187DD12" w:rsidP="1E0D1FC6">
      <w:pPr>
        <w:pStyle w:val="Heading3"/>
      </w:pPr>
      <w:r w:rsidRPr="1E0D1FC6">
        <w:t>Academic Integrity</w:t>
      </w:r>
    </w:p>
    <w:p w14:paraId="23AE7E3C" w14:textId="2E727A4C" w:rsidR="1187DD12" w:rsidRDefault="1187DD12">
      <w:r w:rsidRPr="1E0D1FC6">
        <w:rPr>
          <w:rFonts w:eastAsia="Calibri" w:cs="Calibri"/>
          <w:sz w:val="24"/>
        </w:rPr>
        <w:t xml:space="preserve">Students are reminded that the expectations and academic standards outlined in the Student Academic Code (3C2) apply to all courses, field experiences and educational experiences at the University, regardless of modality or location.  The full text of the policy can be found here: </w:t>
      </w:r>
      <w:hyperlink r:id="rId16">
        <w:r w:rsidRPr="1E0D1FC6">
          <w:rPr>
            <w:rStyle w:val="Hyperlink"/>
            <w:rFonts w:eastAsia="Calibri" w:cs="Calibri"/>
            <w:sz w:val="24"/>
          </w:rPr>
          <w:t>https://www.siue.edu/policies/3c2.shtml</w:t>
        </w:r>
      </w:hyperlink>
      <w:r w:rsidRPr="1E0D1FC6">
        <w:rPr>
          <w:rFonts w:eastAsia="Calibri" w:cs="Calibri"/>
          <w:sz w:val="24"/>
        </w:rPr>
        <w:t xml:space="preserve">. </w:t>
      </w:r>
    </w:p>
    <w:p w14:paraId="36AB509F" w14:textId="27EF66F2" w:rsidR="1E0D1FC6" w:rsidRDefault="1E0D1FC6" w:rsidP="1E0D1FC6">
      <w:pPr>
        <w:rPr>
          <w:rFonts w:eastAsia="Calibri" w:cs="Calibri"/>
          <w:sz w:val="24"/>
        </w:rPr>
      </w:pPr>
    </w:p>
    <w:p w14:paraId="4E720CDC" w14:textId="55953C8B" w:rsidR="1187DD12" w:rsidRDefault="1187DD12" w:rsidP="1E0D1FC6">
      <w:pPr>
        <w:pStyle w:val="Heading3"/>
      </w:pPr>
      <w:r w:rsidRPr="1E0D1FC6">
        <w:t>Recordings of Class Content</w:t>
      </w:r>
    </w:p>
    <w:p w14:paraId="58B1D8CE" w14:textId="672CE8D5" w:rsidR="1187DD12" w:rsidRDefault="1187DD12">
      <w:r w:rsidRPr="1E0D1FC6">
        <w:rPr>
          <w:rFonts w:eastAsia="Calibri" w:cs="Calibri"/>
          <w:sz w:val="24"/>
        </w:rPr>
        <w:t xml:space="preserve">Faculty recordings of lectures and/or other course materials are meant to facilitate student learning and to help facilitate a student catching up who has missed class due to illness or quarantine. As such, students are reminded that the recording, as well as replicating or sharing of any course content and/or course materials without the express permission of the instructor of record, is not permitted, and may be considered a violation of the University’s Student Conduct Code (3C1), linked here: </w:t>
      </w:r>
      <w:hyperlink r:id="rId17">
        <w:r w:rsidRPr="1E0D1FC6">
          <w:rPr>
            <w:rStyle w:val="Hyperlink"/>
            <w:rFonts w:eastAsia="Calibri" w:cs="Calibri"/>
            <w:sz w:val="24"/>
          </w:rPr>
          <w:t>https://www.siue.edu/policies/3c1.shtml</w:t>
        </w:r>
      </w:hyperlink>
      <w:r w:rsidRPr="1E0D1FC6">
        <w:rPr>
          <w:rFonts w:eastAsia="Calibri" w:cs="Calibri"/>
          <w:sz w:val="24"/>
        </w:rPr>
        <w:t>.</w:t>
      </w:r>
    </w:p>
    <w:p w14:paraId="0F34E37A" w14:textId="5BA47521" w:rsidR="1187DD12" w:rsidRDefault="1187DD12">
      <w:r w:rsidRPr="1E0D1FC6">
        <w:rPr>
          <w:rFonts w:eastAsia="Calibri" w:cs="Calibri"/>
          <w:sz w:val="24"/>
        </w:rPr>
        <w:t xml:space="preserve"> </w:t>
      </w:r>
    </w:p>
    <w:p w14:paraId="6813AD9E" w14:textId="6E19459C" w:rsidR="1187DD12" w:rsidRDefault="1187DD12" w:rsidP="1E0D1FC6">
      <w:pPr>
        <w:pStyle w:val="Heading3"/>
      </w:pPr>
      <w:r w:rsidRPr="1E0D1FC6">
        <w:t xml:space="preserve">Potential for Changes in Course Schedule or Modality </w:t>
      </w:r>
    </w:p>
    <w:p w14:paraId="4A8ABF29" w14:textId="1C41C804" w:rsidR="1187DD12" w:rsidRDefault="1187DD12">
      <w:r w:rsidRPr="1E0D1FC6">
        <w:rPr>
          <w:rFonts w:eastAsia="Calibri" w:cs="Calibri"/>
          <w:sz w:val="24"/>
        </w:rPr>
        <w:t>As the COVID-19 pandemic continues, there remains a possibility that planned classroom activities will need to be adjusted.  Depending on circumstances and following state-issued recommendations, potential changes include changes in course modality (e.g., transition from face-to-face to online) or in course scheduled meetings.  These changes would be implemented to ensure the successful completion of the course.  In these cases, students will be provided with an addendum to the class syllabus that will supersede the original version.</w:t>
      </w:r>
    </w:p>
    <w:p w14:paraId="46C250BD" w14:textId="31CDE9B4" w:rsidR="00D723DC" w:rsidRDefault="00D723DC" w:rsidP="0056338B">
      <w:pPr>
        <w:pStyle w:val="Heading2"/>
      </w:pPr>
      <w:r w:rsidRPr="602AD480">
        <w:t>Services for Students Needing Accommodations</w:t>
      </w:r>
    </w:p>
    <w:p w14:paraId="0F6F9D40" w14:textId="438B68DF" w:rsidR="00941048" w:rsidRPr="00941048" w:rsidRDefault="00941048" w:rsidP="00941048">
      <w:pPr>
        <w:spacing w:after="200" w:line="276" w:lineRule="auto"/>
        <w:rPr>
          <w:rFonts w:eastAsia="Verdana" w:cs="Verdana"/>
          <w:szCs w:val="22"/>
        </w:rPr>
      </w:pPr>
      <w:r w:rsidRPr="00941048">
        <w:rPr>
          <w:rFonts w:eastAsia="Verdana" w:cs="Verdana"/>
          <w:szCs w:val="22"/>
        </w:rPr>
        <w:t>Students needing accommodations because of medical diagnosis or major life impairment will need to register with Accessible Campus Community &amp; Equitable Student Support (ACCESS) and complete an intake process before accommodations will be given. Students who believe they have a diagnosis, but do not have documentation, should contact ACCESS for assistance and/or appropriate referral. The ACCESS office is located in the Student Success Center, Room 1203. You can also reach the office by emailing us at </w:t>
      </w:r>
      <w:hyperlink r:id="rId18" w:history="1">
        <w:r w:rsidRPr="00941048">
          <w:rPr>
            <w:rStyle w:val="Hyperlink"/>
            <w:rFonts w:eastAsia="Verdana" w:cs="Verdana"/>
            <w:szCs w:val="22"/>
          </w:rPr>
          <w:t>myaccess@siue.edu</w:t>
        </w:r>
      </w:hyperlink>
      <w:r w:rsidRPr="00941048">
        <w:rPr>
          <w:rFonts w:eastAsia="Verdana" w:cs="Verdana"/>
          <w:szCs w:val="22"/>
        </w:rPr>
        <w:t> or by calling </w:t>
      </w:r>
      <w:hyperlink r:id="rId19" w:history="1">
        <w:r w:rsidRPr="00941048">
          <w:rPr>
            <w:rStyle w:val="Hyperlink"/>
            <w:rFonts w:eastAsia="Verdana" w:cs="Verdana"/>
            <w:szCs w:val="22"/>
          </w:rPr>
          <w:t>618-650-3726</w:t>
        </w:r>
      </w:hyperlink>
      <w:r w:rsidRPr="00941048">
        <w:rPr>
          <w:rFonts w:eastAsia="Verdana" w:cs="Verdana"/>
          <w:szCs w:val="22"/>
        </w:rPr>
        <w:t>.</w:t>
      </w:r>
    </w:p>
    <w:p w14:paraId="3D35B793" w14:textId="77777777" w:rsidR="00787660" w:rsidRPr="001C027B" w:rsidRDefault="00787660" w:rsidP="00787660">
      <w:pPr>
        <w:pStyle w:val="Heading2"/>
      </w:pPr>
      <w:r>
        <w:t>Diversity and Inclusion</w:t>
      </w:r>
    </w:p>
    <w:p w14:paraId="45FB0818" w14:textId="7B9B4ACE" w:rsidR="00787660" w:rsidRPr="001C027B" w:rsidRDefault="00787660" w:rsidP="00787660">
      <w:pPr>
        <w:spacing w:after="120"/>
        <w:rPr>
          <w:rFonts w:eastAsia="Verdana" w:cs="Verdana"/>
          <w:color w:val="000000" w:themeColor="text1"/>
        </w:rPr>
      </w:pPr>
      <w:r w:rsidRPr="1E0D1FC6">
        <w:rPr>
          <w:rFonts w:eastAsia="Verdana" w:cs="Verdana"/>
          <w:color w:val="000000" w:themeColor="text1"/>
        </w:rPr>
        <w:t xml:space="preserve">SIUE is committed to respecting everyone’s dignity at all times. In order to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  </w:t>
      </w:r>
    </w:p>
    <w:p w14:paraId="1381560F" w14:textId="593AB64B" w:rsidR="00787660" w:rsidRPr="00B24790" w:rsidRDefault="00787660" w:rsidP="00787660">
      <w:pPr>
        <w:spacing w:after="120"/>
        <w:rPr>
          <w:rFonts w:eastAsia="Verdana" w:cs="Verdana"/>
          <w:color w:val="000000" w:themeColor="text1"/>
        </w:rPr>
      </w:pPr>
      <w:r w:rsidRPr="1C9460EB">
        <w:rPr>
          <w:rFonts w:eastAsia="Verdana" w:cs="Verdana"/>
          <w:color w:val="000000" w:themeColor="text1"/>
        </w:rPr>
        <w:t xml:space="preserve">The </w:t>
      </w:r>
      <w:r w:rsidR="0B1E45E8" w:rsidRPr="1C9460EB">
        <w:rPr>
          <w:rFonts w:eastAsia="Verdana" w:cs="Verdana"/>
          <w:color w:val="000000" w:themeColor="text1"/>
        </w:rPr>
        <w:t>Hub</w:t>
      </w:r>
      <w:r w:rsidRPr="1C9460EB">
        <w:rPr>
          <w:rFonts w:eastAsia="Verdana" w:cs="Verdana"/>
          <w:color w:val="000000" w:themeColor="text1"/>
        </w:rPr>
        <w:t xml:space="preserve"> </w:t>
      </w:r>
      <w:hyperlink r:id="rId20">
        <w:r w:rsidRPr="1C9460EB">
          <w:rPr>
            <w:rStyle w:val="Hyperlink"/>
            <w:rFonts w:eastAsia="Verdana" w:cs="Verdana"/>
          </w:rPr>
          <w:t>https://www.siue.edu/csdi</w:t>
        </w:r>
      </w:hyperlink>
      <w:r w:rsidR="76607815" w:rsidRPr="1C9460EB">
        <w:rPr>
          <w:rFonts w:eastAsia="Verdana" w:cs="Verdana"/>
          <w:color w:val="000000" w:themeColor="text1"/>
        </w:rPr>
        <w:t xml:space="preserve"> </w:t>
      </w:r>
      <w:r w:rsidRPr="1C9460EB">
        <w:rPr>
          <w:rFonts w:eastAsia="Verdana" w:cs="Verdana"/>
          <w:color w:val="000000" w:themeColor="text1"/>
        </w:rPr>
        <w:t xml:space="preserve">is an excellent resource for students for support and community.  Any person who believes they have experienced or witnessed discrimination or harassment can contact Ms. Jamie Ball, Director in the Office of Equal Opportunity, Access and Title IX Coordination at (618) 650-2333 or </w:t>
      </w:r>
      <w:hyperlink r:id="rId21">
        <w:r w:rsidRPr="1C9460EB">
          <w:rPr>
            <w:rStyle w:val="Hyperlink"/>
            <w:rFonts w:eastAsia="Verdana" w:cs="Verdana"/>
          </w:rPr>
          <w:t>jball@siue.edu</w:t>
        </w:r>
      </w:hyperlink>
      <w:r w:rsidRPr="1C9460EB">
        <w:rPr>
          <w:rFonts w:eastAsia="Verdana" w:cs="Verdana"/>
          <w:color w:val="000000" w:themeColor="text1"/>
        </w:rPr>
        <w:t xml:space="preserve">.  There is also an online form for reporting bias incidents at  </w:t>
      </w:r>
      <w:hyperlink r:id="rId22" w:history="1">
        <w:r w:rsidRPr="1C9460EB">
          <w:rPr>
            <w:rStyle w:val="Hyperlink"/>
            <w:rFonts w:eastAsia="Verdana" w:cs="Verdana"/>
          </w:rPr>
          <w:t>https://cm.maxient.com/reportingform.php?SIUEdwardsville&amp;layout_id=10</w:t>
        </w:r>
      </w:hyperlink>
      <w:r w:rsidRPr="1C9460EB">
        <w:rPr>
          <w:rFonts w:eastAsia="Verdana" w:cs="Verdana"/>
          <w:color w:val="000000" w:themeColor="text1"/>
        </w:rPr>
        <w:t>.</w:t>
      </w:r>
    </w:p>
    <w:p w14:paraId="618692F4" w14:textId="77777777" w:rsidR="00D723DC" w:rsidRPr="002F05F6" w:rsidRDefault="00D723DC" w:rsidP="00D723DC">
      <w:pPr>
        <w:pStyle w:val="Heading1"/>
      </w:pPr>
      <w:r w:rsidRPr="50A226EB">
        <w:rPr>
          <w:rFonts w:eastAsia="Verdana" w:cs="Verdana"/>
        </w:rPr>
        <w:t>Additional Support</w:t>
      </w:r>
    </w:p>
    <w:p w14:paraId="40A04578" w14:textId="5659732F" w:rsidR="00D723DC" w:rsidRPr="0056338B" w:rsidRDefault="00D723DC" w:rsidP="0056338B">
      <w:pPr>
        <w:pStyle w:val="Heading2"/>
      </w:pPr>
      <w:r w:rsidRPr="50A226EB">
        <w:t>Academic and Other Student Services</w:t>
      </w:r>
    </w:p>
    <w:p w14:paraId="4E1E0CB5" w14:textId="77777777" w:rsidR="00D723DC" w:rsidRPr="004A3B20" w:rsidRDefault="00D723DC" w:rsidP="00D723DC">
      <w:pPr>
        <w:spacing w:after="120"/>
        <w:rPr>
          <w:rFonts w:eastAsia="Verdana" w:cs="Verdana"/>
          <w:color w:val="000000" w:themeColor="text1"/>
        </w:rPr>
      </w:pPr>
      <w:r w:rsidRPr="50A226EB">
        <w:rPr>
          <w:rFonts w:eastAsia="Verdana" w:cs="Verdana"/>
          <w:color w:val="000000" w:themeColor="text1"/>
        </w:rPr>
        <w:t>As an enrolled SIUE student, you have a variety of support available to you, including:</w:t>
      </w:r>
    </w:p>
    <w:p w14:paraId="2296A2BB" w14:textId="77777777" w:rsidR="00D723DC" w:rsidRPr="004A3B20" w:rsidRDefault="00D723DC" w:rsidP="00D723DC">
      <w:pPr>
        <w:pStyle w:val="ListParagraph"/>
        <w:numPr>
          <w:ilvl w:val="0"/>
          <w:numId w:val="3"/>
        </w:numPr>
        <w:spacing w:after="120"/>
        <w:rPr>
          <w:color w:val="000000" w:themeColor="text1"/>
          <w:szCs w:val="22"/>
        </w:rPr>
      </w:pPr>
      <w:hyperlink r:id="rId23">
        <w:r w:rsidRPr="2A5562B0">
          <w:rPr>
            <w:rStyle w:val="Hyperlink"/>
            <w:rFonts w:eastAsia="Verdana" w:cs="Verdana"/>
          </w:rPr>
          <w:t>Lovejoy Library Resources</w:t>
        </w:r>
      </w:hyperlink>
    </w:p>
    <w:p w14:paraId="1B88AF40" w14:textId="7F8B10DB" w:rsidR="00D723DC" w:rsidRPr="004A3B20" w:rsidRDefault="00D723DC" w:rsidP="6A0E9DF0">
      <w:pPr>
        <w:pStyle w:val="ListParagraph"/>
        <w:numPr>
          <w:ilvl w:val="0"/>
          <w:numId w:val="3"/>
        </w:numPr>
        <w:spacing w:after="120"/>
        <w:rPr>
          <w:color w:val="000000" w:themeColor="text1"/>
        </w:rPr>
      </w:pPr>
      <w:hyperlink r:id="rId24">
        <w:r w:rsidRPr="6A0E9DF0">
          <w:rPr>
            <w:rStyle w:val="Hyperlink"/>
            <w:rFonts w:eastAsia="Verdana" w:cs="Verdana"/>
          </w:rPr>
          <w:t>Academic Success Sessions</w:t>
        </w:r>
      </w:hyperlink>
    </w:p>
    <w:p w14:paraId="475C5856" w14:textId="77777777" w:rsidR="00D723DC" w:rsidRPr="004A3B20" w:rsidRDefault="00D723DC" w:rsidP="00D723DC">
      <w:pPr>
        <w:pStyle w:val="ListParagraph"/>
        <w:numPr>
          <w:ilvl w:val="0"/>
          <w:numId w:val="3"/>
        </w:numPr>
        <w:spacing w:after="120"/>
        <w:rPr>
          <w:color w:val="000000" w:themeColor="text1"/>
          <w:szCs w:val="22"/>
        </w:rPr>
      </w:pPr>
      <w:hyperlink r:id="rId25">
        <w:r w:rsidRPr="2A5562B0">
          <w:rPr>
            <w:rStyle w:val="Hyperlink"/>
            <w:rFonts w:eastAsia="Verdana" w:cs="Verdana"/>
          </w:rPr>
          <w:t>Tutoring Resource Center</w:t>
        </w:r>
      </w:hyperlink>
    </w:p>
    <w:p w14:paraId="0EC88F14" w14:textId="77777777" w:rsidR="00D723DC" w:rsidRPr="004A3B20" w:rsidRDefault="00D723DC" w:rsidP="00D723DC">
      <w:pPr>
        <w:pStyle w:val="ListParagraph"/>
        <w:numPr>
          <w:ilvl w:val="0"/>
          <w:numId w:val="3"/>
        </w:numPr>
        <w:spacing w:after="120"/>
        <w:rPr>
          <w:color w:val="000000" w:themeColor="text1"/>
          <w:szCs w:val="22"/>
        </w:rPr>
      </w:pPr>
      <w:hyperlink r:id="rId26">
        <w:r w:rsidRPr="2A5562B0">
          <w:rPr>
            <w:rStyle w:val="Hyperlink"/>
            <w:rFonts w:eastAsia="Verdana" w:cs="Verdana"/>
          </w:rPr>
          <w:t>The Writing Center</w:t>
        </w:r>
      </w:hyperlink>
    </w:p>
    <w:p w14:paraId="7DDA2AED" w14:textId="77777777" w:rsidR="00D723DC" w:rsidRPr="004A3B20" w:rsidRDefault="00D723DC" w:rsidP="00D723DC">
      <w:pPr>
        <w:pStyle w:val="ListParagraph"/>
        <w:numPr>
          <w:ilvl w:val="0"/>
          <w:numId w:val="3"/>
        </w:numPr>
        <w:spacing w:after="120"/>
        <w:rPr>
          <w:color w:val="000000" w:themeColor="text1"/>
          <w:szCs w:val="22"/>
        </w:rPr>
      </w:pPr>
      <w:hyperlink r:id="rId27">
        <w:r w:rsidRPr="2A5562B0">
          <w:rPr>
            <w:rStyle w:val="Hyperlink"/>
            <w:rFonts w:eastAsia="Verdana" w:cs="Verdana"/>
          </w:rPr>
          <w:t>Academic Advising</w:t>
        </w:r>
      </w:hyperlink>
    </w:p>
    <w:p w14:paraId="77DFECEE" w14:textId="77777777" w:rsidR="00D723DC" w:rsidRPr="004A3B20" w:rsidRDefault="00D723DC" w:rsidP="00D723DC">
      <w:pPr>
        <w:pStyle w:val="ListParagraph"/>
        <w:numPr>
          <w:ilvl w:val="0"/>
          <w:numId w:val="3"/>
        </w:numPr>
        <w:spacing w:after="120"/>
        <w:rPr>
          <w:color w:val="000000" w:themeColor="text1"/>
          <w:szCs w:val="22"/>
        </w:rPr>
      </w:pPr>
      <w:hyperlink r:id="rId28">
        <w:r w:rsidRPr="2A5562B0">
          <w:rPr>
            <w:rStyle w:val="Hyperlink"/>
            <w:rFonts w:eastAsia="Verdana" w:cs="Verdana"/>
          </w:rPr>
          <w:t>Financial Aid</w:t>
        </w:r>
      </w:hyperlink>
    </w:p>
    <w:p w14:paraId="18F1A89D" w14:textId="77777777" w:rsidR="00D723DC" w:rsidRPr="004A3B20" w:rsidRDefault="00D723DC" w:rsidP="00D723DC">
      <w:pPr>
        <w:pStyle w:val="ListParagraph"/>
        <w:numPr>
          <w:ilvl w:val="0"/>
          <w:numId w:val="3"/>
        </w:numPr>
        <w:spacing w:after="120"/>
        <w:rPr>
          <w:color w:val="000000" w:themeColor="text1"/>
          <w:szCs w:val="22"/>
        </w:rPr>
      </w:pPr>
      <w:hyperlink r:id="rId29">
        <w:r w:rsidRPr="2A5562B0">
          <w:rPr>
            <w:rStyle w:val="Hyperlink"/>
            <w:rFonts w:eastAsia="Verdana" w:cs="Verdana"/>
          </w:rPr>
          <w:t>Campus Events</w:t>
        </w:r>
      </w:hyperlink>
    </w:p>
    <w:p w14:paraId="02163777" w14:textId="77777777" w:rsidR="00D723DC" w:rsidRPr="004A3B20" w:rsidRDefault="00D723DC" w:rsidP="00D723DC">
      <w:pPr>
        <w:pStyle w:val="ListParagraph"/>
        <w:numPr>
          <w:ilvl w:val="0"/>
          <w:numId w:val="3"/>
        </w:numPr>
        <w:spacing w:after="120"/>
        <w:rPr>
          <w:color w:val="000000" w:themeColor="text1"/>
          <w:szCs w:val="22"/>
        </w:rPr>
      </w:pPr>
      <w:hyperlink r:id="rId30">
        <w:r w:rsidRPr="2A5562B0">
          <w:rPr>
            <w:rStyle w:val="Hyperlink"/>
            <w:rFonts w:eastAsia="Verdana" w:cs="Verdana"/>
          </w:rPr>
          <w:t>Counseling Services</w:t>
        </w:r>
      </w:hyperlink>
    </w:p>
    <w:p w14:paraId="7744CC73" w14:textId="77777777" w:rsidR="00D723DC" w:rsidRDefault="00D723DC" w:rsidP="00D723DC">
      <w:pPr>
        <w:spacing w:after="120"/>
        <w:rPr>
          <w:rFonts w:eastAsia="Verdana" w:cs="Verdana"/>
          <w:color w:val="000000" w:themeColor="text1"/>
        </w:rPr>
      </w:pPr>
      <w:r w:rsidRPr="50A226EB">
        <w:rPr>
          <w:rFonts w:eastAsia="Verdana" w:cs="Verdana"/>
          <w:color w:val="000000" w:themeColor="text1"/>
        </w:rPr>
        <w:t xml:space="preserve">If you find that you need additional support, please reach out to me and let me know. </w:t>
      </w:r>
    </w:p>
    <w:p w14:paraId="111E493A" w14:textId="77777777" w:rsidR="00D723DC" w:rsidRPr="00B24790" w:rsidRDefault="00D723DC" w:rsidP="00D723DC">
      <w:pPr>
        <w:pStyle w:val="Heading2"/>
      </w:pPr>
      <w:r w:rsidRPr="00B24790">
        <w:t>Cougar Care</w:t>
      </w:r>
    </w:p>
    <w:p w14:paraId="4B79E7E6" w14:textId="74B0752A" w:rsidR="00D723DC" w:rsidRDefault="00D723DC" w:rsidP="00D723DC">
      <w:pPr>
        <w:spacing w:after="120"/>
        <w:rPr>
          <w:rFonts w:eastAsia="Verdana" w:cs="Verdana"/>
          <w:color w:val="000000" w:themeColor="text1"/>
        </w:rPr>
      </w:pPr>
      <w:r w:rsidRPr="00B24790">
        <w:rPr>
          <w:rFonts w:eastAsia="Verdana" w:cs="Verdana"/>
          <w:color w:val="000000" w:themeColor="text1"/>
        </w:rPr>
        <w:t xml:space="preserve">Dealing with the fast-paced life of a college student can be challenging, and I always support a student's decisions to prioritize mental health. Students have access to counseling services on campus (Student Success Center, 0222). Make an appointment by visiting </w:t>
      </w:r>
      <w:hyperlink r:id="rId31" w:history="1">
        <w:r w:rsidRPr="00B24790">
          <w:rPr>
            <w:rStyle w:val="Hyperlink"/>
            <w:rFonts w:eastAsia="Verdana" w:cs="Verdana"/>
          </w:rPr>
          <w:t>cougarcare.siue.edu</w:t>
        </w:r>
      </w:hyperlink>
      <w:r w:rsidRPr="00B24790">
        <w:rPr>
          <w:rFonts w:eastAsia="Verdana" w:cs="Verdana"/>
          <w:color w:val="000000" w:themeColor="text1"/>
        </w:rPr>
        <w:t xml:space="preserve"> or by calling </w:t>
      </w:r>
      <w:hyperlink r:id="rId32" w:history="1">
        <w:r w:rsidRPr="00F856A0">
          <w:rPr>
            <w:rStyle w:val="Hyperlink"/>
            <w:rFonts w:eastAsia="Verdana" w:cs="Verdana"/>
          </w:rPr>
          <w:t>618</w:t>
        </w:r>
        <w:r>
          <w:rPr>
            <w:rStyle w:val="Hyperlink"/>
            <w:rFonts w:eastAsia="Verdana" w:cs="Verdana"/>
          </w:rPr>
          <w:t>-</w:t>
        </w:r>
        <w:r w:rsidRPr="00F856A0">
          <w:rPr>
            <w:rStyle w:val="Hyperlink"/>
            <w:rFonts w:eastAsia="Verdana" w:cs="Verdana"/>
          </w:rPr>
          <w:t>650</w:t>
        </w:r>
        <w:r>
          <w:rPr>
            <w:rStyle w:val="Hyperlink"/>
            <w:rFonts w:eastAsia="Verdana" w:cs="Verdana"/>
          </w:rPr>
          <w:t>-</w:t>
        </w:r>
        <w:r w:rsidRPr="00F856A0">
          <w:rPr>
            <w:rStyle w:val="Hyperlink"/>
            <w:rFonts w:eastAsia="Verdana" w:cs="Verdana"/>
          </w:rPr>
          <w:t>2842</w:t>
        </w:r>
      </w:hyperlink>
      <w:r>
        <w:rPr>
          <w:rFonts w:eastAsia="Verdana" w:cs="Verdana"/>
          <w:color w:val="000000" w:themeColor="text1"/>
        </w:rPr>
        <w:t>.</w:t>
      </w:r>
    </w:p>
    <w:p w14:paraId="308BD29B" w14:textId="1E0CB9B1" w:rsidR="00306F80" w:rsidRPr="00306F80" w:rsidRDefault="00306F80" w:rsidP="00306F80">
      <w:pPr>
        <w:pStyle w:val="Heading2"/>
      </w:pPr>
      <w:r w:rsidRPr="00306F80">
        <w:t>Student Success Coaches</w:t>
      </w:r>
    </w:p>
    <w:p w14:paraId="693C7E5C" w14:textId="303CF2F8" w:rsidR="00306F80" w:rsidRPr="00306F80" w:rsidRDefault="00306F80" w:rsidP="00D723DC">
      <w:pPr>
        <w:spacing w:after="120"/>
        <w:rPr>
          <w:rFonts w:eastAsia="Verdana" w:cs="Verdana"/>
          <w:iCs/>
          <w:color w:val="000000" w:themeColor="text1"/>
        </w:rPr>
      </w:pPr>
      <w:hyperlink r:id="rId33" w:tgtFrame="_blank" w:tooltip="https://www.siue.edu/retention/about/meet-us.shtml?section=coaches" w:history="1">
        <w:r w:rsidRPr="00306F80">
          <w:rPr>
            <w:rStyle w:val="Hyperlink"/>
            <w:rFonts w:eastAsia="Verdana" w:cs="Verdana"/>
            <w:iCs/>
          </w:rPr>
          <w:t>Student success coaches</w:t>
        </w:r>
      </w:hyperlink>
      <w:r w:rsidRPr="00306F80">
        <w:rPr>
          <w:rFonts w:eastAsia="Verdana" w:cs="Verdana"/>
          <w:iCs/>
          <w:color w:val="000000" w:themeColor="text1"/>
        </w:rPr>
        <w:t> work across campus to serve the SIUE student population with the tools and resources to adjust to and meet the demands of the college experience. Success coaches provide direct services such as time management support and referrals to campus resources. If you find yourself in need of academic or personal support, or in a situation that is preventing you from being successful in the classroom, please utilize </w:t>
      </w:r>
      <w:hyperlink r:id="rId34" w:history="1">
        <w:r w:rsidRPr="00306F80">
          <w:rPr>
            <w:rStyle w:val="Hyperlink"/>
            <w:rFonts w:eastAsia="Verdana" w:cs="Verdana"/>
            <w:iCs/>
          </w:rPr>
          <w:t>Starfish</w:t>
        </w:r>
      </w:hyperlink>
      <w:r w:rsidRPr="00306F80">
        <w:rPr>
          <w:rFonts w:eastAsia="Verdana" w:cs="Verdana"/>
          <w:iCs/>
          <w:color w:val="000000" w:themeColor="text1"/>
        </w:rPr>
        <w:t> to connect with a coach as soon as possible. The sooner you engage, the sooner you can access the information or tools you need that may help you get back on track.</w:t>
      </w:r>
    </w:p>
    <w:p w14:paraId="7F4D6FDC" w14:textId="77777777" w:rsidR="00D723DC" w:rsidRPr="002F05F6" w:rsidRDefault="00D723DC" w:rsidP="00D723DC">
      <w:pPr>
        <w:pStyle w:val="Heading2"/>
      </w:pPr>
      <w:r w:rsidRPr="50A226EB">
        <w:t>Technical Support</w:t>
      </w:r>
    </w:p>
    <w:p w14:paraId="45BBB70B" w14:textId="77777777" w:rsidR="00D723DC" w:rsidRDefault="00D723DC" w:rsidP="00D723DC">
      <w:pPr>
        <w:rPr>
          <w:rFonts w:eastAsia="Verdana" w:cs="Verdana"/>
        </w:rPr>
      </w:pPr>
      <w:r w:rsidRPr="50A226EB">
        <w:rPr>
          <w:rFonts w:eastAsia="Verdana" w:cs="Verdana"/>
        </w:rPr>
        <w:t xml:space="preserve">Since this is an online course, you are expected to have reliable Internet access on a regular basis. It is your responsibility to address any computer problems that might occur. Such problems are not an excuse for delays in meeting expectations or for missing course deadlines. </w:t>
      </w:r>
    </w:p>
    <w:p w14:paraId="049F31CB" w14:textId="77777777" w:rsidR="00D723DC" w:rsidRDefault="00D723DC" w:rsidP="00D723DC">
      <w:pPr>
        <w:rPr>
          <w:rFonts w:eastAsia="Verdana" w:cs="Verdana"/>
        </w:rPr>
      </w:pPr>
    </w:p>
    <w:p w14:paraId="0ACF38B1" w14:textId="77777777" w:rsidR="00D723DC" w:rsidRDefault="00D723DC" w:rsidP="00D723DC">
      <w:pPr>
        <w:rPr>
          <w:rFonts w:eastAsia="Verdana" w:cs="Verdana"/>
        </w:rPr>
      </w:pPr>
      <w:r w:rsidRPr="50A226EB">
        <w:rPr>
          <w:rFonts w:eastAsia="Verdana" w:cs="Verdana"/>
        </w:rPr>
        <w:t xml:space="preserve">Contact ITS at </w:t>
      </w:r>
      <w:hyperlink r:id="rId35" w:history="1">
        <w:r w:rsidRPr="001D4C2B">
          <w:rPr>
            <w:rStyle w:val="Hyperlink"/>
            <w:rFonts w:eastAsia="Verdana" w:cs="Verdana"/>
          </w:rPr>
          <w:t>618-650-5500</w:t>
        </w:r>
      </w:hyperlink>
      <w:r w:rsidRPr="50A226EB">
        <w:rPr>
          <w:rFonts w:eastAsia="Verdana" w:cs="Verdana"/>
        </w:rPr>
        <w:t xml:space="preserve"> or at </w:t>
      </w:r>
      <w:hyperlink r:id="rId36">
        <w:r w:rsidRPr="50A226EB">
          <w:rPr>
            <w:rStyle w:val="Hyperlink"/>
            <w:rFonts w:eastAsia="Verdana" w:cs="Verdana"/>
          </w:rPr>
          <w:t>help@siue.edu</w:t>
        </w:r>
      </w:hyperlink>
      <w:r w:rsidRPr="50A226EB">
        <w:rPr>
          <w:rFonts w:eastAsia="Verdana" w:cs="Verdana"/>
        </w:rPr>
        <w:t xml:space="preserve"> with any technical concerns. You can also check the functionality of University systems, including Blackboard, at the </w:t>
      </w:r>
      <w:hyperlink r:id="rId37">
        <w:r w:rsidRPr="50A226EB">
          <w:rPr>
            <w:rStyle w:val="Hyperlink"/>
            <w:rFonts w:eastAsia="Verdana" w:cs="Verdana"/>
          </w:rPr>
          <w:t>ITS System Status page</w:t>
        </w:r>
      </w:hyperlink>
      <w:r w:rsidRPr="50A226EB">
        <w:rPr>
          <w:rFonts w:eastAsia="Verdana" w:cs="Verdana"/>
        </w:rPr>
        <w:t xml:space="preserve">, or search the </w:t>
      </w:r>
      <w:hyperlink r:id="rId38">
        <w:r w:rsidRPr="50A226EB">
          <w:rPr>
            <w:rStyle w:val="Hyperlink"/>
            <w:rFonts w:eastAsia="Verdana" w:cs="Verdana"/>
          </w:rPr>
          <w:t>ITS Knowledge Base</w:t>
        </w:r>
      </w:hyperlink>
      <w:r w:rsidRPr="50A226EB">
        <w:rPr>
          <w:rFonts w:eastAsia="Verdana" w:cs="Verdana"/>
        </w:rPr>
        <w:t xml:space="preserve"> for various how-to and troubleshooting guides.</w:t>
      </w:r>
    </w:p>
    <w:p w14:paraId="53128261" w14:textId="77777777" w:rsidR="00D723DC" w:rsidRDefault="00D723DC" w:rsidP="00D723DC">
      <w:pPr>
        <w:rPr>
          <w:rFonts w:eastAsia="Verdana" w:cs="Verdana"/>
        </w:rPr>
      </w:pPr>
    </w:p>
    <w:p w14:paraId="20E03F9F" w14:textId="77777777" w:rsidR="00D723DC" w:rsidRDefault="00D723DC" w:rsidP="00D723DC">
      <w:pPr>
        <w:rPr>
          <w:rFonts w:eastAsia="Verdana" w:cs="Verdana"/>
        </w:rPr>
      </w:pPr>
      <w:r w:rsidRPr="50A226EB">
        <w:rPr>
          <w:rFonts w:eastAsia="Verdana" w:cs="Verdana"/>
        </w:rPr>
        <w:t>Tips for taking online assessments:</w:t>
      </w:r>
    </w:p>
    <w:p w14:paraId="5853CE63" w14:textId="77777777" w:rsidR="00D723DC" w:rsidRDefault="00D723DC" w:rsidP="00D723DC">
      <w:pPr>
        <w:pStyle w:val="ListParagraph"/>
        <w:numPr>
          <w:ilvl w:val="0"/>
          <w:numId w:val="2"/>
        </w:numPr>
      </w:pPr>
      <w:r w:rsidRPr="50A226EB">
        <w:rPr>
          <w:rFonts w:eastAsia="Verdana" w:cs="Verdana"/>
        </w:rPr>
        <w:t xml:space="preserve">Set up a wired (Ethernet) </w:t>
      </w:r>
      <w:proofErr w:type="gramStart"/>
      <w:r w:rsidRPr="50A226EB">
        <w:rPr>
          <w:rFonts w:eastAsia="Verdana" w:cs="Verdana"/>
        </w:rPr>
        <w:t>Internet  connection</w:t>
      </w:r>
      <w:proofErr w:type="gramEnd"/>
      <w:r w:rsidRPr="50A226EB">
        <w:rPr>
          <w:rFonts w:eastAsia="Verdana" w:cs="Verdana"/>
        </w:rPr>
        <w:t xml:space="preserve"> on your computer</w:t>
      </w:r>
    </w:p>
    <w:p w14:paraId="652AD17F" w14:textId="77777777" w:rsidR="00D723DC" w:rsidRDefault="00D723DC" w:rsidP="00D723DC">
      <w:pPr>
        <w:pStyle w:val="ListParagraph"/>
        <w:numPr>
          <w:ilvl w:val="0"/>
          <w:numId w:val="2"/>
        </w:numPr>
      </w:pPr>
      <w:r w:rsidRPr="50A226EB">
        <w:rPr>
          <w:rFonts w:eastAsia="Verdana" w:cs="Verdana"/>
        </w:rPr>
        <w:t>Do not use a mobile device, such as a phone or tablet</w:t>
      </w:r>
    </w:p>
    <w:p w14:paraId="4C15762B" w14:textId="77777777" w:rsidR="00D723DC" w:rsidRDefault="00D723DC" w:rsidP="00D723DC">
      <w:pPr>
        <w:pStyle w:val="ListParagraph"/>
        <w:numPr>
          <w:ilvl w:val="0"/>
          <w:numId w:val="2"/>
        </w:numPr>
      </w:pPr>
      <w:r w:rsidRPr="50A226EB">
        <w:rPr>
          <w:rFonts w:eastAsia="Verdana" w:cs="Verdana"/>
        </w:rPr>
        <w:t>Read the instructions and directions carefully</w:t>
      </w:r>
    </w:p>
    <w:p w14:paraId="0024D0F5" w14:textId="77777777" w:rsidR="00D723DC" w:rsidRDefault="00D723DC" w:rsidP="00D723DC">
      <w:pPr>
        <w:pStyle w:val="ListParagraph"/>
        <w:numPr>
          <w:ilvl w:val="0"/>
          <w:numId w:val="2"/>
        </w:numPr>
        <w:rPr>
          <w:rFonts w:eastAsia="Verdana" w:cs="Verdana"/>
        </w:rPr>
      </w:pPr>
      <w:r w:rsidRPr="50A226EB">
        <w:rPr>
          <w:rFonts w:eastAsia="Verdana" w:cs="Verdana"/>
        </w:rPr>
        <w:t>Be prepared to complete the assessment in the allotted time</w:t>
      </w:r>
    </w:p>
    <w:p w14:paraId="62486C05" w14:textId="77777777" w:rsidR="00D723DC" w:rsidRDefault="00D723DC" w:rsidP="00D723DC">
      <w:pPr>
        <w:rPr>
          <w:rFonts w:eastAsia="Verdana" w:cs="Verdana"/>
        </w:rPr>
      </w:pPr>
      <w:r>
        <w:rPr>
          <w:rFonts w:eastAsia="Verdana" w:cs="Verdana"/>
        </w:rPr>
        <w:br w:type="page"/>
      </w:r>
    </w:p>
    <w:p w14:paraId="4D523F48" w14:textId="77777777" w:rsidR="00D723DC" w:rsidRPr="002F05F6" w:rsidRDefault="00D723DC" w:rsidP="00D723DC">
      <w:pPr>
        <w:pStyle w:val="Heading1"/>
      </w:pPr>
      <w:r w:rsidRPr="50A226EB">
        <w:rPr>
          <w:rFonts w:eastAsia="Verdana" w:cs="Verdana"/>
        </w:rPr>
        <w:lastRenderedPageBreak/>
        <w:t>Course Schedule:</w:t>
      </w:r>
    </w:p>
    <w:p w14:paraId="4101652C" w14:textId="77777777" w:rsidR="00D723DC" w:rsidRPr="002F05F6" w:rsidRDefault="00D723DC" w:rsidP="00D723DC">
      <w:pPr>
        <w:rPr>
          <w:b/>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urse Schedule"/>
      </w:tblPr>
      <w:tblGrid>
        <w:gridCol w:w="2695"/>
        <w:gridCol w:w="3690"/>
        <w:gridCol w:w="2700"/>
        <w:gridCol w:w="1193"/>
      </w:tblGrid>
      <w:tr w:rsidR="00D723DC" w:rsidRPr="002F05F6" w14:paraId="01C4EC60" w14:textId="77777777" w:rsidTr="006A2E63">
        <w:trPr>
          <w:cantSplit/>
          <w:trHeight w:hRule="exact" w:val="1162"/>
          <w:tblHeader/>
        </w:trPr>
        <w:tc>
          <w:tcPr>
            <w:tcW w:w="2695"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02A1D317" w14:textId="77777777" w:rsidR="00D723DC" w:rsidRPr="00413783" w:rsidRDefault="00D723DC" w:rsidP="00D723DC">
            <w:pPr>
              <w:autoSpaceDE w:val="0"/>
              <w:autoSpaceDN w:val="0"/>
              <w:adjustRightInd w:val="0"/>
              <w:ind w:left="-40"/>
              <w:rPr>
                <w:rFonts w:cs="Tahoma"/>
                <w:b/>
                <w:color w:val="000000" w:themeColor="text1"/>
              </w:rPr>
            </w:pPr>
            <w:r w:rsidRPr="00413783">
              <w:rPr>
                <w:rFonts w:eastAsia="Verdana" w:cs="Verdana"/>
                <w:b/>
                <w:color w:val="000000" w:themeColor="text1"/>
              </w:rPr>
              <w:t>Week</w:t>
            </w:r>
          </w:p>
        </w:tc>
        <w:tc>
          <w:tcPr>
            <w:tcW w:w="3690"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291E35A2" w14:textId="223823EC" w:rsidR="00D723DC" w:rsidRPr="00413783" w:rsidRDefault="296A211E" w:rsidP="1E0D1FC6">
            <w:pPr>
              <w:jc w:val="center"/>
            </w:pPr>
            <w:r w:rsidRPr="1E0D1FC6">
              <w:rPr>
                <w:rFonts w:eastAsia="Verdana" w:cs="Verdana"/>
                <w:b/>
                <w:bCs/>
                <w:color w:val="000000" w:themeColor="text1"/>
              </w:rPr>
              <w:t>Learning Activities</w:t>
            </w:r>
          </w:p>
        </w:tc>
        <w:tc>
          <w:tcPr>
            <w:tcW w:w="2700" w:type="dxa"/>
            <w:tcBorders>
              <w:top w:val="single" w:sz="4" w:space="0" w:color="auto"/>
              <w:left w:val="single" w:sz="4" w:space="0" w:color="auto"/>
              <w:bottom w:val="single" w:sz="4" w:space="0" w:color="auto"/>
              <w:right w:val="single" w:sz="4" w:space="0" w:color="auto"/>
            </w:tcBorders>
            <w:shd w:val="clear" w:color="auto" w:fill="E6E6E6"/>
            <w:vAlign w:val="bottom"/>
          </w:tcPr>
          <w:p w14:paraId="6F8997A9" w14:textId="77777777" w:rsidR="00D723DC" w:rsidRPr="00413783" w:rsidRDefault="00D723DC" w:rsidP="00A04D9D">
            <w:pPr>
              <w:autoSpaceDE w:val="0"/>
              <w:autoSpaceDN w:val="0"/>
              <w:adjustRightInd w:val="0"/>
              <w:jc w:val="center"/>
              <w:rPr>
                <w:rFonts w:eastAsia="Verdana" w:cs="Verdana"/>
                <w:b/>
                <w:color w:val="000000" w:themeColor="text1"/>
              </w:rPr>
            </w:pPr>
            <w:r w:rsidRPr="00413783">
              <w:rPr>
                <w:rFonts w:eastAsia="Verdana" w:cs="Verdana"/>
                <w:b/>
                <w:color w:val="000000" w:themeColor="text1"/>
              </w:rPr>
              <w:t>Assignments</w:t>
            </w:r>
          </w:p>
        </w:tc>
        <w:tc>
          <w:tcPr>
            <w:tcW w:w="1193"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37E84A20" w14:textId="095C3FCD" w:rsidR="00D723DC" w:rsidRPr="00413783" w:rsidRDefault="00D723DC" w:rsidP="7374E236">
            <w:pPr>
              <w:autoSpaceDE w:val="0"/>
              <w:autoSpaceDN w:val="0"/>
              <w:adjustRightInd w:val="0"/>
              <w:jc w:val="center"/>
              <w:rPr>
                <w:rFonts w:cs="Tahoma"/>
                <w:b/>
                <w:bCs/>
                <w:color w:val="000000" w:themeColor="text1"/>
              </w:rPr>
            </w:pPr>
            <w:r w:rsidRPr="7374E236">
              <w:rPr>
                <w:rFonts w:eastAsia="Verdana" w:cs="Verdana"/>
                <w:b/>
                <w:bCs/>
                <w:color w:val="000000" w:themeColor="text1"/>
              </w:rPr>
              <w:t>Due Dates</w:t>
            </w:r>
          </w:p>
          <w:p w14:paraId="6D52C0E5" w14:textId="71A9AE2A" w:rsidR="00D723DC" w:rsidRPr="00413783" w:rsidRDefault="323D6D03" w:rsidP="7374E236">
            <w:pPr>
              <w:autoSpaceDE w:val="0"/>
              <w:autoSpaceDN w:val="0"/>
              <w:adjustRightInd w:val="0"/>
              <w:jc w:val="center"/>
              <w:rPr>
                <w:rFonts w:eastAsia="Verdana" w:cs="Verdana"/>
                <w:b/>
                <w:bCs/>
                <w:color w:val="000000" w:themeColor="text1"/>
              </w:rPr>
            </w:pPr>
            <w:r w:rsidRPr="7374E236">
              <w:rPr>
                <w:rFonts w:eastAsia="Verdana" w:cs="Verdana"/>
                <w:b/>
                <w:bCs/>
                <w:color w:val="000000" w:themeColor="text1"/>
              </w:rPr>
              <w:t>All due at 11:59 pm CST</w:t>
            </w:r>
          </w:p>
        </w:tc>
      </w:tr>
      <w:tr w:rsidR="00D723DC" w:rsidRPr="002F05F6" w14:paraId="43070290" w14:textId="77777777" w:rsidTr="006A2E63">
        <w:trPr>
          <w:cantSplit/>
        </w:trPr>
        <w:tc>
          <w:tcPr>
            <w:tcW w:w="2695" w:type="dxa"/>
            <w:tcBorders>
              <w:top w:val="single" w:sz="4" w:space="0" w:color="auto"/>
              <w:left w:val="single" w:sz="4" w:space="0" w:color="auto"/>
              <w:bottom w:val="single" w:sz="4" w:space="0" w:color="auto"/>
              <w:right w:val="single" w:sz="4" w:space="0" w:color="auto"/>
            </w:tcBorders>
          </w:tcPr>
          <w:p w14:paraId="4B4E0F03" w14:textId="77777777" w:rsidR="00D723DC" w:rsidRPr="002E2C72" w:rsidRDefault="00D723DC" w:rsidP="00D723DC">
            <w:pPr>
              <w:autoSpaceDE w:val="0"/>
              <w:autoSpaceDN w:val="0"/>
              <w:adjustRightInd w:val="0"/>
              <w:rPr>
                <w:rFonts w:cs="Tahoma"/>
                <w:b/>
                <w:color w:val="000000" w:themeColor="text1"/>
              </w:rPr>
            </w:pPr>
            <w:r w:rsidRPr="002E2C72">
              <w:rPr>
                <w:rFonts w:eastAsia="Verdana" w:cs="Verdana"/>
                <w:b/>
                <w:color w:val="000000" w:themeColor="text1"/>
              </w:rPr>
              <w:t>Week 1</w:t>
            </w:r>
          </w:p>
          <w:p w14:paraId="089D014B" w14:textId="5FF24626" w:rsidR="00D723DC" w:rsidRDefault="00F04935" w:rsidP="00D723DC">
            <w:pPr>
              <w:autoSpaceDE w:val="0"/>
              <w:autoSpaceDN w:val="0"/>
              <w:adjustRightInd w:val="0"/>
              <w:rPr>
                <w:rFonts w:cs="Tahoma"/>
                <w:color w:val="000000"/>
                <w:szCs w:val="22"/>
              </w:rPr>
            </w:pPr>
            <w:r>
              <w:rPr>
                <w:rFonts w:cs="Tahoma"/>
                <w:color w:val="000000"/>
                <w:szCs w:val="22"/>
              </w:rPr>
              <w:t xml:space="preserve">Chapter 1 - </w:t>
            </w:r>
            <w:r w:rsidR="001F5962">
              <w:rPr>
                <w:rFonts w:cs="Tahoma"/>
                <w:color w:val="000000"/>
                <w:szCs w:val="22"/>
              </w:rPr>
              <w:t>Introduction</w:t>
            </w:r>
          </w:p>
          <w:p w14:paraId="6CDF3F7B" w14:textId="77777777" w:rsidR="00F04935" w:rsidRDefault="00F04935" w:rsidP="00D723DC">
            <w:pPr>
              <w:autoSpaceDE w:val="0"/>
              <w:autoSpaceDN w:val="0"/>
              <w:adjustRightInd w:val="0"/>
              <w:rPr>
                <w:rFonts w:cs="Tahoma"/>
                <w:color w:val="000000"/>
                <w:szCs w:val="22"/>
              </w:rPr>
            </w:pPr>
          </w:p>
          <w:p w14:paraId="0050A4E8" w14:textId="778BF9D4" w:rsidR="00F04935" w:rsidRDefault="00F04935" w:rsidP="00D723DC">
            <w:pPr>
              <w:autoSpaceDE w:val="0"/>
              <w:autoSpaceDN w:val="0"/>
              <w:adjustRightInd w:val="0"/>
              <w:rPr>
                <w:rFonts w:cs="Tahoma"/>
                <w:color w:val="000000"/>
                <w:szCs w:val="22"/>
              </w:rPr>
            </w:pPr>
            <w:r>
              <w:rPr>
                <w:rFonts w:cs="Tahoma"/>
                <w:color w:val="000000"/>
                <w:szCs w:val="22"/>
              </w:rPr>
              <w:t>Chapter 2</w:t>
            </w:r>
            <w:r w:rsidR="001F5962">
              <w:rPr>
                <w:rFonts w:cs="Tahoma"/>
                <w:color w:val="000000"/>
                <w:szCs w:val="22"/>
              </w:rPr>
              <w:t xml:space="preserve"> – Enter the One-Percenters</w:t>
            </w:r>
          </w:p>
          <w:p w14:paraId="2D2BCF7E" w14:textId="77777777" w:rsidR="00F04935" w:rsidRDefault="00F04935" w:rsidP="00D723DC">
            <w:pPr>
              <w:autoSpaceDE w:val="0"/>
              <w:autoSpaceDN w:val="0"/>
              <w:adjustRightInd w:val="0"/>
              <w:rPr>
                <w:rFonts w:cs="Tahoma"/>
                <w:color w:val="000000"/>
                <w:szCs w:val="22"/>
              </w:rPr>
            </w:pPr>
          </w:p>
          <w:p w14:paraId="089BD4A8" w14:textId="77777777" w:rsidR="00F04935" w:rsidRDefault="00F04935" w:rsidP="00D723DC">
            <w:pPr>
              <w:autoSpaceDE w:val="0"/>
              <w:autoSpaceDN w:val="0"/>
              <w:adjustRightInd w:val="0"/>
              <w:rPr>
                <w:rFonts w:cs="Tahoma"/>
                <w:color w:val="000000"/>
                <w:szCs w:val="22"/>
              </w:rPr>
            </w:pPr>
            <w:r>
              <w:rPr>
                <w:rFonts w:cs="Tahoma"/>
                <w:color w:val="000000"/>
                <w:szCs w:val="22"/>
              </w:rPr>
              <w:t>Chapter 3</w:t>
            </w:r>
            <w:r w:rsidR="001F5962">
              <w:rPr>
                <w:rFonts w:cs="Tahoma"/>
                <w:color w:val="000000"/>
                <w:szCs w:val="22"/>
              </w:rPr>
              <w:t xml:space="preserve"> – Evolution from Clubs to Gangs</w:t>
            </w:r>
          </w:p>
          <w:p w14:paraId="10F7814A" w14:textId="77777777" w:rsidR="006A2E63" w:rsidRDefault="006A2E63" w:rsidP="00D723DC">
            <w:pPr>
              <w:autoSpaceDE w:val="0"/>
              <w:autoSpaceDN w:val="0"/>
              <w:adjustRightInd w:val="0"/>
              <w:rPr>
                <w:rFonts w:cs="Tahoma"/>
                <w:color w:val="000000"/>
                <w:szCs w:val="22"/>
              </w:rPr>
            </w:pPr>
          </w:p>
          <w:p w14:paraId="27B4489A" w14:textId="48155188" w:rsidR="006A2E63" w:rsidRPr="002F05F6" w:rsidRDefault="006A2E63" w:rsidP="00D723DC">
            <w:pPr>
              <w:autoSpaceDE w:val="0"/>
              <w:autoSpaceDN w:val="0"/>
              <w:adjustRightInd w:val="0"/>
              <w:rPr>
                <w:rFonts w:cs="Tahoma"/>
                <w:color w:val="000000"/>
                <w:szCs w:val="22"/>
              </w:rPr>
            </w:pPr>
            <w:r>
              <w:rPr>
                <w:rFonts w:cs="Tahoma"/>
                <w:color w:val="000000"/>
                <w:szCs w:val="22"/>
              </w:rPr>
              <w:t>Chapter 4 – Outlaw Motorcycle Club: Criminal Organization Continuum</w:t>
            </w:r>
          </w:p>
        </w:tc>
        <w:tc>
          <w:tcPr>
            <w:tcW w:w="3690" w:type="dxa"/>
            <w:tcBorders>
              <w:top w:val="single" w:sz="4" w:space="0" w:color="auto"/>
              <w:left w:val="single" w:sz="4" w:space="0" w:color="auto"/>
              <w:bottom w:val="single" w:sz="4" w:space="0" w:color="auto"/>
              <w:right w:val="single" w:sz="4" w:space="0" w:color="auto"/>
            </w:tcBorders>
          </w:tcPr>
          <w:p w14:paraId="668583EB" w14:textId="77777777" w:rsidR="00D723DC" w:rsidRDefault="001F5962" w:rsidP="001F5962">
            <w:pPr>
              <w:pStyle w:val="ListParagraph"/>
              <w:numPr>
                <w:ilvl w:val="0"/>
                <w:numId w:val="16"/>
              </w:numPr>
              <w:autoSpaceDE w:val="0"/>
              <w:autoSpaceDN w:val="0"/>
              <w:adjustRightInd w:val="0"/>
              <w:rPr>
                <w:rFonts w:cs="Tahoma"/>
                <w:color w:val="000000"/>
                <w:szCs w:val="22"/>
              </w:rPr>
            </w:pPr>
            <w:r>
              <w:rPr>
                <w:rFonts w:cs="Tahoma"/>
                <w:color w:val="000000"/>
                <w:szCs w:val="22"/>
              </w:rPr>
              <w:t>Read syllabus and view course introduction video</w:t>
            </w:r>
          </w:p>
          <w:p w14:paraId="5DCBBF86" w14:textId="2FF03792" w:rsidR="001F5962" w:rsidRDefault="001F5962" w:rsidP="001F5962">
            <w:pPr>
              <w:pStyle w:val="ListParagraph"/>
              <w:numPr>
                <w:ilvl w:val="0"/>
                <w:numId w:val="16"/>
              </w:numPr>
              <w:autoSpaceDE w:val="0"/>
              <w:autoSpaceDN w:val="0"/>
              <w:adjustRightInd w:val="0"/>
              <w:rPr>
                <w:rFonts w:cs="Tahoma"/>
                <w:color w:val="000000"/>
                <w:szCs w:val="22"/>
              </w:rPr>
            </w:pPr>
            <w:r>
              <w:rPr>
                <w:rFonts w:cs="Tahoma"/>
                <w:color w:val="000000"/>
                <w:szCs w:val="22"/>
              </w:rPr>
              <w:t>Read Chapters 1, 2, 3</w:t>
            </w:r>
            <w:r w:rsidR="006A2E63">
              <w:rPr>
                <w:rFonts w:cs="Tahoma"/>
                <w:color w:val="000000"/>
                <w:szCs w:val="22"/>
              </w:rPr>
              <w:t>, and 4</w:t>
            </w:r>
          </w:p>
          <w:p w14:paraId="2534C5BC" w14:textId="69108961" w:rsidR="001F5962" w:rsidRDefault="001F5962" w:rsidP="001F5962">
            <w:pPr>
              <w:pStyle w:val="ListParagraph"/>
              <w:numPr>
                <w:ilvl w:val="0"/>
                <w:numId w:val="16"/>
              </w:numPr>
              <w:autoSpaceDE w:val="0"/>
              <w:autoSpaceDN w:val="0"/>
              <w:adjustRightInd w:val="0"/>
              <w:rPr>
                <w:rFonts w:cs="Tahoma"/>
                <w:color w:val="000000"/>
                <w:szCs w:val="22"/>
              </w:rPr>
            </w:pPr>
            <w:r>
              <w:rPr>
                <w:rFonts w:cs="Tahoma"/>
                <w:color w:val="000000"/>
                <w:szCs w:val="22"/>
              </w:rPr>
              <w:t>Watch Ch. 1, 2, 3</w:t>
            </w:r>
            <w:r w:rsidR="006A2E63">
              <w:rPr>
                <w:rFonts w:cs="Tahoma"/>
                <w:color w:val="000000"/>
                <w:szCs w:val="22"/>
              </w:rPr>
              <w:t>, and 4</w:t>
            </w:r>
            <w:r>
              <w:rPr>
                <w:rFonts w:cs="Tahoma"/>
                <w:color w:val="000000"/>
                <w:szCs w:val="22"/>
              </w:rPr>
              <w:t xml:space="preserve"> lecture videos and view PPT slides</w:t>
            </w:r>
          </w:p>
          <w:p w14:paraId="4B99056E" w14:textId="30A0594B" w:rsidR="001F5962" w:rsidRPr="001F5962" w:rsidRDefault="001F5962" w:rsidP="001F5962">
            <w:pPr>
              <w:pStyle w:val="ListParagraph"/>
              <w:numPr>
                <w:ilvl w:val="0"/>
                <w:numId w:val="16"/>
              </w:numPr>
              <w:autoSpaceDE w:val="0"/>
              <w:autoSpaceDN w:val="0"/>
              <w:adjustRightInd w:val="0"/>
              <w:rPr>
                <w:rFonts w:cs="Tahoma"/>
                <w:color w:val="000000"/>
                <w:szCs w:val="22"/>
              </w:rPr>
            </w:pPr>
            <w:r>
              <w:rPr>
                <w:rFonts w:cs="Tahoma"/>
                <w:color w:val="000000"/>
                <w:szCs w:val="22"/>
              </w:rPr>
              <w:t>View documentary videos on Hells Angels</w:t>
            </w:r>
            <w:r w:rsidR="006A2E63">
              <w:rPr>
                <w:rFonts w:cs="Tahoma"/>
                <w:color w:val="000000"/>
                <w:szCs w:val="22"/>
              </w:rPr>
              <w:t xml:space="preserve">, </w:t>
            </w:r>
            <w:r>
              <w:rPr>
                <w:rFonts w:cs="Tahoma"/>
                <w:color w:val="000000"/>
                <w:szCs w:val="22"/>
              </w:rPr>
              <w:t>Joining an Outlaw MC</w:t>
            </w:r>
            <w:r w:rsidR="006A2E63">
              <w:rPr>
                <w:rFonts w:cs="Tahoma"/>
                <w:color w:val="000000"/>
                <w:szCs w:val="22"/>
              </w:rPr>
              <w:t>, and the Outlaws</w:t>
            </w:r>
          </w:p>
        </w:tc>
        <w:tc>
          <w:tcPr>
            <w:tcW w:w="2700" w:type="dxa"/>
            <w:tcBorders>
              <w:top w:val="single" w:sz="4" w:space="0" w:color="auto"/>
              <w:left w:val="single" w:sz="4" w:space="0" w:color="auto"/>
              <w:bottom w:val="single" w:sz="4" w:space="0" w:color="auto"/>
              <w:right w:val="single" w:sz="4" w:space="0" w:color="auto"/>
            </w:tcBorders>
          </w:tcPr>
          <w:p w14:paraId="7D0D8C23" w14:textId="11358A47" w:rsidR="001F5962" w:rsidRDefault="001F5962" w:rsidP="001F5962">
            <w:pPr>
              <w:pStyle w:val="ListParagraph"/>
              <w:numPr>
                <w:ilvl w:val="0"/>
                <w:numId w:val="16"/>
              </w:numPr>
              <w:autoSpaceDE w:val="0"/>
              <w:autoSpaceDN w:val="0"/>
              <w:adjustRightInd w:val="0"/>
              <w:rPr>
                <w:rFonts w:cs="Tahoma"/>
                <w:color w:val="000000"/>
                <w:szCs w:val="22"/>
              </w:rPr>
            </w:pPr>
            <w:r w:rsidRPr="001F5962">
              <w:rPr>
                <w:rFonts w:cs="Tahoma"/>
                <w:color w:val="000000"/>
                <w:szCs w:val="22"/>
              </w:rPr>
              <w:t>Ch. 1</w:t>
            </w:r>
            <w:r>
              <w:rPr>
                <w:rFonts w:cs="Tahoma"/>
                <w:color w:val="000000"/>
                <w:szCs w:val="22"/>
              </w:rPr>
              <w:t xml:space="preserve"> </w:t>
            </w:r>
            <w:r w:rsidR="006A2E63">
              <w:rPr>
                <w:rFonts w:cs="Tahoma"/>
                <w:color w:val="000000"/>
                <w:szCs w:val="22"/>
              </w:rPr>
              <w:t>Summary Questions</w:t>
            </w:r>
          </w:p>
          <w:p w14:paraId="7069853F" w14:textId="721F39B4" w:rsidR="001F5962" w:rsidRDefault="001F5962" w:rsidP="001F5962">
            <w:pPr>
              <w:pStyle w:val="ListParagraph"/>
              <w:numPr>
                <w:ilvl w:val="0"/>
                <w:numId w:val="16"/>
              </w:numPr>
              <w:autoSpaceDE w:val="0"/>
              <w:autoSpaceDN w:val="0"/>
              <w:adjustRightInd w:val="0"/>
              <w:rPr>
                <w:rFonts w:cs="Tahoma"/>
                <w:color w:val="000000"/>
                <w:szCs w:val="22"/>
              </w:rPr>
            </w:pPr>
            <w:r>
              <w:rPr>
                <w:rFonts w:cs="Tahoma"/>
                <w:color w:val="000000"/>
                <w:szCs w:val="22"/>
              </w:rPr>
              <w:t>Ch. 2</w:t>
            </w:r>
            <w:r w:rsidR="006A2E63">
              <w:rPr>
                <w:rFonts w:cs="Tahoma"/>
                <w:color w:val="000000"/>
                <w:szCs w:val="22"/>
              </w:rPr>
              <w:t xml:space="preserve"> Summary Questions</w:t>
            </w:r>
          </w:p>
          <w:p w14:paraId="47F93BD4" w14:textId="499F364E" w:rsidR="001F5962" w:rsidRDefault="001F5962" w:rsidP="001F5962">
            <w:pPr>
              <w:pStyle w:val="ListParagraph"/>
              <w:numPr>
                <w:ilvl w:val="0"/>
                <w:numId w:val="16"/>
              </w:numPr>
              <w:autoSpaceDE w:val="0"/>
              <w:autoSpaceDN w:val="0"/>
              <w:adjustRightInd w:val="0"/>
              <w:rPr>
                <w:rFonts w:cs="Tahoma"/>
                <w:color w:val="000000"/>
                <w:szCs w:val="22"/>
              </w:rPr>
            </w:pPr>
            <w:r>
              <w:rPr>
                <w:rFonts w:cs="Tahoma"/>
                <w:color w:val="000000"/>
                <w:szCs w:val="22"/>
              </w:rPr>
              <w:t>Hells Angels discussion board</w:t>
            </w:r>
          </w:p>
          <w:p w14:paraId="54F0174C" w14:textId="5FE4A71D" w:rsidR="001F5962" w:rsidRDefault="001F5962" w:rsidP="001F5962">
            <w:pPr>
              <w:pStyle w:val="ListParagraph"/>
              <w:numPr>
                <w:ilvl w:val="0"/>
                <w:numId w:val="16"/>
              </w:numPr>
              <w:autoSpaceDE w:val="0"/>
              <w:autoSpaceDN w:val="0"/>
              <w:adjustRightInd w:val="0"/>
              <w:rPr>
                <w:rFonts w:cs="Tahoma"/>
                <w:color w:val="000000"/>
                <w:szCs w:val="22"/>
              </w:rPr>
            </w:pPr>
            <w:r>
              <w:rPr>
                <w:rFonts w:cs="Tahoma"/>
                <w:color w:val="000000"/>
                <w:szCs w:val="22"/>
              </w:rPr>
              <w:t xml:space="preserve">Ch. </w:t>
            </w:r>
            <w:r w:rsidRPr="001F5962">
              <w:rPr>
                <w:rFonts w:cs="Tahoma"/>
                <w:color w:val="000000"/>
                <w:szCs w:val="22"/>
              </w:rPr>
              <w:t>3</w:t>
            </w:r>
            <w:r>
              <w:rPr>
                <w:rFonts w:cs="Tahoma"/>
                <w:color w:val="000000"/>
                <w:szCs w:val="22"/>
              </w:rPr>
              <w:t xml:space="preserve"> </w:t>
            </w:r>
            <w:r w:rsidR="006A2E63">
              <w:rPr>
                <w:rFonts w:cs="Tahoma"/>
                <w:color w:val="000000"/>
                <w:szCs w:val="22"/>
              </w:rPr>
              <w:t>Summary Questions</w:t>
            </w:r>
          </w:p>
          <w:p w14:paraId="32F70243" w14:textId="128E584F" w:rsidR="001F5962" w:rsidRDefault="001F5962" w:rsidP="001F5962">
            <w:pPr>
              <w:pStyle w:val="ListParagraph"/>
              <w:numPr>
                <w:ilvl w:val="0"/>
                <w:numId w:val="16"/>
              </w:numPr>
              <w:autoSpaceDE w:val="0"/>
              <w:autoSpaceDN w:val="0"/>
              <w:adjustRightInd w:val="0"/>
              <w:rPr>
                <w:rFonts w:cs="Tahoma"/>
                <w:color w:val="000000"/>
                <w:szCs w:val="22"/>
              </w:rPr>
            </w:pPr>
            <w:r w:rsidRPr="001F5962">
              <w:rPr>
                <w:rFonts w:cs="Tahoma"/>
                <w:color w:val="000000"/>
                <w:szCs w:val="22"/>
              </w:rPr>
              <w:t>Joining an Outlaw MC</w:t>
            </w:r>
            <w:r>
              <w:rPr>
                <w:rFonts w:cs="Tahoma"/>
                <w:color w:val="000000"/>
                <w:szCs w:val="22"/>
              </w:rPr>
              <w:t xml:space="preserve"> discussion board</w:t>
            </w:r>
          </w:p>
          <w:p w14:paraId="79DE7BCE" w14:textId="264C3A53" w:rsidR="006A2E63" w:rsidRDefault="006A2E63" w:rsidP="001F5962">
            <w:pPr>
              <w:pStyle w:val="ListParagraph"/>
              <w:numPr>
                <w:ilvl w:val="0"/>
                <w:numId w:val="16"/>
              </w:numPr>
              <w:autoSpaceDE w:val="0"/>
              <w:autoSpaceDN w:val="0"/>
              <w:adjustRightInd w:val="0"/>
              <w:rPr>
                <w:rFonts w:cs="Tahoma"/>
                <w:color w:val="000000"/>
                <w:szCs w:val="22"/>
              </w:rPr>
            </w:pPr>
            <w:r>
              <w:rPr>
                <w:rFonts w:cs="Tahoma"/>
                <w:color w:val="000000"/>
                <w:szCs w:val="22"/>
              </w:rPr>
              <w:t>Outlaws discussion board</w:t>
            </w:r>
          </w:p>
          <w:p w14:paraId="1299C43A" w14:textId="01B87CAB" w:rsidR="006A2E63" w:rsidRPr="001F5962" w:rsidRDefault="006A2E63" w:rsidP="001F5962">
            <w:pPr>
              <w:pStyle w:val="ListParagraph"/>
              <w:numPr>
                <w:ilvl w:val="0"/>
                <w:numId w:val="16"/>
              </w:numPr>
              <w:autoSpaceDE w:val="0"/>
              <w:autoSpaceDN w:val="0"/>
              <w:adjustRightInd w:val="0"/>
              <w:rPr>
                <w:rFonts w:cs="Tahoma"/>
                <w:color w:val="000000"/>
                <w:szCs w:val="22"/>
              </w:rPr>
            </w:pPr>
            <w:r>
              <w:rPr>
                <w:rFonts w:cs="Tahoma"/>
                <w:color w:val="000000"/>
                <w:szCs w:val="22"/>
              </w:rPr>
              <w:t>Ch. 4 Summary Questions</w:t>
            </w:r>
          </w:p>
        </w:tc>
        <w:tc>
          <w:tcPr>
            <w:tcW w:w="1193" w:type="dxa"/>
            <w:tcBorders>
              <w:top w:val="single" w:sz="4" w:space="0" w:color="auto"/>
              <w:left w:val="single" w:sz="4" w:space="0" w:color="auto"/>
              <w:bottom w:val="single" w:sz="4" w:space="0" w:color="auto"/>
              <w:right w:val="single" w:sz="4" w:space="0" w:color="auto"/>
            </w:tcBorders>
          </w:tcPr>
          <w:p w14:paraId="4DDBEF00" w14:textId="2A892B41" w:rsidR="00D723DC" w:rsidRPr="002F05F6" w:rsidRDefault="001F5962" w:rsidP="00A04D9D">
            <w:pPr>
              <w:autoSpaceDE w:val="0"/>
              <w:autoSpaceDN w:val="0"/>
              <w:adjustRightInd w:val="0"/>
              <w:rPr>
                <w:rFonts w:cs="Tahoma"/>
                <w:color w:val="000000"/>
                <w:szCs w:val="22"/>
              </w:rPr>
            </w:pPr>
            <w:r>
              <w:rPr>
                <w:rFonts w:cs="Tahoma"/>
                <w:color w:val="000000"/>
                <w:szCs w:val="22"/>
              </w:rPr>
              <w:t>Sunday, 12/</w:t>
            </w:r>
            <w:r w:rsidR="00BE5ED2">
              <w:rPr>
                <w:rFonts w:cs="Tahoma"/>
                <w:color w:val="000000"/>
                <w:szCs w:val="22"/>
              </w:rPr>
              <w:t>2</w:t>
            </w:r>
            <w:r w:rsidR="00710EEF">
              <w:rPr>
                <w:rFonts w:cs="Tahoma"/>
                <w:color w:val="000000"/>
                <w:szCs w:val="22"/>
              </w:rPr>
              <w:t>1</w:t>
            </w:r>
          </w:p>
        </w:tc>
      </w:tr>
      <w:tr w:rsidR="00D723DC" w:rsidRPr="002F05F6" w14:paraId="23273A7D" w14:textId="77777777" w:rsidTr="006A2E63">
        <w:trPr>
          <w:cantSplit/>
        </w:trPr>
        <w:tc>
          <w:tcPr>
            <w:tcW w:w="2695" w:type="dxa"/>
            <w:tcBorders>
              <w:top w:val="single" w:sz="4" w:space="0" w:color="auto"/>
              <w:left w:val="single" w:sz="4" w:space="0" w:color="auto"/>
              <w:bottom w:val="single" w:sz="4" w:space="0" w:color="auto"/>
              <w:right w:val="single" w:sz="4" w:space="0" w:color="auto"/>
            </w:tcBorders>
          </w:tcPr>
          <w:p w14:paraId="7FF6CFC2" w14:textId="2CAE5F43" w:rsidR="00F04935" w:rsidRPr="006A2E63" w:rsidRDefault="00D723DC" w:rsidP="00D723DC">
            <w:pPr>
              <w:autoSpaceDE w:val="0"/>
              <w:autoSpaceDN w:val="0"/>
              <w:adjustRightInd w:val="0"/>
              <w:rPr>
                <w:rFonts w:cs="Tahoma"/>
                <w:b/>
                <w:color w:val="000000" w:themeColor="text1"/>
              </w:rPr>
            </w:pPr>
            <w:r w:rsidRPr="002E2C72">
              <w:rPr>
                <w:rFonts w:eastAsia="Verdana" w:cs="Verdana"/>
                <w:b/>
                <w:color w:val="000000" w:themeColor="text1"/>
              </w:rPr>
              <w:t xml:space="preserve">Week </w:t>
            </w:r>
            <w:r w:rsidR="00F04935">
              <w:rPr>
                <w:rFonts w:eastAsia="Verdana" w:cs="Verdana"/>
                <w:b/>
                <w:color w:val="000000" w:themeColor="text1"/>
              </w:rPr>
              <w:t>2</w:t>
            </w:r>
          </w:p>
          <w:p w14:paraId="32147D88" w14:textId="040AEF97" w:rsidR="00F04935" w:rsidRDefault="00F04935" w:rsidP="00D723DC">
            <w:pPr>
              <w:autoSpaceDE w:val="0"/>
              <w:autoSpaceDN w:val="0"/>
              <w:adjustRightInd w:val="0"/>
              <w:rPr>
                <w:rFonts w:cs="Tahoma"/>
                <w:color w:val="000000"/>
                <w:szCs w:val="22"/>
              </w:rPr>
            </w:pPr>
            <w:r>
              <w:rPr>
                <w:rFonts w:cs="Tahoma"/>
                <w:color w:val="000000"/>
                <w:szCs w:val="22"/>
              </w:rPr>
              <w:t>Chapter 5</w:t>
            </w:r>
            <w:r w:rsidR="001F5962">
              <w:rPr>
                <w:rFonts w:cs="Tahoma"/>
                <w:color w:val="000000"/>
                <w:szCs w:val="22"/>
              </w:rPr>
              <w:t xml:space="preserve"> – U.S. Outlaw Motorcycle Gangs: Big Five, Major Independents, and Others</w:t>
            </w:r>
          </w:p>
          <w:p w14:paraId="1AFC0E8B" w14:textId="77777777" w:rsidR="00F04935" w:rsidRDefault="00F04935" w:rsidP="00D723DC">
            <w:pPr>
              <w:autoSpaceDE w:val="0"/>
              <w:autoSpaceDN w:val="0"/>
              <w:adjustRightInd w:val="0"/>
              <w:rPr>
                <w:rFonts w:cs="Tahoma"/>
                <w:color w:val="000000"/>
                <w:szCs w:val="22"/>
              </w:rPr>
            </w:pPr>
          </w:p>
          <w:p w14:paraId="282CBC7D" w14:textId="4704C398" w:rsidR="00F04935" w:rsidRDefault="00F04935" w:rsidP="00D723DC">
            <w:pPr>
              <w:autoSpaceDE w:val="0"/>
              <w:autoSpaceDN w:val="0"/>
              <w:adjustRightInd w:val="0"/>
              <w:rPr>
                <w:rFonts w:cs="Tahoma"/>
                <w:color w:val="000000"/>
                <w:szCs w:val="22"/>
              </w:rPr>
            </w:pPr>
            <w:r>
              <w:rPr>
                <w:rFonts w:cs="Tahoma"/>
                <w:color w:val="000000"/>
                <w:szCs w:val="22"/>
              </w:rPr>
              <w:t>Chapter 6</w:t>
            </w:r>
            <w:r w:rsidR="001F5962">
              <w:rPr>
                <w:rFonts w:cs="Tahoma"/>
                <w:color w:val="000000"/>
                <w:szCs w:val="22"/>
              </w:rPr>
              <w:t xml:space="preserve"> – U.S. Based OMGs: Criminals without Borders</w:t>
            </w:r>
          </w:p>
          <w:p w14:paraId="76CADD45" w14:textId="77777777" w:rsidR="00F04935" w:rsidRDefault="00F04935" w:rsidP="00D723DC">
            <w:pPr>
              <w:autoSpaceDE w:val="0"/>
              <w:autoSpaceDN w:val="0"/>
              <w:adjustRightInd w:val="0"/>
              <w:rPr>
                <w:rFonts w:cs="Tahoma"/>
                <w:color w:val="000000"/>
                <w:szCs w:val="22"/>
              </w:rPr>
            </w:pPr>
          </w:p>
          <w:p w14:paraId="77339AF6" w14:textId="7469B0DE" w:rsidR="00F04935" w:rsidRPr="002E2C72" w:rsidRDefault="00F04935" w:rsidP="00D723DC">
            <w:pPr>
              <w:autoSpaceDE w:val="0"/>
              <w:autoSpaceDN w:val="0"/>
              <w:adjustRightInd w:val="0"/>
              <w:rPr>
                <w:rFonts w:cs="Tahoma"/>
                <w:b/>
                <w:color w:val="000000"/>
                <w:szCs w:val="22"/>
              </w:rPr>
            </w:pPr>
            <w:r>
              <w:rPr>
                <w:rFonts w:cs="Tahoma"/>
                <w:color w:val="000000"/>
                <w:szCs w:val="22"/>
              </w:rPr>
              <w:t>Chapter 7</w:t>
            </w:r>
            <w:r w:rsidR="001F5962">
              <w:rPr>
                <w:rFonts w:cs="Tahoma"/>
                <w:color w:val="000000"/>
                <w:szCs w:val="22"/>
              </w:rPr>
              <w:t xml:space="preserve"> – The Hells Angels Are No Angels: Organized Crime, Death, and Mayhem in Canada</w:t>
            </w:r>
          </w:p>
        </w:tc>
        <w:tc>
          <w:tcPr>
            <w:tcW w:w="3690" w:type="dxa"/>
            <w:tcBorders>
              <w:top w:val="single" w:sz="4" w:space="0" w:color="auto"/>
              <w:left w:val="single" w:sz="4" w:space="0" w:color="auto"/>
              <w:bottom w:val="single" w:sz="4" w:space="0" w:color="auto"/>
              <w:right w:val="single" w:sz="4" w:space="0" w:color="auto"/>
            </w:tcBorders>
          </w:tcPr>
          <w:p w14:paraId="38FF1D62" w14:textId="7628B2E2" w:rsidR="00D723DC" w:rsidRDefault="001F5962" w:rsidP="001F5962">
            <w:pPr>
              <w:pStyle w:val="ListParagraph"/>
              <w:numPr>
                <w:ilvl w:val="0"/>
                <w:numId w:val="17"/>
              </w:numPr>
              <w:autoSpaceDE w:val="0"/>
              <w:autoSpaceDN w:val="0"/>
              <w:adjustRightInd w:val="0"/>
              <w:rPr>
                <w:rFonts w:cs="Tahoma"/>
                <w:color w:val="000000"/>
                <w:szCs w:val="22"/>
              </w:rPr>
            </w:pPr>
            <w:r>
              <w:rPr>
                <w:rFonts w:cs="Tahoma"/>
                <w:color w:val="000000"/>
                <w:szCs w:val="22"/>
              </w:rPr>
              <w:t>Read Chapters 5, 6, and 7</w:t>
            </w:r>
          </w:p>
          <w:p w14:paraId="3F0F49D4" w14:textId="3734EC1B" w:rsidR="001F5962" w:rsidRDefault="001F5962" w:rsidP="001F5962">
            <w:pPr>
              <w:pStyle w:val="ListParagraph"/>
              <w:numPr>
                <w:ilvl w:val="0"/>
                <w:numId w:val="17"/>
              </w:numPr>
              <w:autoSpaceDE w:val="0"/>
              <w:autoSpaceDN w:val="0"/>
              <w:adjustRightInd w:val="0"/>
              <w:rPr>
                <w:rFonts w:cs="Tahoma"/>
                <w:color w:val="000000"/>
                <w:szCs w:val="22"/>
              </w:rPr>
            </w:pPr>
            <w:r>
              <w:rPr>
                <w:rFonts w:cs="Tahoma"/>
                <w:color w:val="000000"/>
                <w:szCs w:val="22"/>
              </w:rPr>
              <w:t>Watch Ch. 5, 6, and 7 lecture videos and view PPT slides</w:t>
            </w:r>
          </w:p>
          <w:p w14:paraId="3461D779" w14:textId="5236BDC4" w:rsidR="001F5962" w:rsidRPr="001F5962" w:rsidRDefault="001F5962" w:rsidP="001F5962">
            <w:pPr>
              <w:pStyle w:val="ListParagraph"/>
              <w:numPr>
                <w:ilvl w:val="0"/>
                <w:numId w:val="17"/>
              </w:numPr>
              <w:autoSpaceDE w:val="0"/>
              <w:autoSpaceDN w:val="0"/>
              <w:adjustRightInd w:val="0"/>
              <w:rPr>
                <w:rFonts w:cs="Tahoma"/>
                <w:color w:val="000000"/>
                <w:szCs w:val="22"/>
              </w:rPr>
            </w:pPr>
            <w:r>
              <w:rPr>
                <w:rFonts w:cs="Tahoma"/>
                <w:color w:val="000000"/>
                <w:szCs w:val="22"/>
              </w:rPr>
              <w:t>View documentary videos on the Pagans</w:t>
            </w:r>
            <w:r w:rsidR="006A2E63">
              <w:rPr>
                <w:rFonts w:cs="Tahoma"/>
                <w:color w:val="000000"/>
                <w:szCs w:val="22"/>
              </w:rPr>
              <w:t xml:space="preserve"> and Mongol Nation</w:t>
            </w:r>
          </w:p>
        </w:tc>
        <w:tc>
          <w:tcPr>
            <w:tcW w:w="2700" w:type="dxa"/>
            <w:tcBorders>
              <w:top w:val="single" w:sz="4" w:space="0" w:color="auto"/>
              <w:left w:val="single" w:sz="4" w:space="0" w:color="auto"/>
              <w:bottom w:val="single" w:sz="4" w:space="0" w:color="auto"/>
              <w:right w:val="single" w:sz="4" w:space="0" w:color="auto"/>
            </w:tcBorders>
          </w:tcPr>
          <w:p w14:paraId="0B769A98" w14:textId="78D43B17" w:rsidR="001F5962" w:rsidRDefault="001F5962" w:rsidP="001F5962">
            <w:pPr>
              <w:pStyle w:val="ListParagraph"/>
              <w:numPr>
                <w:ilvl w:val="0"/>
                <w:numId w:val="17"/>
              </w:numPr>
              <w:autoSpaceDE w:val="0"/>
              <w:autoSpaceDN w:val="0"/>
              <w:adjustRightInd w:val="0"/>
              <w:rPr>
                <w:rFonts w:cs="Tahoma"/>
                <w:color w:val="000000"/>
                <w:szCs w:val="22"/>
              </w:rPr>
            </w:pPr>
            <w:r>
              <w:rPr>
                <w:rFonts w:cs="Tahoma"/>
                <w:color w:val="000000"/>
                <w:szCs w:val="22"/>
              </w:rPr>
              <w:t xml:space="preserve">Ch. 5 </w:t>
            </w:r>
            <w:r w:rsidR="006A2E63">
              <w:rPr>
                <w:rFonts w:cs="Tahoma"/>
                <w:color w:val="000000"/>
                <w:szCs w:val="22"/>
              </w:rPr>
              <w:t>Summary Questions</w:t>
            </w:r>
          </w:p>
          <w:p w14:paraId="076065F1" w14:textId="4A16D8AB" w:rsidR="001F5962" w:rsidRDefault="001F5962" w:rsidP="001F5962">
            <w:pPr>
              <w:pStyle w:val="ListParagraph"/>
              <w:numPr>
                <w:ilvl w:val="0"/>
                <w:numId w:val="17"/>
              </w:numPr>
              <w:autoSpaceDE w:val="0"/>
              <w:autoSpaceDN w:val="0"/>
              <w:adjustRightInd w:val="0"/>
              <w:rPr>
                <w:rFonts w:cs="Tahoma"/>
                <w:color w:val="000000"/>
                <w:szCs w:val="22"/>
              </w:rPr>
            </w:pPr>
            <w:r>
              <w:rPr>
                <w:rFonts w:cs="Tahoma"/>
                <w:color w:val="000000"/>
                <w:szCs w:val="22"/>
              </w:rPr>
              <w:t xml:space="preserve">Ch. 6 </w:t>
            </w:r>
            <w:r w:rsidR="006A2E63">
              <w:rPr>
                <w:rFonts w:cs="Tahoma"/>
                <w:color w:val="000000"/>
                <w:szCs w:val="22"/>
              </w:rPr>
              <w:t>Summary Questions</w:t>
            </w:r>
          </w:p>
          <w:p w14:paraId="0755811F" w14:textId="77777777" w:rsidR="001F5962" w:rsidRDefault="001F5962" w:rsidP="001F5962">
            <w:pPr>
              <w:pStyle w:val="ListParagraph"/>
              <w:numPr>
                <w:ilvl w:val="0"/>
                <w:numId w:val="17"/>
              </w:numPr>
              <w:autoSpaceDE w:val="0"/>
              <w:autoSpaceDN w:val="0"/>
              <w:adjustRightInd w:val="0"/>
              <w:rPr>
                <w:rFonts w:cs="Tahoma"/>
                <w:color w:val="000000"/>
                <w:szCs w:val="22"/>
              </w:rPr>
            </w:pPr>
            <w:r>
              <w:rPr>
                <w:rFonts w:cs="Tahoma"/>
                <w:color w:val="000000"/>
                <w:szCs w:val="22"/>
              </w:rPr>
              <w:t>Pagans discussion board</w:t>
            </w:r>
          </w:p>
          <w:p w14:paraId="37B7ADA9" w14:textId="77777777" w:rsidR="001F5962" w:rsidRDefault="001F5962" w:rsidP="001F5962">
            <w:pPr>
              <w:pStyle w:val="ListParagraph"/>
              <w:numPr>
                <w:ilvl w:val="0"/>
                <w:numId w:val="17"/>
              </w:numPr>
              <w:autoSpaceDE w:val="0"/>
              <w:autoSpaceDN w:val="0"/>
              <w:adjustRightInd w:val="0"/>
              <w:rPr>
                <w:rFonts w:cs="Tahoma"/>
                <w:color w:val="000000"/>
                <w:szCs w:val="22"/>
              </w:rPr>
            </w:pPr>
            <w:r>
              <w:rPr>
                <w:rFonts w:cs="Tahoma"/>
                <w:color w:val="000000"/>
                <w:szCs w:val="22"/>
              </w:rPr>
              <w:t xml:space="preserve">Ch. 7 </w:t>
            </w:r>
            <w:r w:rsidR="006A2E63">
              <w:rPr>
                <w:rFonts w:cs="Tahoma"/>
                <w:color w:val="000000"/>
                <w:szCs w:val="22"/>
              </w:rPr>
              <w:t>Summary Questions</w:t>
            </w:r>
          </w:p>
          <w:p w14:paraId="3CF2D8B6" w14:textId="0D658E54" w:rsidR="006A2E63" w:rsidRPr="001F5962" w:rsidRDefault="006A2E63" w:rsidP="001F5962">
            <w:pPr>
              <w:pStyle w:val="ListParagraph"/>
              <w:numPr>
                <w:ilvl w:val="0"/>
                <w:numId w:val="17"/>
              </w:numPr>
              <w:autoSpaceDE w:val="0"/>
              <w:autoSpaceDN w:val="0"/>
              <w:adjustRightInd w:val="0"/>
              <w:rPr>
                <w:rFonts w:cs="Tahoma"/>
                <w:color w:val="000000"/>
                <w:szCs w:val="22"/>
              </w:rPr>
            </w:pPr>
            <w:r>
              <w:rPr>
                <w:rFonts w:cs="Tahoma"/>
                <w:color w:val="000000"/>
                <w:szCs w:val="22"/>
              </w:rPr>
              <w:t>Mongol Nation discussion board</w:t>
            </w:r>
          </w:p>
        </w:tc>
        <w:tc>
          <w:tcPr>
            <w:tcW w:w="1193" w:type="dxa"/>
            <w:tcBorders>
              <w:top w:val="single" w:sz="4" w:space="0" w:color="auto"/>
              <w:left w:val="single" w:sz="4" w:space="0" w:color="auto"/>
              <w:bottom w:val="single" w:sz="4" w:space="0" w:color="auto"/>
              <w:right w:val="single" w:sz="4" w:space="0" w:color="auto"/>
            </w:tcBorders>
          </w:tcPr>
          <w:p w14:paraId="0FB78278" w14:textId="0A126A21" w:rsidR="00D723DC" w:rsidRPr="002F05F6" w:rsidRDefault="001F5962" w:rsidP="00A04D9D">
            <w:pPr>
              <w:autoSpaceDE w:val="0"/>
              <w:autoSpaceDN w:val="0"/>
              <w:adjustRightInd w:val="0"/>
              <w:rPr>
                <w:rFonts w:cs="Tahoma"/>
                <w:color w:val="000000"/>
                <w:szCs w:val="22"/>
              </w:rPr>
            </w:pPr>
            <w:r>
              <w:rPr>
                <w:rFonts w:cs="Tahoma"/>
                <w:color w:val="000000"/>
                <w:szCs w:val="22"/>
              </w:rPr>
              <w:t xml:space="preserve">Sunday, </w:t>
            </w:r>
            <w:r w:rsidR="00DB7FBD">
              <w:rPr>
                <w:rFonts w:cs="Tahoma"/>
                <w:color w:val="000000"/>
                <w:szCs w:val="22"/>
              </w:rPr>
              <w:t>12/</w:t>
            </w:r>
            <w:r w:rsidR="00BE5ED2">
              <w:rPr>
                <w:rFonts w:cs="Tahoma"/>
                <w:color w:val="000000"/>
                <w:szCs w:val="22"/>
              </w:rPr>
              <w:t>2</w:t>
            </w:r>
            <w:r w:rsidR="00710EEF">
              <w:rPr>
                <w:rFonts w:cs="Tahoma"/>
                <w:color w:val="000000"/>
                <w:szCs w:val="22"/>
              </w:rPr>
              <w:t>8</w:t>
            </w:r>
          </w:p>
        </w:tc>
      </w:tr>
      <w:tr w:rsidR="00D723DC" w:rsidRPr="002F05F6" w14:paraId="425C3E36" w14:textId="77777777" w:rsidTr="006A2E63">
        <w:trPr>
          <w:cantSplit/>
        </w:trPr>
        <w:tc>
          <w:tcPr>
            <w:tcW w:w="2695" w:type="dxa"/>
            <w:tcBorders>
              <w:top w:val="single" w:sz="4" w:space="0" w:color="auto"/>
              <w:left w:val="single" w:sz="4" w:space="0" w:color="auto"/>
              <w:bottom w:val="single" w:sz="4" w:space="0" w:color="auto"/>
              <w:right w:val="single" w:sz="4" w:space="0" w:color="auto"/>
            </w:tcBorders>
          </w:tcPr>
          <w:p w14:paraId="6CE4141E" w14:textId="49D45A11" w:rsidR="00D723DC" w:rsidRDefault="00D723DC" w:rsidP="00D723DC">
            <w:pPr>
              <w:autoSpaceDE w:val="0"/>
              <w:autoSpaceDN w:val="0"/>
              <w:adjustRightInd w:val="0"/>
              <w:rPr>
                <w:rFonts w:eastAsia="Verdana" w:cs="Verdana"/>
                <w:b/>
                <w:color w:val="000000" w:themeColor="text1"/>
              </w:rPr>
            </w:pPr>
            <w:r w:rsidRPr="002E2C72">
              <w:rPr>
                <w:rFonts w:eastAsia="Verdana" w:cs="Verdana"/>
                <w:b/>
                <w:color w:val="000000" w:themeColor="text1"/>
              </w:rPr>
              <w:t xml:space="preserve">Week </w:t>
            </w:r>
            <w:r w:rsidR="00F04935">
              <w:rPr>
                <w:rFonts w:eastAsia="Verdana" w:cs="Verdana"/>
                <w:b/>
                <w:color w:val="000000" w:themeColor="text1"/>
              </w:rPr>
              <w:t>3</w:t>
            </w:r>
          </w:p>
          <w:p w14:paraId="112F7A93" w14:textId="77758EC4" w:rsidR="002E2C72" w:rsidRDefault="00F04935" w:rsidP="00D723DC">
            <w:pPr>
              <w:autoSpaceDE w:val="0"/>
              <w:autoSpaceDN w:val="0"/>
              <w:adjustRightInd w:val="0"/>
              <w:rPr>
                <w:rFonts w:cs="Tahoma"/>
                <w:color w:val="000000"/>
                <w:szCs w:val="22"/>
              </w:rPr>
            </w:pPr>
            <w:r>
              <w:rPr>
                <w:rFonts w:cs="Tahoma"/>
                <w:color w:val="000000"/>
                <w:szCs w:val="22"/>
              </w:rPr>
              <w:t>Chapter 8</w:t>
            </w:r>
            <w:r w:rsidR="001F5962">
              <w:rPr>
                <w:rFonts w:cs="Tahoma"/>
                <w:color w:val="000000"/>
                <w:szCs w:val="22"/>
              </w:rPr>
              <w:t xml:space="preserve"> – Bikers Down Under: OMGs in Australia and New Zealand</w:t>
            </w:r>
          </w:p>
          <w:p w14:paraId="32B20387" w14:textId="77777777" w:rsidR="00F04935" w:rsidRDefault="00F04935" w:rsidP="00D723DC">
            <w:pPr>
              <w:autoSpaceDE w:val="0"/>
              <w:autoSpaceDN w:val="0"/>
              <w:adjustRightInd w:val="0"/>
              <w:rPr>
                <w:rFonts w:cs="Tahoma"/>
                <w:color w:val="000000"/>
                <w:szCs w:val="22"/>
              </w:rPr>
            </w:pPr>
          </w:p>
          <w:p w14:paraId="48A8CBA3" w14:textId="4EA6BD67" w:rsidR="00F04935" w:rsidRDefault="00F04935" w:rsidP="00D723DC">
            <w:pPr>
              <w:autoSpaceDE w:val="0"/>
              <w:autoSpaceDN w:val="0"/>
              <w:adjustRightInd w:val="0"/>
              <w:rPr>
                <w:rFonts w:cs="Tahoma"/>
                <w:color w:val="000000"/>
                <w:szCs w:val="22"/>
              </w:rPr>
            </w:pPr>
            <w:r>
              <w:rPr>
                <w:rFonts w:cs="Tahoma"/>
                <w:color w:val="000000"/>
                <w:szCs w:val="22"/>
              </w:rPr>
              <w:t>Chapter 9</w:t>
            </w:r>
            <w:r w:rsidR="001F5962">
              <w:rPr>
                <w:rFonts w:cs="Tahoma"/>
                <w:color w:val="000000"/>
                <w:szCs w:val="22"/>
              </w:rPr>
              <w:t xml:space="preserve"> – Back Patch Clubs in the United Kingdom</w:t>
            </w:r>
          </w:p>
          <w:p w14:paraId="1EB84233" w14:textId="77777777" w:rsidR="00F04935" w:rsidRDefault="00F04935" w:rsidP="00D723DC">
            <w:pPr>
              <w:autoSpaceDE w:val="0"/>
              <w:autoSpaceDN w:val="0"/>
              <w:adjustRightInd w:val="0"/>
              <w:rPr>
                <w:rFonts w:cs="Tahoma"/>
                <w:color w:val="000000"/>
                <w:szCs w:val="22"/>
              </w:rPr>
            </w:pPr>
          </w:p>
          <w:p w14:paraId="26C63750" w14:textId="6295E40D" w:rsidR="00F04935" w:rsidRPr="002E2C72" w:rsidRDefault="00F04935" w:rsidP="00D723DC">
            <w:pPr>
              <w:autoSpaceDE w:val="0"/>
              <w:autoSpaceDN w:val="0"/>
              <w:adjustRightInd w:val="0"/>
              <w:rPr>
                <w:rFonts w:cs="Tahoma"/>
                <w:b/>
                <w:color w:val="000000" w:themeColor="text1"/>
              </w:rPr>
            </w:pPr>
            <w:r>
              <w:rPr>
                <w:rFonts w:cs="Tahoma"/>
                <w:color w:val="000000"/>
                <w:szCs w:val="22"/>
              </w:rPr>
              <w:t>Chapter 10</w:t>
            </w:r>
            <w:r w:rsidR="001F5962">
              <w:rPr>
                <w:rFonts w:cs="Tahoma"/>
                <w:color w:val="000000"/>
                <w:szCs w:val="22"/>
              </w:rPr>
              <w:t xml:space="preserve"> – Outlaw Motorcycle Gangs in Europe</w:t>
            </w:r>
          </w:p>
        </w:tc>
        <w:tc>
          <w:tcPr>
            <w:tcW w:w="3690" w:type="dxa"/>
            <w:tcBorders>
              <w:top w:val="single" w:sz="4" w:space="0" w:color="auto"/>
              <w:left w:val="single" w:sz="4" w:space="0" w:color="auto"/>
              <w:bottom w:val="single" w:sz="4" w:space="0" w:color="auto"/>
              <w:right w:val="single" w:sz="4" w:space="0" w:color="auto"/>
            </w:tcBorders>
          </w:tcPr>
          <w:p w14:paraId="1FC39945" w14:textId="2879DF75" w:rsidR="00D723DC" w:rsidRDefault="00620BDE" w:rsidP="001F5962">
            <w:pPr>
              <w:pStyle w:val="ListParagraph"/>
              <w:numPr>
                <w:ilvl w:val="0"/>
                <w:numId w:val="18"/>
              </w:numPr>
              <w:autoSpaceDE w:val="0"/>
              <w:autoSpaceDN w:val="0"/>
              <w:adjustRightInd w:val="0"/>
              <w:rPr>
                <w:rFonts w:cs="Tahoma"/>
                <w:color w:val="000000"/>
                <w:szCs w:val="22"/>
              </w:rPr>
            </w:pPr>
            <w:r>
              <w:rPr>
                <w:rFonts w:cs="Tahoma"/>
                <w:color w:val="000000"/>
                <w:szCs w:val="22"/>
              </w:rPr>
              <w:t>Read Chapters 8, 9, and 10</w:t>
            </w:r>
          </w:p>
          <w:p w14:paraId="667E4619" w14:textId="2414261D" w:rsidR="00620BDE" w:rsidRDefault="00620BDE" w:rsidP="001F5962">
            <w:pPr>
              <w:pStyle w:val="ListParagraph"/>
              <w:numPr>
                <w:ilvl w:val="0"/>
                <w:numId w:val="18"/>
              </w:numPr>
              <w:autoSpaceDE w:val="0"/>
              <w:autoSpaceDN w:val="0"/>
              <w:adjustRightInd w:val="0"/>
              <w:rPr>
                <w:rFonts w:cs="Tahoma"/>
                <w:color w:val="000000"/>
                <w:szCs w:val="22"/>
              </w:rPr>
            </w:pPr>
            <w:r>
              <w:rPr>
                <w:rFonts w:cs="Tahoma"/>
                <w:color w:val="000000"/>
                <w:szCs w:val="22"/>
              </w:rPr>
              <w:t>Watch Ch. 8, 9, and 10 lecture videos and view PPT slides</w:t>
            </w:r>
          </w:p>
          <w:p w14:paraId="3406E972" w14:textId="560DC228" w:rsidR="00620BDE" w:rsidRPr="001F5962" w:rsidRDefault="00620BDE" w:rsidP="001F5962">
            <w:pPr>
              <w:pStyle w:val="ListParagraph"/>
              <w:numPr>
                <w:ilvl w:val="0"/>
                <w:numId w:val="18"/>
              </w:numPr>
              <w:autoSpaceDE w:val="0"/>
              <w:autoSpaceDN w:val="0"/>
              <w:adjustRightInd w:val="0"/>
              <w:rPr>
                <w:rFonts w:cs="Tahoma"/>
                <w:color w:val="000000"/>
                <w:szCs w:val="22"/>
              </w:rPr>
            </w:pPr>
            <w:r>
              <w:rPr>
                <w:rFonts w:cs="Tahoma"/>
                <w:color w:val="000000"/>
                <w:szCs w:val="22"/>
              </w:rPr>
              <w:t>View documentary videos on New Zealand bikers and English bikers</w:t>
            </w:r>
          </w:p>
          <w:p w14:paraId="0562CB0E" w14:textId="77777777" w:rsidR="00D723DC" w:rsidRPr="002F05F6" w:rsidRDefault="00D723DC" w:rsidP="00A04D9D">
            <w:pPr>
              <w:autoSpaceDE w:val="0"/>
              <w:autoSpaceDN w:val="0"/>
              <w:adjustRightInd w:val="0"/>
              <w:rPr>
                <w:rFonts w:cs="Tahoma"/>
                <w:color w:val="000000"/>
                <w:szCs w:val="22"/>
              </w:rPr>
            </w:pPr>
          </w:p>
        </w:tc>
        <w:tc>
          <w:tcPr>
            <w:tcW w:w="2700" w:type="dxa"/>
            <w:tcBorders>
              <w:top w:val="single" w:sz="4" w:space="0" w:color="auto"/>
              <w:left w:val="single" w:sz="4" w:space="0" w:color="auto"/>
              <w:bottom w:val="single" w:sz="4" w:space="0" w:color="auto"/>
              <w:right w:val="single" w:sz="4" w:space="0" w:color="auto"/>
            </w:tcBorders>
          </w:tcPr>
          <w:p w14:paraId="25EFDBD1" w14:textId="7CBDE93E" w:rsidR="00D723DC" w:rsidRDefault="00620BDE" w:rsidP="00620BDE">
            <w:pPr>
              <w:pStyle w:val="ListParagraph"/>
              <w:numPr>
                <w:ilvl w:val="0"/>
                <w:numId w:val="18"/>
              </w:numPr>
              <w:autoSpaceDE w:val="0"/>
              <w:autoSpaceDN w:val="0"/>
              <w:adjustRightInd w:val="0"/>
              <w:rPr>
                <w:rFonts w:cs="Tahoma"/>
                <w:color w:val="000000"/>
                <w:szCs w:val="22"/>
              </w:rPr>
            </w:pPr>
            <w:r>
              <w:rPr>
                <w:rFonts w:cs="Tahoma"/>
                <w:color w:val="000000"/>
                <w:szCs w:val="22"/>
              </w:rPr>
              <w:t xml:space="preserve">Ch. 8 </w:t>
            </w:r>
            <w:r w:rsidR="006A2E63">
              <w:rPr>
                <w:rFonts w:cs="Tahoma"/>
                <w:color w:val="000000"/>
                <w:szCs w:val="22"/>
              </w:rPr>
              <w:t>Summary Questions</w:t>
            </w:r>
          </w:p>
          <w:p w14:paraId="410AE2F6" w14:textId="77777777" w:rsidR="00620BDE" w:rsidRDefault="00620BDE" w:rsidP="00620BDE">
            <w:pPr>
              <w:pStyle w:val="ListParagraph"/>
              <w:numPr>
                <w:ilvl w:val="0"/>
                <w:numId w:val="18"/>
              </w:numPr>
              <w:autoSpaceDE w:val="0"/>
              <w:autoSpaceDN w:val="0"/>
              <w:adjustRightInd w:val="0"/>
              <w:rPr>
                <w:rFonts w:cs="Tahoma"/>
                <w:color w:val="000000"/>
                <w:szCs w:val="22"/>
              </w:rPr>
            </w:pPr>
            <w:r>
              <w:rPr>
                <w:rFonts w:cs="Tahoma"/>
                <w:color w:val="000000"/>
                <w:szCs w:val="22"/>
              </w:rPr>
              <w:t>New Zealand biker discussion board</w:t>
            </w:r>
          </w:p>
          <w:p w14:paraId="54F0913D" w14:textId="165F369D" w:rsidR="00620BDE" w:rsidRDefault="00620BDE" w:rsidP="00620BDE">
            <w:pPr>
              <w:pStyle w:val="ListParagraph"/>
              <w:numPr>
                <w:ilvl w:val="0"/>
                <w:numId w:val="18"/>
              </w:numPr>
              <w:autoSpaceDE w:val="0"/>
              <w:autoSpaceDN w:val="0"/>
              <w:adjustRightInd w:val="0"/>
              <w:rPr>
                <w:rFonts w:cs="Tahoma"/>
                <w:color w:val="000000"/>
                <w:szCs w:val="22"/>
              </w:rPr>
            </w:pPr>
            <w:r>
              <w:rPr>
                <w:rFonts w:cs="Tahoma"/>
                <w:color w:val="000000"/>
                <w:szCs w:val="22"/>
              </w:rPr>
              <w:t xml:space="preserve">Ch. 9 </w:t>
            </w:r>
            <w:r w:rsidR="006A2E63">
              <w:rPr>
                <w:rFonts w:cs="Tahoma"/>
                <w:color w:val="000000"/>
                <w:szCs w:val="22"/>
              </w:rPr>
              <w:t>Summary Questions</w:t>
            </w:r>
          </w:p>
          <w:p w14:paraId="19313AB1" w14:textId="77777777" w:rsidR="00620BDE" w:rsidRDefault="00620BDE" w:rsidP="00620BDE">
            <w:pPr>
              <w:pStyle w:val="ListParagraph"/>
              <w:numPr>
                <w:ilvl w:val="0"/>
                <w:numId w:val="18"/>
              </w:numPr>
              <w:autoSpaceDE w:val="0"/>
              <w:autoSpaceDN w:val="0"/>
              <w:adjustRightInd w:val="0"/>
              <w:rPr>
                <w:rFonts w:cs="Tahoma"/>
                <w:color w:val="000000"/>
                <w:szCs w:val="22"/>
              </w:rPr>
            </w:pPr>
            <w:r>
              <w:rPr>
                <w:rFonts w:cs="Tahoma"/>
                <w:color w:val="000000"/>
                <w:szCs w:val="22"/>
              </w:rPr>
              <w:t>English biker discussion board</w:t>
            </w:r>
          </w:p>
          <w:p w14:paraId="34CE0A41" w14:textId="60F64ABD" w:rsidR="00620BDE" w:rsidRPr="00620BDE" w:rsidRDefault="00620BDE" w:rsidP="00620BDE">
            <w:pPr>
              <w:pStyle w:val="ListParagraph"/>
              <w:numPr>
                <w:ilvl w:val="0"/>
                <w:numId w:val="18"/>
              </w:numPr>
              <w:autoSpaceDE w:val="0"/>
              <w:autoSpaceDN w:val="0"/>
              <w:adjustRightInd w:val="0"/>
              <w:rPr>
                <w:rFonts w:cs="Tahoma"/>
                <w:color w:val="000000"/>
                <w:szCs w:val="22"/>
              </w:rPr>
            </w:pPr>
            <w:r>
              <w:rPr>
                <w:rFonts w:cs="Tahoma"/>
                <w:color w:val="000000"/>
                <w:szCs w:val="22"/>
              </w:rPr>
              <w:t xml:space="preserve">Ch. 10 </w:t>
            </w:r>
            <w:r w:rsidR="006A2E63">
              <w:rPr>
                <w:rFonts w:cs="Tahoma"/>
                <w:color w:val="000000"/>
                <w:szCs w:val="22"/>
              </w:rPr>
              <w:t>Summary Questions</w:t>
            </w:r>
          </w:p>
        </w:tc>
        <w:tc>
          <w:tcPr>
            <w:tcW w:w="1193" w:type="dxa"/>
            <w:tcBorders>
              <w:top w:val="single" w:sz="4" w:space="0" w:color="auto"/>
              <w:left w:val="single" w:sz="4" w:space="0" w:color="auto"/>
              <w:bottom w:val="single" w:sz="4" w:space="0" w:color="auto"/>
              <w:right w:val="single" w:sz="4" w:space="0" w:color="auto"/>
            </w:tcBorders>
          </w:tcPr>
          <w:p w14:paraId="62EBF3C5" w14:textId="26D0C57D" w:rsidR="00D723DC" w:rsidRPr="002F05F6" w:rsidRDefault="00620BDE" w:rsidP="00A04D9D">
            <w:pPr>
              <w:autoSpaceDE w:val="0"/>
              <w:autoSpaceDN w:val="0"/>
              <w:adjustRightInd w:val="0"/>
              <w:rPr>
                <w:rFonts w:cs="Tahoma"/>
                <w:color w:val="000000"/>
                <w:szCs w:val="22"/>
              </w:rPr>
            </w:pPr>
            <w:r>
              <w:rPr>
                <w:rFonts w:cs="Tahoma"/>
                <w:color w:val="000000"/>
                <w:szCs w:val="22"/>
              </w:rPr>
              <w:t>Sunday, 1/</w:t>
            </w:r>
            <w:r w:rsidR="00710EEF">
              <w:rPr>
                <w:rFonts w:cs="Tahoma"/>
                <w:color w:val="000000"/>
                <w:szCs w:val="22"/>
              </w:rPr>
              <w:t>4</w:t>
            </w:r>
          </w:p>
        </w:tc>
      </w:tr>
    </w:tbl>
    <w:p w14:paraId="5B26FC6B" w14:textId="77777777" w:rsidR="00D723DC" w:rsidRPr="00D723DC" w:rsidRDefault="00D723DC" w:rsidP="00D723DC">
      <w:pPr>
        <w:pStyle w:val="Heading1"/>
      </w:pPr>
      <w:r w:rsidRPr="00D723DC">
        <w:rPr>
          <w:rStyle w:val="Heading2Char"/>
          <w:rFonts w:eastAsiaTheme="majorEastAsia" w:cstheme="majorBidi"/>
          <w:b/>
          <w:bCs/>
          <w:sz w:val="32"/>
          <w:szCs w:val="32"/>
        </w:rPr>
        <w:lastRenderedPageBreak/>
        <w:t>Subject to change notice</w:t>
      </w:r>
      <w:r w:rsidRPr="00D723DC">
        <w:t xml:space="preserve"> </w:t>
      </w:r>
    </w:p>
    <w:p w14:paraId="625008FE" w14:textId="77777777" w:rsidR="00D723DC" w:rsidRPr="009F6EC4" w:rsidRDefault="00D723DC" w:rsidP="00D723DC">
      <w:pPr>
        <w:rPr>
          <w:rFonts w:cs="Arial"/>
        </w:rPr>
      </w:pPr>
      <w:r w:rsidRPr="50A226EB">
        <w:rPr>
          <w:rFonts w:eastAsia="Verdana" w:cs="Verdana"/>
        </w:rPr>
        <w:t>All material, assignments, and deadlines are subject to change with prior notice.  It is your responsibility to stay in touch with your instructor, review the course site regularly, or communicate with other students, to adjust as needed if assignments or due dates change.</w:t>
      </w:r>
    </w:p>
    <w:p w14:paraId="1231BE67" w14:textId="77777777" w:rsidR="00744D92" w:rsidRDefault="00744D92"/>
    <w:sectPr w:rsidR="00744D92" w:rsidSect="0006511E">
      <w:headerReference w:type="default" r:id="rId39"/>
      <w:footerReference w:type="default" r:id="rId4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2AEC" w14:textId="77777777" w:rsidR="00E54FCA" w:rsidRDefault="00E54FCA" w:rsidP="00D723DC">
      <w:r>
        <w:separator/>
      </w:r>
    </w:p>
  </w:endnote>
  <w:endnote w:type="continuationSeparator" w:id="0">
    <w:p w14:paraId="3AEB9E7C" w14:textId="77777777" w:rsidR="00E54FCA" w:rsidRDefault="00E54FCA" w:rsidP="00D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A2F5" w14:textId="2B629143" w:rsidR="004D31D7" w:rsidRDefault="007E696E" w:rsidP="00AB0ADE">
    <w:pPr>
      <w:pStyle w:val="Footer"/>
      <w:tabs>
        <w:tab w:val="clear" w:pos="8640"/>
        <w:tab w:val="right" w:pos="10800"/>
      </w:tabs>
    </w:pPr>
    <w:r>
      <w:tab/>
    </w:r>
    <w:r>
      <w:tab/>
    </w:r>
    <w:r w:rsidR="24AED42A">
      <w:t xml:space="preserve">Revised: </w:t>
    </w:r>
    <w:r w:rsidR="00306F80">
      <w:t>9/13</w:t>
    </w:r>
    <w:r w:rsidR="24AED42A">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C451B" w14:textId="77777777" w:rsidR="00E54FCA" w:rsidRDefault="00E54FCA" w:rsidP="00D723DC">
      <w:r>
        <w:separator/>
      </w:r>
    </w:p>
  </w:footnote>
  <w:footnote w:type="continuationSeparator" w:id="0">
    <w:p w14:paraId="44E0C439" w14:textId="77777777" w:rsidR="00E54FCA" w:rsidRDefault="00E54FCA" w:rsidP="00D72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4AED42A" w14:paraId="026F3EF1" w14:textId="77777777" w:rsidTr="24AED42A">
      <w:tc>
        <w:tcPr>
          <w:tcW w:w="3600" w:type="dxa"/>
        </w:tcPr>
        <w:p w14:paraId="3F2317A8" w14:textId="3BAAD30E" w:rsidR="24AED42A" w:rsidRDefault="24AED42A" w:rsidP="24AED42A">
          <w:pPr>
            <w:pStyle w:val="Header"/>
            <w:ind w:left="-115"/>
          </w:pPr>
        </w:p>
      </w:tc>
      <w:tc>
        <w:tcPr>
          <w:tcW w:w="3600" w:type="dxa"/>
        </w:tcPr>
        <w:p w14:paraId="31EF16E0" w14:textId="1F8FEEA8" w:rsidR="24AED42A" w:rsidRDefault="24AED42A" w:rsidP="24AED42A">
          <w:pPr>
            <w:pStyle w:val="Header"/>
            <w:jc w:val="center"/>
          </w:pPr>
        </w:p>
      </w:tc>
      <w:tc>
        <w:tcPr>
          <w:tcW w:w="3600" w:type="dxa"/>
        </w:tcPr>
        <w:p w14:paraId="0B1A45BE" w14:textId="728DAD67" w:rsidR="24AED42A" w:rsidRDefault="24AED42A" w:rsidP="24AED42A">
          <w:pPr>
            <w:pStyle w:val="Header"/>
            <w:ind w:right="-115"/>
            <w:jc w:val="right"/>
          </w:pPr>
        </w:p>
      </w:tc>
    </w:tr>
  </w:tbl>
  <w:p w14:paraId="3EA3590C" w14:textId="201ED3AA" w:rsidR="24AED42A" w:rsidRDefault="24AED42A" w:rsidP="24AED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24417"/>
    <w:multiLevelType w:val="hybridMultilevel"/>
    <w:tmpl w:val="AEBCD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C67AB"/>
    <w:multiLevelType w:val="hybridMultilevel"/>
    <w:tmpl w:val="C080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26BDA"/>
    <w:multiLevelType w:val="multilevel"/>
    <w:tmpl w:val="D1D6B5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4" w15:restartNumberingAfterBreak="0">
    <w:nsid w:val="2D23476F"/>
    <w:multiLevelType w:val="multilevel"/>
    <w:tmpl w:val="684457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653CEF"/>
    <w:multiLevelType w:val="hybridMultilevel"/>
    <w:tmpl w:val="D1BA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C4AB9"/>
    <w:multiLevelType w:val="hybridMultilevel"/>
    <w:tmpl w:val="CD8275F0"/>
    <w:lvl w:ilvl="0" w:tplc="1A8A7F62">
      <w:start w:val="1"/>
      <w:numFmt w:val="decimal"/>
      <w:lvlText w:val="%1."/>
      <w:lvlJc w:val="left"/>
      <w:pPr>
        <w:ind w:left="720" w:hanging="360"/>
      </w:pPr>
      <w:rPr>
        <w:rFonts w:eastAsia="Verdana" w:cs="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B1CE1"/>
    <w:multiLevelType w:val="hybridMultilevel"/>
    <w:tmpl w:val="3370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B8026B"/>
    <w:multiLevelType w:val="hybridMultilevel"/>
    <w:tmpl w:val="46F0E992"/>
    <w:lvl w:ilvl="0" w:tplc="1A8A7F62">
      <w:start w:val="1"/>
      <w:numFmt w:val="decimal"/>
      <w:lvlText w:val="%1."/>
      <w:lvlJc w:val="left"/>
      <w:pPr>
        <w:ind w:left="720" w:hanging="360"/>
      </w:pPr>
      <w:rPr>
        <w:rFonts w:eastAsia="Verdana" w:cs="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B44B62"/>
    <w:multiLevelType w:val="multilevel"/>
    <w:tmpl w:val="7144D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C020E7"/>
    <w:multiLevelType w:val="multilevel"/>
    <w:tmpl w:val="107A57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5DBF21EC"/>
    <w:multiLevelType w:val="hybridMultilevel"/>
    <w:tmpl w:val="862E1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F17DD4"/>
    <w:multiLevelType w:val="hybridMultilevel"/>
    <w:tmpl w:val="041621A8"/>
    <w:lvl w:ilvl="0" w:tplc="87AC6D1E">
      <w:start w:val="1"/>
      <w:numFmt w:val="bullet"/>
      <w:lvlText w:val="·"/>
      <w:lvlJc w:val="left"/>
      <w:pPr>
        <w:ind w:left="720" w:hanging="360"/>
      </w:pPr>
      <w:rPr>
        <w:rFonts w:ascii="Symbol" w:hAnsi="Symbol" w:hint="default"/>
      </w:rPr>
    </w:lvl>
    <w:lvl w:ilvl="1" w:tplc="76C4AF92">
      <w:start w:val="1"/>
      <w:numFmt w:val="bullet"/>
      <w:lvlText w:val="o"/>
      <w:lvlJc w:val="left"/>
      <w:pPr>
        <w:ind w:left="1440" w:hanging="360"/>
      </w:pPr>
      <w:rPr>
        <w:rFonts w:ascii="Courier New" w:hAnsi="Courier New" w:hint="default"/>
      </w:rPr>
    </w:lvl>
    <w:lvl w:ilvl="2" w:tplc="0B1232C8">
      <w:start w:val="1"/>
      <w:numFmt w:val="bullet"/>
      <w:lvlText w:val=""/>
      <w:lvlJc w:val="left"/>
      <w:pPr>
        <w:ind w:left="2160" w:hanging="360"/>
      </w:pPr>
      <w:rPr>
        <w:rFonts w:ascii="Wingdings" w:hAnsi="Wingdings" w:hint="default"/>
      </w:rPr>
    </w:lvl>
    <w:lvl w:ilvl="3" w:tplc="7F02DFB2">
      <w:start w:val="1"/>
      <w:numFmt w:val="bullet"/>
      <w:lvlText w:val=""/>
      <w:lvlJc w:val="left"/>
      <w:pPr>
        <w:ind w:left="2880" w:hanging="360"/>
      </w:pPr>
      <w:rPr>
        <w:rFonts w:ascii="Symbol" w:hAnsi="Symbol" w:hint="default"/>
      </w:rPr>
    </w:lvl>
    <w:lvl w:ilvl="4" w:tplc="5F9670F8">
      <w:start w:val="1"/>
      <w:numFmt w:val="bullet"/>
      <w:lvlText w:val="o"/>
      <w:lvlJc w:val="left"/>
      <w:pPr>
        <w:ind w:left="3600" w:hanging="360"/>
      </w:pPr>
      <w:rPr>
        <w:rFonts w:ascii="Courier New" w:hAnsi="Courier New" w:hint="default"/>
      </w:rPr>
    </w:lvl>
    <w:lvl w:ilvl="5" w:tplc="72F6C804">
      <w:start w:val="1"/>
      <w:numFmt w:val="bullet"/>
      <w:lvlText w:val=""/>
      <w:lvlJc w:val="left"/>
      <w:pPr>
        <w:ind w:left="4320" w:hanging="360"/>
      </w:pPr>
      <w:rPr>
        <w:rFonts w:ascii="Wingdings" w:hAnsi="Wingdings" w:hint="default"/>
      </w:rPr>
    </w:lvl>
    <w:lvl w:ilvl="6" w:tplc="ECC6001E">
      <w:start w:val="1"/>
      <w:numFmt w:val="bullet"/>
      <w:lvlText w:val=""/>
      <w:lvlJc w:val="left"/>
      <w:pPr>
        <w:ind w:left="5040" w:hanging="360"/>
      </w:pPr>
      <w:rPr>
        <w:rFonts w:ascii="Symbol" w:hAnsi="Symbol" w:hint="default"/>
      </w:rPr>
    </w:lvl>
    <w:lvl w:ilvl="7" w:tplc="FDB0FA4C">
      <w:start w:val="1"/>
      <w:numFmt w:val="bullet"/>
      <w:lvlText w:val="o"/>
      <w:lvlJc w:val="left"/>
      <w:pPr>
        <w:ind w:left="5760" w:hanging="360"/>
      </w:pPr>
      <w:rPr>
        <w:rFonts w:ascii="Courier New" w:hAnsi="Courier New" w:hint="default"/>
      </w:rPr>
    </w:lvl>
    <w:lvl w:ilvl="8" w:tplc="C6344D30">
      <w:start w:val="1"/>
      <w:numFmt w:val="bullet"/>
      <w:lvlText w:val=""/>
      <w:lvlJc w:val="left"/>
      <w:pPr>
        <w:ind w:left="6480" w:hanging="360"/>
      </w:pPr>
      <w:rPr>
        <w:rFonts w:ascii="Wingdings" w:hAnsi="Wingdings" w:hint="default"/>
      </w:rPr>
    </w:lvl>
  </w:abstractNum>
  <w:abstractNum w:abstractNumId="16"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17" w15:restartNumberingAfterBreak="0">
    <w:nsid w:val="7EED1B42"/>
    <w:multiLevelType w:val="hybridMultilevel"/>
    <w:tmpl w:val="5ECA0940"/>
    <w:lvl w:ilvl="0" w:tplc="04090001">
      <w:start w:val="1"/>
      <w:numFmt w:val="bullet"/>
      <w:lvlText w:val=""/>
      <w:lvlJc w:val="left"/>
      <w:pPr>
        <w:ind w:left="720" w:hanging="360"/>
      </w:pPr>
      <w:rPr>
        <w:rFonts w:ascii="Symbol" w:hAnsi="Symbol" w:hint="default"/>
      </w:rPr>
    </w:lvl>
    <w:lvl w:ilvl="1" w:tplc="161ED812">
      <w:numFmt w:val="bullet"/>
      <w:lvlText w:val="•"/>
      <w:lvlJc w:val="left"/>
      <w:pPr>
        <w:ind w:left="1800" w:hanging="720"/>
      </w:pPr>
      <w:rPr>
        <w:rFonts w:ascii="Calibri" w:eastAsia="Verdan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082439">
    <w:abstractNumId w:val="15"/>
  </w:num>
  <w:num w:numId="2" w16cid:durableId="1041828754">
    <w:abstractNumId w:val="3"/>
  </w:num>
  <w:num w:numId="3" w16cid:durableId="1427189743">
    <w:abstractNumId w:val="16"/>
  </w:num>
  <w:num w:numId="4" w16cid:durableId="1274707015">
    <w:abstractNumId w:val="13"/>
  </w:num>
  <w:num w:numId="5" w16cid:durableId="1242329933">
    <w:abstractNumId w:val="9"/>
  </w:num>
  <w:num w:numId="6" w16cid:durableId="149291686">
    <w:abstractNumId w:val="6"/>
  </w:num>
  <w:num w:numId="7" w16cid:durableId="1296644156">
    <w:abstractNumId w:val="8"/>
  </w:num>
  <w:num w:numId="8" w16cid:durableId="23294560">
    <w:abstractNumId w:val="17"/>
  </w:num>
  <w:num w:numId="9" w16cid:durableId="295910435">
    <w:abstractNumId w:val="11"/>
  </w:num>
  <w:num w:numId="10" w16cid:durableId="1806004126">
    <w:abstractNumId w:val="12"/>
  </w:num>
  <w:num w:numId="11" w16cid:durableId="2037147096">
    <w:abstractNumId w:val="4"/>
  </w:num>
  <w:num w:numId="12" w16cid:durableId="36977928">
    <w:abstractNumId w:val="2"/>
  </w:num>
  <w:num w:numId="13" w16cid:durableId="2102681611">
    <w:abstractNumId w:val="0"/>
  </w:num>
  <w:num w:numId="14" w16cid:durableId="1371802313">
    <w:abstractNumId w:val="10"/>
  </w:num>
  <w:num w:numId="15" w16cid:durableId="1342393655">
    <w:abstractNumId w:val="7"/>
  </w:num>
  <w:num w:numId="16" w16cid:durableId="1245843824">
    <w:abstractNumId w:val="14"/>
  </w:num>
  <w:num w:numId="17" w16cid:durableId="1674531830">
    <w:abstractNumId w:val="1"/>
  </w:num>
  <w:num w:numId="18" w16cid:durableId="1559395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wMjSyMDA1MDU2MzZW0lEKTi0uzszPAykwrAUAh9x1oywAAAA="/>
  </w:docVars>
  <w:rsids>
    <w:rsidRoot w:val="00D723DC"/>
    <w:rsid w:val="0003631E"/>
    <w:rsid w:val="0006511E"/>
    <w:rsid w:val="000D3657"/>
    <w:rsid w:val="00166FED"/>
    <w:rsid w:val="001C027B"/>
    <w:rsid w:val="001C3298"/>
    <w:rsid w:val="001E7A3B"/>
    <w:rsid w:val="001F5962"/>
    <w:rsid w:val="002024DB"/>
    <w:rsid w:val="002163A2"/>
    <w:rsid w:val="002171A8"/>
    <w:rsid w:val="0023029F"/>
    <w:rsid w:val="002726FF"/>
    <w:rsid w:val="002E2C72"/>
    <w:rsid w:val="00302DA0"/>
    <w:rsid w:val="00306F80"/>
    <w:rsid w:val="003C027B"/>
    <w:rsid w:val="00411105"/>
    <w:rsid w:val="004225DF"/>
    <w:rsid w:val="00483A06"/>
    <w:rsid w:val="004D31D7"/>
    <w:rsid w:val="004E3AB1"/>
    <w:rsid w:val="00523732"/>
    <w:rsid w:val="0056338B"/>
    <w:rsid w:val="00620BDE"/>
    <w:rsid w:val="00672045"/>
    <w:rsid w:val="006A2E63"/>
    <w:rsid w:val="006E37A9"/>
    <w:rsid w:val="00710EE9"/>
    <w:rsid w:val="00710EEF"/>
    <w:rsid w:val="00744D92"/>
    <w:rsid w:val="0077685A"/>
    <w:rsid w:val="00784379"/>
    <w:rsid w:val="00787660"/>
    <w:rsid w:val="007E696E"/>
    <w:rsid w:val="0083192F"/>
    <w:rsid w:val="008A153A"/>
    <w:rsid w:val="008A194E"/>
    <w:rsid w:val="008F5EF4"/>
    <w:rsid w:val="00900BC0"/>
    <w:rsid w:val="00941048"/>
    <w:rsid w:val="009A6BA9"/>
    <w:rsid w:val="009C7DEE"/>
    <w:rsid w:val="00A744B3"/>
    <w:rsid w:val="00B538F9"/>
    <w:rsid w:val="00B854C5"/>
    <w:rsid w:val="00BB78C8"/>
    <w:rsid w:val="00BD73EA"/>
    <w:rsid w:val="00BE5ED2"/>
    <w:rsid w:val="00BF51E6"/>
    <w:rsid w:val="00C712A6"/>
    <w:rsid w:val="00C755DB"/>
    <w:rsid w:val="00CD4CC0"/>
    <w:rsid w:val="00D02207"/>
    <w:rsid w:val="00D42E7D"/>
    <w:rsid w:val="00D723DC"/>
    <w:rsid w:val="00DB6533"/>
    <w:rsid w:val="00DB7FBD"/>
    <w:rsid w:val="00DE3DFA"/>
    <w:rsid w:val="00DF2327"/>
    <w:rsid w:val="00E163F6"/>
    <w:rsid w:val="00E54FCA"/>
    <w:rsid w:val="00E8185F"/>
    <w:rsid w:val="00F04935"/>
    <w:rsid w:val="00F62101"/>
    <w:rsid w:val="00F77DBE"/>
    <w:rsid w:val="00FC4355"/>
    <w:rsid w:val="0B1E45E8"/>
    <w:rsid w:val="1187DD12"/>
    <w:rsid w:val="1C9460EB"/>
    <w:rsid w:val="1D4BBA6A"/>
    <w:rsid w:val="1E0D1FC6"/>
    <w:rsid w:val="24AED42A"/>
    <w:rsid w:val="296A211E"/>
    <w:rsid w:val="2BD38A04"/>
    <w:rsid w:val="2FEA12FD"/>
    <w:rsid w:val="323D6D03"/>
    <w:rsid w:val="3BCAF6C6"/>
    <w:rsid w:val="4CFAB52D"/>
    <w:rsid w:val="64982377"/>
    <w:rsid w:val="6A0E9DF0"/>
    <w:rsid w:val="7374E236"/>
    <w:rsid w:val="76607815"/>
    <w:rsid w:val="77A81451"/>
    <w:rsid w:val="786EB4DD"/>
    <w:rsid w:val="7943E4B2"/>
    <w:rsid w:val="7C12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33C6"/>
  <w15:chartTrackingRefBased/>
  <w15:docId w15:val="{7017CBE9-D44E-448C-9EE1-F1E39459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3DC"/>
    <w:pPr>
      <w:spacing w:after="0" w:line="240" w:lineRule="auto"/>
    </w:pPr>
    <w:rPr>
      <w:rFonts w:ascii="Calibri" w:eastAsiaTheme="minorEastAsia" w:hAnsi="Calibri"/>
      <w:szCs w:val="24"/>
    </w:rPr>
  </w:style>
  <w:style w:type="paragraph" w:styleId="Heading1">
    <w:name w:val="heading 1"/>
    <w:basedOn w:val="Normal"/>
    <w:next w:val="Normal"/>
    <w:link w:val="Heading1Char"/>
    <w:autoRedefine/>
    <w:uiPriority w:val="9"/>
    <w:qFormat/>
    <w:rsid w:val="00D723DC"/>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D723DC"/>
    <w:pPr>
      <w:keepNext/>
      <w:keepLines/>
      <w:spacing w:before="200"/>
      <w:outlineLvl w:val="1"/>
    </w:pPr>
    <w:rPr>
      <w:rFonts w:eastAsia="Verdana" w:cs="Verdana"/>
      <w:b/>
      <w:bCs/>
      <w:sz w:val="26"/>
      <w:szCs w:val="26"/>
    </w:rPr>
  </w:style>
  <w:style w:type="paragraph" w:styleId="Heading3">
    <w:name w:val="heading 3"/>
    <w:basedOn w:val="Normal"/>
    <w:next w:val="Normal"/>
    <w:link w:val="Heading3Char"/>
    <w:autoRedefine/>
    <w:uiPriority w:val="9"/>
    <w:unhideWhenUsed/>
    <w:qFormat/>
    <w:rsid w:val="00D723DC"/>
    <w:pPr>
      <w:keepNext/>
      <w:keepLines/>
      <w:spacing w:before="40"/>
      <w:outlineLvl w:val="2"/>
    </w:pPr>
    <w:rPr>
      <w:rFonts w:eastAsia="Verdana" w:cs="Verdana"/>
      <w:b/>
    </w:rPr>
  </w:style>
  <w:style w:type="paragraph" w:styleId="Heading4">
    <w:name w:val="heading 4"/>
    <w:basedOn w:val="Normal"/>
    <w:next w:val="Normal"/>
    <w:link w:val="Heading4Char"/>
    <w:uiPriority w:val="9"/>
    <w:unhideWhenUsed/>
    <w:qFormat/>
    <w:rsid w:val="002024DB"/>
    <w:pPr>
      <w:outlineLvl w:val="3"/>
    </w:pPr>
    <w:rPr>
      <w:rFonts w:eastAsia="Verdana" w:cs="Verdana"/>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3DC"/>
    <w:rPr>
      <w:rFonts w:ascii="Calibri" w:eastAsiaTheme="majorEastAsia" w:hAnsi="Calibri" w:cstheme="majorBidi"/>
      <w:b/>
      <w:bCs/>
      <w:sz w:val="32"/>
      <w:szCs w:val="32"/>
    </w:rPr>
  </w:style>
  <w:style w:type="character" w:customStyle="1" w:styleId="Heading2Char">
    <w:name w:val="Heading 2 Char"/>
    <w:basedOn w:val="DefaultParagraphFont"/>
    <w:link w:val="Heading2"/>
    <w:uiPriority w:val="9"/>
    <w:rsid w:val="00D723DC"/>
    <w:rPr>
      <w:rFonts w:ascii="Calibri" w:eastAsia="Verdana" w:hAnsi="Calibri" w:cs="Verdana"/>
      <w:b/>
      <w:bCs/>
      <w:sz w:val="26"/>
      <w:szCs w:val="26"/>
    </w:rPr>
  </w:style>
  <w:style w:type="character" w:customStyle="1" w:styleId="Heading3Char">
    <w:name w:val="Heading 3 Char"/>
    <w:basedOn w:val="DefaultParagraphFont"/>
    <w:link w:val="Heading3"/>
    <w:uiPriority w:val="9"/>
    <w:rsid w:val="00D723DC"/>
    <w:rPr>
      <w:rFonts w:ascii="Calibri" w:eastAsia="Verdana" w:hAnsi="Calibri" w:cs="Verdana"/>
      <w:b/>
      <w:szCs w:val="24"/>
    </w:rPr>
  </w:style>
  <w:style w:type="paragraph" w:styleId="Header">
    <w:name w:val="header"/>
    <w:basedOn w:val="Normal"/>
    <w:link w:val="HeaderChar"/>
    <w:uiPriority w:val="99"/>
    <w:unhideWhenUsed/>
    <w:rsid w:val="00D723DC"/>
    <w:pPr>
      <w:tabs>
        <w:tab w:val="center" w:pos="4320"/>
        <w:tab w:val="right" w:pos="8640"/>
      </w:tabs>
    </w:pPr>
  </w:style>
  <w:style w:type="character" w:customStyle="1" w:styleId="HeaderChar">
    <w:name w:val="Header Char"/>
    <w:basedOn w:val="DefaultParagraphFont"/>
    <w:link w:val="Header"/>
    <w:uiPriority w:val="99"/>
    <w:rsid w:val="00D723DC"/>
    <w:rPr>
      <w:rFonts w:ascii="Calibri" w:eastAsiaTheme="minorEastAsia" w:hAnsi="Calibri"/>
      <w:szCs w:val="24"/>
    </w:rPr>
  </w:style>
  <w:style w:type="paragraph" w:styleId="Footer">
    <w:name w:val="footer"/>
    <w:basedOn w:val="Normal"/>
    <w:link w:val="FooterChar"/>
    <w:uiPriority w:val="99"/>
    <w:unhideWhenUsed/>
    <w:rsid w:val="00D723DC"/>
    <w:pPr>
      <w:tabs>
        <w:tab w:val="center" w:pos="4320"/>
        <w:tab w:val="right" w:pos="8640"/>
      </w:tabs>
    </w:pPr>
  </w:style>
  <w:style w:type="character" w:customStyle="1" w:styleId="FooterChar">
    <w:name w:val="Footer Char"/>
    <w:basedOn w:val="DefaultParagraphFont"/>
    <w:link w:val="Footer"/>
    <w:uiPriority w:val="99"/>
    <w:rsid w:val="00D723DC"/>
    <w:rPr>
      <w:rFonts w:ascii="Calibri" w:eastAsiaTheme="minorEastAsia" w:hAnsi="Calibri"/>
      <w:szCs w:val="24"/>
    </w:rPr>
  </w:style>
  <w:style w:type="character" w:styleId="Hyperlink">
    <w:name w:val="Hyperlink"/>
    <w:basedOn w:val="DefaultParagraphFont"/>
    <w:uiPriority w:val="99"/>
    <w:unhideWhenUsed/>
    <w:rsid w:val="00D723DC"/>
    <w:rPr>
      <w:color w:val="0000FF"/>
      <w:u w:val="single"/>
    </w:rPr>
  </w:style>
  <w:style w:type="paragraph" w:styleId="ListParagraph">
    <w:name w:val="List Paragraph"/>
    <w:basedOn w:val="Normal"/>
    <w:uiPriority w:val="34"/>
    <w:qFormat/>
    <w:rsid w:val="00D723DC"/>
    <w:pPr>
      <w:ind w:left="720"/>
      <w:contextualSpacing/>
    </w:pPr>
  </w:style>
  <w:style w:type="character" w:styleId="FollowedHyperlink">
    <w:name w:val="FollowedHyperlink"/>
    <w:basedOn w:val="DefaultParagraphFont"/>
    <w:uiPriority w:val="99"/>
    <w:semiHidden/>
    <w:unhideWhenUsed/>
    <w:rsid w:val="002E2C72"/>
    <w:rPr>
      <w:color w:val="954F72" w:themeColor="followedHyperlink"/>
      <w:u w:val="single"/>
    </w:rPr>
  </w:style>
  <w:style w:type="character" w:customStyle="1" w:styleId="Heading4Char">
    <w:name w:val="Heading 4 Char"/>
    <w:basedOn w:val="DefaultParagraphFont"/>
    <w:link w:val="Heading4"/>
    <w:uiPriority w:val="9"/>
    <w:rsid w:val="002024DB"/>
    <w:rPr>
      <w:rFonts w:ascii="Calibri" w:eastAsia="Verdana" w:hAnsi="Calibri" w:cs="Verdana"/>
      <w:color w:val="000000" w:themeColor="text1"/>
      <w:szCs w:val="24"/>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06F80"/>
    <w:rPr>
      <w:color w:val="605E5C"/>
      <w:shd w:val="clear" w:color="auto" w:fill="E1DFDD"/>
    </w:rPr>
  </w:style>
  <w:style w:type="character" w:customStyle="1" w:styleId="normaltextrun">
    <w:name w:val="normaltextrun"/>
    <w:basedOn w:val="DefaultParagraphFont"/>
    <w:rsid w:val="002726FF"/>
  </w:style>
  <w:style w:type="paragraph" w:styleId="NormalWeb">
    <w:name w:val="Normal (Web)"/>
    <w:basedOn w:val="Normal"/>
    <w:uiPriority w:val="99"/>
    <w:semiHidden/>
    <w:unhideWhenUsed/>
    <w:rsid w:val="002726FF"/>
    <w:pPr>
      <w:spacing w:before="100" w:beforeAutospacing="1" w:after="100" w:afterAutospacing="1"/>
    </w:pPr>
    <w:rPr>
      <w:rFonts w:ascii="Times New Roman" w:eastAsia="Times New Roman" w:hAnsi="Times New Roman" w:cs="Times New Roman"/>
      <w:sz w:val="24"/>
    </w:rPr>
  </w:style>
  <w:style w:type="paragraph" w:customStyle="1" w:styleId="paragraph">
    <w:name w:val="paragraph"/>
    <w:basedOn w:val="Normal"/>
    <w:rsid w:val="002726FF"/>
    <w:pPr>
      <w:spacing w:before="100" w:beforeAutospacing="1" w:after="100" w:afterAutospacing="1"/>
    </w:pPr>
    <w:rPr>
      <w:rFonts w:ascii="Times New Roman" w:eastAsia="Times New Roman" w:hAnsi="Times New Roman" w:cs="Times New Roman"/>
      <w:sz w:val="24"/>
    </w:rPr>
  </w:style>
  <w:style w:type="character" w:customStyle="1" w:styleId="eop">
    <w:name w:val="eop"/>
    <w:basedOn w:val="DefaultParagraphFont"/>
    <w:rsid w:val="002726FF"/>
  </w:style>
  <w:style w:type="character" w:customStyle="1" w:styleId="spellingerror">
    <w:name w:val="spellingerror"/>
    <w:basedOn w:val="DefaultParagraphFont"/>
    <w:rsid w:val="0056338B"/>
  </w:style>
  <w:style w:type="character" w:customStyle="1" w:styleId="contextualspellingandgrammarerror">
    <w:name w:val="contextualspellingandgrammarerror"/>
    <w:basedOn w:val="DefaultParagraphFont"/>
    <w:rsid w:val="001C3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8766">
      <w:bodyDiv w:val="1"/>
      <w:marLeft w:val="0"/>
      <w:marRight w:val="0"/>
      <w:marTop w:val="0"/>
      <w:marBottom w:val="0"/>
      <w:divBdr>
        <w:top w:val="none" w:sz="0" w:space="0" w:color="auto"/>
        <w:left w:val="none" w:sz="0" w:space="0" w:color="auto"/>
        <w:bottom w:val="none" w:sz="0" w:space="0" w:color="auto"/>
        <w:right w:val="none" w:sz="0" w:space="0" w:color="auto"/>
      </w:divBdr>
    </w:div>
    <w:div w:id="309872520">
      <w:bodyDiv w:val="1"/>
      <w:marLeft w:val="0"/>
      <w:marRight w:val="0"/>
      <w:marTop w:val="0"/>
      <w:marBottom w:val="0"/>
      <w:divBdr>
        <w:top w:val="none" w:sz="0" w:space="0" w:color="auto"/>
        <w:left w:val="none" w:sz="0" w:space="0" w:color="auto"/>
        <w:bottom w:val="none" w:sz="0" w:space="0" w:color="auto"/>
        <w:right w:val="none" w:sz="0" w:space="0" w:color="auto"/>
      </w:divBdr>
      <w:divsChild>
        <w:div w:id="1720785711">
          <w:marLeft w:val="0"/>
          <w:marRight w:val="0"/>
          <w:marTop w:val="0"/>
          <w:marBottom w:val="0"/>
          <w:divBdr>
            <w:top w:val="none" w:sz="0" w:space="0" w:color="auto"/>
            <w:left w:val="none" w:sz="0" w:space="0" w:color="auto"/>
            <w:bottom w:val="none" w:sz="0" w:space="0" w:color="auto"/>
            <w:right w:val="none" w:sz="0" w:space="0" w:color="auto"/>
          </w:divBdr>
        </w:div>
        <w:div w:id="1644652694">
          <w:marLeft w:val="0"/>
          <w:marRight w:val="0"/>
          <w:marTop w:val="0"/>
          <w:marBottom w:val="0"/>
          <w:divBdr>
            <w:top w:val="none" w:sz="0" w:space="0" w:color="auto"/>
            <w:left w:val="none" w:sz="0" w:space="0" w:color="auto"/>
            <w:bottom w:val="none" w:sz="0" w:space="0" w:color="auto"/>
            <w:right w:val="none" w:sz="0" w:space="0" w:color="auto"/>
          </w:divBdr>
        </w:div>
        <w:div w:id="1810438082">
          <w:marLeft w:val="0"/>
          <w:marRight w:val="0"/>
          <w:marTop w:val="0"/>
          <w:marBottom w:val="0"/>
          <w:divBdr>
            <w:top w:val="none" w:sz="0" w:space="0" w:color="auto"/>
            <w:left w:val="none" w:sz="0" w:space="0" w:color="auto"/>
            <w:bottom w:val="none" w:sz="0" w:space="0" w:color="auto"/>
            <w:right w:val="none" w:sz="0" w:space="0" w:color="auto"/>
          </w:divBdr>
        </w:div>
        <w:div w:id="130055315">
          <w:marLeft w:val="0"/>
          <w:marRight w:val="0"/>
          <w:marTop w:val="0"/>
          <w:marBottom w:val="0"/>
          <w:divBdr>
            <w:top w:val="none" w:sz="0" w:space="0" w:color="auto"/>
            <w:left w:val="none" w:sz="0" w:space="0" w:color="auto"/>
            <w:bottom w:val="none" w:sz="0" w:space="0" w:color="auto"/>
            <w:right w:val="none" w:sz="0" w:space="0" w:color="auto"/>
          </w:divBdr>
        </w:div>
        <w:div w:id="1314289159">
          <w:marLeft w:val="0"/>
          <w:marRight w:val="0"/>
          <w:marTop w:val="0"/>
          <w:marBottom w:val="0"/>
          <w:divBdr>
            <w:top w:val="none" w:sz="0" w:space="0" w:color="auto"/>
            <w:left w:val="none" w:sz="0" w:space="0" w:color="auto"/>
            <w:bottom w:val="none" w:sz="0" w:space="0" w:color="auto"/>
            <w:right w:val="none" w:sz="0" w:space="0" w:color="auto"/>
          </w:divBdr>
        </w:div>
        <w:div w:id="590427835">
          <w:marLeft w:val="0"/>
          <w:marRight w:val="0"/>
          <w:marTop w:val="0"/>
          <w:marBottom w:val="0"/>
          <w:divBdr>
            <w:top w:val="none" w:sz="0" w:space="0" w:color="auto"/>
            <w:left w:val="none" w:sz="0" w:space="0" w:color="auto"/>
            <w:bottom w:val="none" w:sz="0" w:space="0" w:color="auto"/>
            <w:right w:val="none" w:sz="0" w:space="0" w:color="auto"/>
          </w:divBdr>
        </w:div>
        <w:div w:id="761881073">
          <w:marLeft w:val="0"/>
          <w:marRight w:val="0"/>
          <w:marTop w:val="0"/>
          <w:marBottom w:val="0"/>
          <w:divBdr>
            <w:top w:val="none" w:sz="0" w:space="0" w:color="auto"/>
            <w:left w:val="none" w:sz="0" w:space="0" w:color="auto"/>
            <w:bottom w:val="none" w:sz="0" w:space="0" w:color="auto"/>
            <w:right w:val="none" w:sz="0" w:space="0" w:color="auto"/>
          </w:divBdr>
        </w:div>
      </w:divsChild>
    </w:div>
    <w:div w:id="447355687">
      <w:bodyDiv w:val="1"/>
      <w:marLeft w:val="0"/>
      <w:marRight w:val="0"/>
      <w:marTop w:val="0"/>
      <w:marBottom w:val="0"/>
      <w:divBdr>
        <w:top w:val="none" w:sz="0" w:space="0" w:color="auto"/>
        <w:left w:val="none" w:sz="0" w:space="0" w:color="auto"/>
        <w:bottom w:val="none" w:sz="0" w:space="0" w:color="auto"/>
        <w:right w:val="none" w:sz="0" w:space="0" w:color="auto"/>
      </w:divBdr>
    </w:div>
    <w:div w:id="624850870">
      <w:bodyDiv w:val="1"/>
      <w:marLeft w:val="0"/>
      <w:marRight w:val="0"/>
      <w:marTop w:val="0"/>
      <w:marBottom w:val="0"/>
      <w:divBdr>
        <w:top w:val="none" w:sz="0" w:space="0" w:color="auto"/>
        <w:left w:val="none" w:sz="0" w:space="0" w:color="auto"/>
        <w:bottom w:val="none" w:sz="0" w:space="0" w:color="auto"/>
        <w:right w:val="none" w:sz="0" w:space="0" w:color="auto"/>
      </w:divBdr>
    </w:div>
    <w:div w:id="829443015">
      <w:bodyDiv w:val="1"/>
      <w:marLeft w:val="0"/>
      <w:marRight w:val="0"/>
      <w:marTop w:val="0"/>
      <w:marBottom w:val="0"/>
      <w:divBdr>
        <w:top w:val="none" w:sz="0" w:space="0" w:color="auto"/>
        <w:left w:val="none" w:sz="0" w:space="0" w:color="auto"/>
        <w:bottom w:val="none" w:sz="0" w:space="0" w:color="auto"/>
        <w:right w:val="none" w:sz="0" w:space="0" w:color="auto"/>
      </w:divBdr>
    </w:div>
    <w:div w:id="830482885">
      <w:bodyDiv w:val="1"/>
      <w:marLeft w:val="0"/>
      <w:marRight w:val="0"/>
      <w:marTop w:val="0"/>
      <w:marBottom w:val="0"/>
      <w:divBdr>
        <w:top w:val="none" w:sz="0" w:space="0" w:color="auto"/>
        <w:left w:val="none" w:sz="0" w:space="0" w:color="auto"/>
        <w:bottom w:val="none" w:sz="0" w:space="0" w:color="auto"/>
        <w:right w:val="none" w:sz="0" w:space="0" w:color="auto"/>
      </w:divBdr>
    </w:div>
    <w:div w:id="1040207579">
      <w:bodyDiv w:val="1"/>
      <w:marLeft w:val="0"/>
      <w:marRight w:val="0"/>
      <w:marTop w:val="0"/>
      <w:marBottom w:val="0"/>
      <w:divBdr>
        <w:top w:val="none" w:sz="0" w:space="0" w:color="auto"/>
        <w:left w:val="none" w:sz="0" w:space="0" w:color="auto"/>
        <w:bottom w:val="none" w:sz="0" w:space="0" w:color="auto"/>
        <w:right w:val="none" w:sz="0" w:space="0" w:color="auto"/>
      </w:divBdr>
    </w:div>
    <w:div w:id="1100219543">
      <w:bodyDiv w:val="1"/>
      <w:marLeft w:val="0"/>
      <w:marRight w:val="0"/>
      <w:marTop w:val="0"/>
      <w:marBottom w:val="0"/>
      <w:divBdr>
        <w:top w:val="none" w:sz="0" w:space="0" w:color="auto"/>
        <w:left w:val="none" w:sz="0" w:space="0" w:color="auto"/>
        <w:bottom w:val="none" w:sz="0" w:space="0" w:color="auto"/>
        <w:right w:val="none" w:sz="0" w:space="0" w:color="auto"/>
      </w:divBdr>
    </w:div>
    <w:div w:id="1277323875">
      <w:bodyDiv w:val="1"/>
      <w:marLeft w:val="0"/>
      <w:marRight w:val="0"/>
      <w:marTop w:val="0"/>
      <w:marBottom w:val="0"/>
      <w:divBdr>
        <w:top w:val="none" w:sz="0" w:space="0" w:color="auto"/>
        <w:left w:val="none" w:sz="0" w:space="0" w:color="auto"/>
        <w:bottom w:val="none" w:sz="0" w:space="0" w:color="auto"/>
        <w:right w:val="none" w:sz="0" w:space="0" w:color="auto"/>
      </w:divBdr>
      <w:divsChild>
        <w:div w:id="732311834">
          <w:marLeft w:val="0"/>
          <w:marRight w:val="0"/>
          <w:marTop w:val="0"/>
          <w:marBottom w:val="0"/>
          <w:divBdr>
            <w:top w:val="none" w:sz="0" w:space="0" w:color="auto"/>
            <w:left w:val="none" w:sz="0" w:space="0" w:color="auto"/>
            <w:bottom w:val="none" w:sz="0" w:space="0" w:color="auto"/>
            <w:right w:val="none" w:sz="0" w:space="0" w:color="auto"/>
          </w:divBdr>
          <w:divsChild>
            <w:div w:id="1836994137">
              <w:marLeft w:val="0"/>
              <w:marRight w:val="0"/>
              <w:marTop w:val="0"/>
              <w:marBottom w:val="0"/>
              <w:divBdr>
                <w:top w:val="none" w:sz="0" w:space="0" w:color="auto"/>
                <w:left w:val="none" w:sz="0" w:space="0" w:color="auto"/>
                <w:bottom w:val="none" w:sz="0" w:space="0" w:color="auto"/>
                <w:right w:val="none" w:sz="0" w:space="0" w:color="auto"/>
              </w:divBdr>
            </w:div>
            <w:div w:id="108202760">
              <w:marLeft w:val="0"/>
              <w:marRight w:val="0"/>
              <w:marTop w:val="0"/>
              <w:marBottom w:val="0"/>
              <w:divBdr>
                <w:top w:val="none" w:sz="0" w:space="0" w:color="auto"/>
                <w:left w:val="none" w:sz="0" w:space="0" w:color="auto"/>
                <w:bottom w:val="none" w:sz="0" w:space="0" w:color="auto"/>
                <w:right w:val="none" w:sz="0" w:space="0" w:color="auto"/>
              </w:divBdr>
            </w:div>
            <w:div w:id="1312445637">
              <w:marLeft w:val="0"/>
              <w:marRight w:val="0"/>
              <w:marTop w:val="0"/>
              <w:marBottom w:val="0"/>
              <w:divBdr>
                <w:top w:val="none" w:sz="0" w:space="0" w:color="auto"/>
                <w:left w:val="none" w:sz="0" w:space="0" w:color="auto"/>
                <w:bottom w:val="none" w:sz="0" w:space="0" w:color="auto"/>
                <w:right w:val="none" w:sz="0" w:space="0" w:color="auto"/>
              </w:divBdr>
            </w:div>
            <w:div w:id="119565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75422">
      <w:bodyDiv w:val="1"/>
      <w:marLeft w:val="0"/>
      <w:marRight w:val="0"/>
      <w:marTop w:val="0"/>
      <w:marBottom w:val="0"/>
      <w:divBdr>
        <w:top w:val="none" w:sz="0" w:space="0" w:color="auto"/>
        <w:left w:val="none" w:sz="0" w:space="0" w:color="auto"/>
        <w:bottom w:val="none" w:sz="0" w:space="0" w:color="auto"/>
        <w:right w:val="none" w:sz="0" w:space="0" w:color="auto"/>
      </w:divBdr>
    </w:div>
    <w:div w:id="1340816712">
      <w:bodyDiv w:val="1"/>
      <w:marLeft w:val="0"/>
      <w:marRight w:val="0"/>
      <w:marTop w:val="0"/>
      <w:marBottom w:val="0"/>
      <w:divBdr>
        <w:top w:val="none" w:sz="0" w:space="0" w:color="auto"/>
        <w:left w:val="none" w:sz="0" w:space="0" w:color="auto"/>
        <w:bottom w:val="none" w:sz="0" w:space="0" w:color="auto"/>
        <w:right w:val="none" w:sz="0" w:space="0" w:color="auto"/>
      </w:divBdr>
      <w:divsChild>
        <w:div w:id="1124152700">
          <w:marLeft w:val="0"/>
          <w:marRight w:val="0"/>
          <w:marTop w:val="0"/>
          <w:marBottom w:val="0"/>
          <w:divBdr>
            <w:top w:val="none" w:sz="0" w:space="0" w:color="auto"/>
            <w:left w:val="none" w:sz="0" w:space="0" w:color="auto"/>
            <w:bottom w:val="none" w:sz="0" w:space="0" w:color="auto"/>
            <w:right w:val="none" w:sz="0" w:space="0" w:color="auto"/>
          </w:divBdr>
        </w:div>
        <w:div w:id="1845392654">
          <w:marLeft w:val="0"/>
          <w:marRight w:val="0"/>
          <w:marTop w:val="0"/>
          <w:marBottom w:val="0"/>
          <w:divBdr>
            <w:top w:val="none" w:sz="0" w:space="0" w:color="auto"/>
            <w:left w:val="none" w:sz="0" w:space="0" w:color="auto"/>
            <w:bottom w:val="none" w:sz="0" w:space="0" w:color="auto"/>
            <w:right w:val="none" w:sz="0" w:space="0" w:color="auto"/>
          </w:divBdr>
        </w:div>
        <w:div w:id="947273856">
          <w:marLeft w:val="0"/>
          <w:marRight w:val="0"/>
          <w:marTop w:val="0"/>
          <w:marBottom w:val="0"/>
          <w:divBdr>
            <w:top w:val="none" w:sz="0" w:space="0" w:color="auto"/>
            <w:left w:val="none" w:sz="0" w:space="0" w:color="auto"/>
            <w:bottom w:val="none" w:sz="0" w:space="0" w:color="auto"/>
            <w:right w:val="none" w:sz="0" w:space="0" w:color="auto"/>
          </w:divBdr>
        </w:div>
        <w:div w:id="427429525">
          <w:marLeft w:val="0"/>
          <w:marRight w:val="0"/>
          <w:marTop w:val="0"/>
          <w:marBottom w:val="0"/>
          <w:divBdr>
            <w:top w:val="none" w:sz="0" w:space="0" w:color="auto"/>
            <w:left w:val="none" w:sz="0" w:space="0" w:color="auto"/>
            <w:bottom w:val="none" w:sz="0" w:space="0" w:color="auto"/>
            <w:right w:val="none" w:sz="0" w:space="0" w:color="auto"/>
          </w:divBdr>
        </w:div>
        <w:div w:id="2141486061">
          <w:marLeft w:val="0"/>
          <w:marRight w:val="0"/>
          <w:marTop w:val="0"/>
          <w:marBottom w:val="0"/>
          <w:divBdr>
            <w:top w:val="none" w:sz="0" w:space="0" w:color="auto"/>
            <w:left w:val="none" w:sz="0" w:space="0" w:color="auto"/>
            <w:bottom w:val="none" w:sz="0" w:space="0" w:color="auto"/>
            <w:right w:val="none" w:sz="0" w:space="0" w:color="auto"/>
          </w:divBdr>
        </w:div>
      </w:divsChild>
    </w:div>
    <w:div w:id="1358966526">
      <w:bodyDiv w:val="1"/>
      <w:marLeft w:val="0"/>
      <w:marRight w:val="0"/>
      <w:marTop w:val="0"/>
      <w:marBottom w:val="0"/>
      <w:divBdr>
        <w:top w:val="none" w:sz="0" w:space="0" w:color="auto"/>
        <w:left w:val="none" w:sz="0" w:space="0" w:color="auto"/>
        <w:bottom w:val="none" w:sz="0" w:space="0" w:color="auto"/>
        <w:right w:val="none" w:sz="0" w:space="0" w:color="auto"/>
      </w:divBdr>
    </w:div>
    <w:div w:id="1406999477">
      <w:bodyDiv w:val="1"/>
      <w:marLeft w:val="0"/>
      <w:marRight w:val="0"/>
      <w:marTop w:val="0"/>
      <w:marBottom w:val="0"/>
      <w:divBdr>
        <w:top w:val="none" w:sz="0" w:space="0" w:color="auto"/>
        <w:left w:val="none" w:sz="0" w:space="0" w:color="auto"/>
        <w:bottom w:val="none" w:sz="0" w:space="0" w:color="auto"/>
        <w:right w:val="none" w:sz="0" w:space="0" w:color="auto"/>
      </w:divBdr>
    </w:div>
    <w:div w:id="1535576241">
      <w:bodyDiv w:val="1"/>
      <w:marLeft w:val="0"/>
      <w:marRight w:val="0"/>
      <w:marTop w:val="0"/>
      <w:marBottom w:val="0"/>
      <w:divBdr>
        <w:top w:val="none" w:sz="0" w:space="0" w:color="auto"/>
        <w:left w:val="none" w:sz="0" w:space="0" w:color="auto"/>
        <w:bottom w:val="none" w:sz="0" w:space="0" w:color="auto"/>
        <w:right w:val="none" w:sz="0" w:space="0" w:color="auto"/>
      </w:divBdr>
    </w:div>
    <w:div w:id="1765877008">
      <w:bodyDiv w:val="1"/>
      <w:marLeft w:val="0"/>
      <w:marRight w:val="0"/>
      <w:marTop w:val="0"/>
      <w:marBottom w:val="0"/>
      <w:divBdr>
        <w:top w:val="none" w:sz="0" w:space="0" w:color="auto"/>
        <w:left w:val="none" w:sz="0" w:space="0" w:color="auto"/>
        <w:bottom w:val="none" w:sz="0" w:space="0" w:color="auto"/>
        <w:right w:val="none" w:sz="0" w:space="0" w:color="auto"/>
      </w:divBdr>
    </w:div>
    <w:div w:id="2104180922">
      <w:bodyDiv w:val="1"/>
      <w:marLeft w:val="0"/>
      <w:marRight w:val="0"/>
      <w:marTop w:val="0"/>
      <w:marBottom w:val="0"/>
      <w:divBdr>
        <w:top w:val="none" w:sz="0" w:space="0" w:color="auto"/>
        <w:left w:val="none" w:sz="0" w:space="0" w:color="auto"/>
        <w:bottom w:val="none" w:sz="0" w:space="0" w:color="auto"/>
        <w:right w:val="none" w:sz="0" w:space="0" w:color="auto"/>
      </w:divBdr>
    </w:div>
    <w:div w:id="2130662688">
      <w:bodyDiv w:val="1"/>
      <w:marLeft w:val="0"/>
      <w:marRight w:val="0"/>
      <w:marTop w:val="0"/>
      <w:marBottom w:val="0"/>
      <w:divBdr>
        <w:top w:val="none" w:sz="0" w:space="0" w:color="auto"/>
        <w:left w:val="none" w:sz="0" w:space="0" w:color="auto"/>
        <w:bottom w:val="none" w:sz="0" w:space="0" w:color="auto"/>
        <w:right w:val="none" w:sz="0" w:space="0" w:color="auto"/>
      </w:divBdr>
      <w:divsChild>
        <w:div w:id="1786188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iue.edu/online/planning-preparation/index.shtml" TargetMode="External"/><Relationship Id="rId18" Type="http://schemas.openxmlformats.org/officeDocument/2006/relationships/hyperlink" Target="mailto:myaccess@siue.edu" TargetMode="External"/><Relationship Id="rId26" Type="http://schemas.openxmlformats.org/officeDocument/2006/relationships/hyperlink" Target="http://www.siue.edu/lss/writing/index.shtml" TargetMode="External"/><Relationship Id="rId39" Type="http://schemas.openxmlformats.org/officeDocument/2006/relationships/header" Target="header1.xml"/><Relationship Id="rId21" Type="http://schemas.openxmlformats.org/officeDocument/2006/relationships/hyperlink" Target="mailto:jball@siue.edu" TargetMode="External"/><Relationship Id="rId34" Type="http://schemas.openxmlformats.org/officeDocument/2006/relationships/hyperlink" Target="https://www.siue.edu/its/starfish/"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iue.edu/policies/3c2.shtml" TargetMode="External"/><Relationship Id="rId20" Type="http://schemas.openxmlformats.org/officeDocument/2006/relationships/hyperlink" Target="https://www.siue.edu/csdi" TargetMode="External"/><Relationship Id="rId29" Type="http://schemas.openxmlformats.org/officeDocument/2006/relationships/hyperlink" Target="http://www.siue.edu/event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iue.edu/muc/textbooks.shtml" TargetMode="External"/><Relationship Id="rId24" Type="http://schemas.openxmlformats.org/officeDocument/2006/relationships/hyperlink" Target="https://www.siue.edu/retention/programs/sass.shtml" TargetMode="External"/><Relationship Id="rId32" Type="http://schemas.openxmlformats.org/officeDocument/2006/relationships/hyperlink" Target="tel:618-650-2842" TargetMode="External"/><Relationship Id="rId37" Type="http://schemas.openxmlformats.org/officeDocument/2006/relationships/hyperlink" Target="https://status.siue.edu/"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siue.edu/policies/3c2.shtml" TargetMode="External"/><Relationship Id="rId23" Type="http://schemas.openxmlformats.org/officeDocument/2006/relationships/hyperlink" Target="http://www.siue.edu/lovejoylibrary/" TargetMode="External"/><Relationship Id="rId28" Type="http://schemas.openxmlformats.org/officeDocument/2006/relationships/hyperlink" Target="https://www.siue.edu/financialaid/" TargetMode="External"/><Relationship Id="rId36" Type="http://schemas.openxmlformats.org/officeDocument/2006/relationships/hyperlink" Target="mailto:help@siue.edu" TargetMode="External"/><Relationship Id="rId10" Type="http://schemas.openxmlformats.org/officeDocument/2006/relationships/image" Target="media/image1.png"/><Relationship Id="rId19" Type="http://schemas.openxmlformats.org/officeDocument/2006/relationships/hyperlink" Target="tel:618-650-3726" TargetMode="External"/><Relationship Id="rId31" Type="http://schemas.openxmlformats.org/officeDocument/2006/relationships/hyperlink" Target="http://cougarcare.siu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iue.edu/policies/1i6.shtml" TargetMode="External"/><Relationship Id="rId22" Type="http://schemas.openxmlformats.org/officeDocument/2006/relationships/hyperlink" Target="https://cm.maxient.com/reportingform.php?SIUEdwardsville&amp;layout_id=10" TargetMode="External"/><Relationship Id="rId27" Type="http://schemas.openxmlformats.org/officeDocument/2006/relationships/hyperlink" Target="http://www.siue.edu/advising/" TargetMode="External"/><Relationship Id="rId30" Type="http://schemas.openxmlformats.org/officeDocument/2006/relationships/hyperlink" Target="https://www.siue.edu/counseling/" TargetMode="External"/><Relationship Id="rId35" Type="http://schemas.openxmlformats.org/officeDocument/2006/relationships/hyperlink" Target="mailto:618-650-5500"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kb.siue.edu/104656" TargetMode="External"/><Relationship Id="rId17" Type="http://schemas.openxmlformats.org/officeDocument/2006/relationships/hyperlink" Target="https://www.siue.edu/policies/3c1.shtml" TargetMode="External"/><Relationship Id="rId25" Type="http://schemas.openxmlformats.org/officeDocument/2006/relationships/hyperlink" Target="https://www.siue.edu/lss/tutoring-resource-center/" TargetMode="External"/><Relationship Id="rId33" Type="http://schemas.openxmlformats.org/officeDocument/2006/relationships/hyperlink" Target="https://www.siue.edu/retention/about/meet-us.shtml?section=coaches" TargetMode="External"/><Relationship Id="rId38" Type="http://schemas.openxmlformats.org/officeDocument/2006/relationships/hyperlink" Target="http://kb.si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66CB7-9C82-4528-BFE0-0EF044B211F2}">
  <ds:schemaRefs>
    <ds:schemaRef ds:uri="http://purl.org/dc/terms/"/>
    <ds:schemaRef ds:uri="cd763178-81e6-4763-99f1-47639a9899a8"/>
    <ds:schemaRef ds:uri="http://schemas.microsoft.com/office/2006/documentManagement/types"/>
    <ds:schemaRef ds:uri="http://purl.org/dc/elements/1.1/"/>
    <ds:schemaRef ds:uri="31a9b9f1-f404-4dd6-b008-7e4050e0b38d"/>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0F60088-8AF0-486E-949B-FEA245D9F69C}">
  <ds:schemaRefs>
    <ds:schemaRef ds:uri="http://schemas.microsoft.com/sharepoint/v3/contenttype/forms"/>
  </ds:schemaRefs>
</ds:datastoreItem>
</file>

<file path=customXml/itemProps3.xml><?xml version="1.0" encoding="utf-8"?>
<ds:datastoreItem xmlns:ds="http://schemas.openxmlformats.org/officeDocument/2006/customXml" ds:itemID="{5BE82BDB-FDC9-4631-9C25-F67C8CDBF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9b9f1-f404-4dd6-b008-7e4050e0b38d"/>
    <ds:schemaRef ds:uri="cd763178-81e6-4763-99f1-47639a989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2447</Words>
  <Characters>13950</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Albat, Jennifer</dc:creator>
  <cp:keywords/>
  <dc:description/>
  <cp:lastModifiedBy>Bell-Werner, Maureen</cp:lastModifiedBy>
  <cp:revision>2</cp:revision>
  <dcterms:created xsi:type="dcterms:W3CDTF">2025-10-13T15:22:00Z</dcterms:created>
  <dcterms:modified xsi:type="dcterms:W3CDTF">2025-10-13T15:22:00Z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