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0702838" w:rsidR="00A14954" w:rsidRDefault="621A0595" w:rsidP="621A0595">
      <w:pPr>
        <w:rPr>
          <w:b/>
          <w:bCs/>
          <w:sz w:val="24"/>
          <w:szCs w:val="24"/>
        </w:rPr>
      </w:pPr>
      <w:r w:rsidRPr="3F4324D4">
        <w:rPr>
          <w:b/>
          <w:bCs/>
          <w:sz w:val="24"/>
          <w:szCs w:val="24"/>
        </w:rPr>
        <w:t xml:space="preserve">HISTORY 201B    </w:t>
      </w:r>
      <w:proofErr w:type="gramStart"/>
      <w:r w:rsidR="00436FC2">
        <w:rPr>
          <w:b/>
          <w:bCs/>
          <w:sz w:val="24"/>
          <w:szCs w:val="24"/>
        </w:rPr>
        <w:t>Winter</w:t>
      </w:r>
      <w:r w:rsidR="00D045B8" w:rsidRPr="3F4324D4">
        <w:rPr>
          <w:b/>
          <w:bCs/>
          <w:sz w:val="24"/>
          <w:szCs w:val="24"/>
        </w:rPr>
        <w:t xml:space="preserve"> </w:t>
      </w:r>
      <w:r w:rsidR="00AA590A">
        <w:rPr>
          <w:b/>
          <w:bCs/>
          <w:sz w:val="24"/>
          <w:szCs w:val="24"/>
        </w:rPr>
        <w:t xml:space="preserve"> </w:t>
      </w:r>
      <w:r w:rsidR="00D045B8" w:rsidRPr="3F4324D4">
        <w:rPr>
          <w:b/>
          <w:bCs/>
          <w:sz w:val="24"/>
          <w:szCs w:val="24"/>
        </w:rPr>
        <w:t>2</w:t>
      </w:r>
      <w:r w:rsidR="7F3D3BF1" w:rsidRPr="3F4324D4">
        <w:rPr>
          <w:b/>
          <w:bCs/>
          <w:sz w:val="24"/>
          <w:szCs w:val="24"/>
        </w:rPr>
        <w:t>02</w:t>
      </w:r>
      <w:r w:rsidR="00436FC2">
        <w:rPr>
          <w:b/>
          <w:bCs/>
          <w:sz w:val="24"/>
          <w:szCs w:val="24"/>
        </w:rPr>
        <w:t>6</w:t>
      </w:r>
      <w:proofErr w:type="gramEnd"/>
      <w:r w:rsidR="00AA590A">
        <w:rPr>
          <w:b/>
          <w:bCs/>
          <w:sz w:val="24"/>
          <w:szCs w:val="24"/>
        </w:rPr>
        <w:t xml:space="preserve"> </w:t>
      </w:r>
      <w:r w:rsidR="7F3D3BF1" w:rsidRPr="3F4324D4">
        <w:rPr>
          <w:b/>
          <w:bCs/>
          <w:sz w:val="24"/>
          <w:szCs w:val="24"/>
        </w:rPr>
        <w:t>ASYNCHRONOUS</w:t>
      </w:r>
    </w:p>
    <w:p w14:paraId="555934BD" w14:textId="17DF63DB" w:rsidR="621A0595" w:rsidRDefault="621A0595" w:rsidP="621A0595">
      <w:pPr>
        <w:rPr>
          <w:sz w:val="24"/>
          <w:szCs w:val="24"/>
        </w:rPr>
      </w:pPr>
      <w:r w:rsidRPr="1C62E36F">
        <w:rPr>
          <w:b/>
          <w:bCs/>
          <w:sz w:val="24"/>
          <w:szCs w:val="24"/>
        </w:rPr>
        <w:t>Instructor</w:t>
      </w:r>
      <w:r w:rsidRPr="1C62E36F">
        <w:rPr>
          <w:sz w:val="24"/>
          <w:szCs w:val="24"/>
        </w:rPr>
        <w:t>: Anthony Cheeseboro, Associate Professor, Historical Studies</w:t>
      </w:r>
    </w:p>
    <w:p w14:paraId="7A990558" w14:textId="57B6D500" w:rsidR="665A59EE" w:rsidRDefault="665A59EE" w:rsidP="3F4324D4">
      <w:pPr>
        <w:rPr>
          <w:sz w:val="24"/>
          <w:szCs w:val="24"/>
        </w:rPr>
      </w:pPr>
      <w:r w:rsidRPr="3F4324D4">
        <w:rPr>
          <w:b/>
          <w:bCs/>
          <w:sz w:val="24"/>
          <w:szCs w:val="24"/>
        </w:rPr>
        <w:t>My Office</w:t>
      </w:r>
      <w:r w:rsidRPr="3F4324D4">
        <w:rPr>
          <w:sz w:val="24"/>
          <w:szCs w:val="24"/>
        </w:rPr>
        <w:t>: PH</w:t>
      </w:r>
      <w:r w:rsidR="00AA590A">
        <w:rPr>
          <w:sz w:val="24"/>
          <w:szCs w:val="24"/>
        </w:rPr>
        <w:t xml:space="preserve"> </w:t>
      </w:r>
      <w:r w:rsidRPr="3F4324D4">
        <w:rPr>
          <w:sz w:val="24"/>
          <w:szCs w:val="24"/>
        </w:rPr>
        <w:t>0221</w:t>
      </w:r>
    </w:p>
    <w:p w14:paraId="4E532F7F" w14:textId="227D2956" w:rsidR="665A59EE" w:rsidRDefault="665A59EE" w:rsidP="665A59EE">
      <w:pPr>
        <w:rPr>
          <w:sz w:val="24"/>
          <w:szCs w:val="24"/>
        </w:rPr>
      </w:pPr>
      <w:r w:rsidRPr="3F4324D4">
        <w:rPr>
          <w:b/>
          <w:bCs/>
          <w:sz w:val="24"/>
          <w:szCs w:val="24"/>
        </w:rPr>
        <w:t>Office Hours:</w:t>
      </w:r>
      <w:r w:rsidRPr="3F4324D4">
        <w:rPr>
          <w:sz w:val="24"/>
          <w:szCs w:val="24"/>
        </w:rPr>
        <w:t xml:space="preserve"> </w:t>
      </w:r>
      <w:r w:rsidR="5EABB710" w:rsidRPr="3F4324D4">
        <w:rPr>
          <w:sz w:val="24"/>
          <w:szCs w:val="24"/>
        </w:rPr>
        <w:t>Email me or I can meet you at my office by appointment</w:t>
      </w:r>
      <w:r w:rsidR="345CD56F" w:rsidRPr="3F4324D4">
        <w:rPr>
          <w:sz w:val="24"/>
          <w:szCs w:val="24"/>
        </w:rPr>
        <w:t xml:space="preserve">  </w:t>
      </w:r>
    </w:p>
    <w:p w14:paraId="0B2844F1" w14:textId="7A89633F" w:rsidR="779BD2F7" w:rsidRDefault="779BD2F7" w:rsidP="779BD2F7">
      <w:pPr>
        <w:rPr>
          <w:sz w:val="24"/>
          <w:szCs w:val="24"/>
        </w:rPr>
      </w:pPr>
      <w:r w:rsidRPr="779BD2F7">
        <w:rPr>
          <w:b/>
          <w:bCs/>
          <w:sz w:val="24"/>
          <w:szCs w:val="24"/>
        </w:rPr>
        <w:t>Books</w:t>
      </w:r>
      <w:r w:rsidRPr="779BD2F7">
        <w:rPr>
          <w:sz w:val="24"/>
          <w:szCs w:val="24"/>
        </w:rPr>
        <w:t xml:space="preserve">: </w:t>
      </w:r>
      <w:r w:rsidRPr="779BD2F7">
        <w:rPr>
          <w:b/>
          <w:bCs/>
          <w:i/>
          <w:iCs/>
          <w:sz w:val="24"/>
          <w:szCs w:val="24"/>
        </w:rPr>
        <w:t>Give Me Liberty!</w:t>
      </w:r>
      <w:r w:rsidRPr="779BD2F7">
        <w:rPr>
          <w:sz w:val="24"/>
          <w:szCs w:val="24"/>
        </w:rPr>
        <w:t xml:space="preserve"> &amp; </w:t>
      </w:r>
      <w:r w:rsidRPr="779BD2F7">
        <w:rPr>
          <w:b/>
          <w:bCs/>
          <w:i/>
          <w:iCs/>
          <w:sz w:val="24"/>
          <w:szCs w:val="24"/>
        </w:rPr>
        <w:t>Voices of Freedom</w:t>
      </w:r>
      <w:r w:rsidRPr="779BD2F7">
        <w:rPr>
          <w:sz w:val="24"/>
          <w:szCs w:val="24"/>
        </w:rPr>
        <w:t>, both by Eric Foner. The first book mentioned is the primary source book, the second book is the textbook.</w:t>
      </w:r>
    </w:p>
    <w:p w14:paraId="19878483" w14:textId="3883D963" w:rsidR="00994551" w:rsidRDefault="779BD2F7" w:rsidP="779BD2F7">
      <w:pPr>
        <w:rPr>
          <w:sz w:val="24"/>
          <w:szCs w:val="24"/>
        </w:rPr>
      </w:pPr>
      <w:r w:rsidRPr="1C62E36F">
        <w:rPr>
          <w:b/>
          <w:bCs/>
          <w:sz w:val="24"/>
          <w:szCs w:val="24"/>
        </w:rPr>
        <w:t>Course Goal</w:t>
      </w:r>
      <w:r w:rsidRPr="1C62E36F">
        <w:rPr>
          <w:sz w:val="24"/>
          <w:szCs w:val="24"/>
        </w:rPr>
        <w:t>:</w:t>
      </w:r>
      <w:r w:rsidR="00994551">
        <w:rPr>
          <w:sz w:val="24"/>
          <w:szCs w:val="24"/>
        </w:rPr>
        <w:t xml:space="preserve"> The summer version of this course is asynchronous, </w:t>
      </w:r>
      <w:proofErr w:type="gramStart"/>
      <w:r w:rsidR="00994551">
        <w:rPr>
          <w:sz w:val="24"/>
          <w:szCs w:val="24"/>
        </w:rPr>
        <w:t>meaning that</w:t>
      </w:r>
      <w:proofErr w:type="gramEnd"/>
      <w:r w:rsidR="00994551">
        <w:rPr>
          <w:sz w:val="24"/>
          <w:szCs w:val="24"/>
        </w:rPr>
        <w:t xml:space="preserve"> that all work is available at any time. You can do this work at your own pace with the understanding that I expect all assignments to be completed June 29, 2024. That said, you will have a grace period ending on July 5, after which I will not accept any more assignments.</w:t>
      </w:r>
    </w:p>
    <w:p w14:paraId="1CF50470" w14:textId="6083BA02" w:rsidR="779BD2F7" w:rsidRDefault="779BD2F7" w:rsidP="779BD2F7">
      <w:pPr>
        <w:rPr>
          <w:sz w:val="24"/>
          <w:szCs w:val="24"/>
        </w:rPr>
      </w:pPr>
      <w:r w:rsidRPr="1C62E36F">
        <w:rPr>
          <w:sz w:val="24"/>
          <w:szCs w:val="24"/>
        </w:rPr>
        <w:t xml:space="preserve"> </w:t>
      </w:r>
      <w:r w:rsidR="00994551">
        <w:rPr>
          <w:sz w:val="24"/>
          <w:szCs w:val="24"/>
        </w:rPr>
        <w:t>T</w:t>
      </w:r>
      <w:r w:rsidRPr="1C62E36F">
        <w:rPr>
          <w:sz w:val="24"/>
          <w:szCs w:val="24"/>
        </w:rPr>
        <w:t xml:space="preserve">his is a survey level course of American history from Reconstruction to the </w:t>
      </w:r>
      <w:r w:rsidR="00994551">
        <w:rPr>
          <w:sz w:val="24"/>
          <w:szCs w:val="24"/>
        </w:rPr>
        <w:t>recent past</w:t>
      </w:r>
      <w:r w:rsidRPr="1C62E36F">
        <w:rPr>
          <w:sz w:val="24"/>
          <w:szCs w:val="24"/>
        </w:rPr>
        <w:t>. This course seeks to be an inclusive history of the United States that spends time focusing on the majority population, as well as other groups who have impacted the history of the United States. Students who successfully work through the material will finish this course will leave when an enhanced understanding of major period in American history as well as recurring themes and conflicts within that history. They will also have a better knowledge of relevant facts and events in American history too.</w:t>
      </w:r>
    </w:p>
    <w:p w14:paraId="743D6F57" w14:textId="5437E41B" w:rsidR="36E7522B" w:rsidRDefault="36E7522B" w:rsidP="1C62E36F">
      <w:pPr>
        <w:rPr>
          <w:sz w:val="24"/>
          <w:szCs w:val="24"/>
        </w:rPr>
      </w:pPr>
      <w:r w:rsidRPr="3F4324D4">
        <w:rPr>
          <w:b/>
          <w:bCs/>
          <w:sz w:val="24"/>
          <w:szCs w:val="24"/>
        </w:rPr>
        <w:t>LECTURES:</w:t>
      </w:r>
      <w:r w:rsidR="5FD1BEC0" w:rsidRPr="3F4324D4">
        <w:rPr>
          <w:b/>
          <w:bCs/>
          <w:sz w:val="24"/>
          <w:szCs w:val="24"/>
        </w:rPr>
        <w:t xml:space="preserve"> </w:t>
      </w:r>
      <w:r w:rsidR="5FD1BEC0" w:rsidRPr="3F4324D4">
        <w:rPr>
          <w:sz w:val="24"/>
          <w:szCs w:val="24"/>
        </w:rPr>
        <w:t>All lectures and videos are posted and accessible through the coursework section of Blackboard</w:t>
      </w:r>
      <w:r w:rsidR="03AB7ACD" w:rsidRPr="3F4324D4">
        <w:rPr>
          <w:sz w:val="24"/>
          <w:szCs w:val="24"/>
        </w:rPr>
        <w:t>.</w:t>
      </w:r>
    </w:p>
    <w:p w14:paraId="5A107CA7" w14:textId="1956F454" w:rsidR="3F4324D4" w:rsidRDefault="3F4324D4" w:rsidP="3F4324D4">
      <w:pPr>
        <w:rPr>
          <w:sz w:val="24"/>
          <w:szCs w:val="24"/>
        </w:rPr>
      </w:pPr>
    </w:p>
    <w:p w14:paraId="76650BAF" w14:textId="36A43E38" w:rsidR="779BD2F7" w:rsidRDefault="665A59EE" w:rsidP="665A59EE">
      <w:pPr>
        <w:rPr>
          <w:sz w:val="24"/>
          <w:szCs w:val="24"/>
        </w:rPr>
      </w:pPr>
      <w:r w:rsidRPr="3F4324D4">
        <w:rPr>
          <w:b/>
          <w:bCs/>
          <w:sz w:val="24"/>
          <w:szCs w:val="24"/>
        </w:rPr>
        <w:t>Assignments</w:t>
      </w:r>
      <w:r w:rsidRPr="3F4324D4">
        <w:rPr>
          <w:sz w:val="24"/>
          <w:szCs w:val="24"/>
        </w:rPr>
        <w:t xml:space="preserve">: There </w:t>
      </w:r>
      <w:r w:rsidR="00F720D3" w:rsidRPr="3F4324D4">
        <w:rPr>
          <w:sz w:val="24"/>
          <w:szCs w:val="24"/>
        </w:rPr>
        <w:t>is one</w:t>
      </w:r>
      <w:r w:rsidRPr="3F4324D4">
        <w:rPr>
          <w:sz w:val="24"/>
          <w:szCs w:val="24"/>
        </w:rPr>
        <w:t xml:space="preserve"> categor</w:t>
      </w:r>
      <w:r w:rsidR="00F720D3" w:rsidRPr="3F4324D4">
        <w:rPr>
          <w:sz w:val="24"/>
          <w:szCs w:val="24"/>
        </w:rPr>
        <w:t>y</w:t>
      </w:r>
      <w:r w:rsidRPr="3F4324D4">
        <w:rPr>
          <w:sz w:val="24"/>
          <w:szCs w:val="24"/>
        </w:rPr>
        <w:t xml:space="preserve"> of assignments </w:t>
      </w:r>
      <w:r w:rsidR="00F720D3" w:rsidRPr="3F4324D4">
        <w:rPr>
          <w:sz w:val="24"/>
          <w:szCs w:val="24"/>
        </w:rPr>
        <w:t>for</w:t>
      </w:r>
      <w:r w:rsidRPr="3F4324D4">
        <w:rPr>
          <w:sz w:val="24"/>
          <w:szCs w:val="24"/>
        </w:rPr>
        <w:t xml:space="preserve"> this course,</w:t>
      </w:r>
      <w:r w:rsidR="00F720D3" w:rsidRPr="3F4324D4">
        <w:rPr>
          <w:sz w:val="24"/>
          <w:szCs w:val="24"/>
        </w:rPr>
        <w:t xml:space="preserve"> short essay</w:t>
      </w:r>
      <w:r w:rsidRPr="3F4324D4">
        <w:rPr>
          <w:sz w:val="24"/>
          <w:szCs w:val="24"/>
        </w:rPr>
        <w:t xml:space="preserve"> examinations. During the semester, there will be </w:t>
      </w:r>
      <w:r w:rsidR="6E224840" w:rsidRPr="3F4324D4">
        <w:rPr>
          <w:sz w:val="24"/>
          <w:szCs w:val="24"/>
        </w:rPr>
        <w:t>four</w:t>
      </w:r>
      <w:r w:rsidRPr="3F4324D4">
        <w:rPr>
          <w:sz w:val="24"/>
          <w:szCs w:val="24"/>
        </w:rPr>
        <w:t xml:space="preserve"> exams. Exams will consist of </w:t>
      </w:r>
      <w:r w:rsidR="00F720D3" w:rsidRPr="3F4324D4">
        <w:rPr>
          <w:sz w:val="24"/>
          <w:szCs w:val="24"/>
        </w:rPr>
        <w:t>several</w:t>
      </w:r>
      <w:r w:rsidRPr="3F4324D4">
        <w:rPr>
          <w:sz w:val="24"/>
          <w:szCs w:val="24"/>
        </w:rPr>
        <w:t xml:space="preserve"> essay</w:t>
      </w:r>
      <w:r w:rsidR="00F720D3" w:rsidRPr="3F4324D4">
        <w:rPr>
          <w:sz w:val="24"/>
          <w:szCs w:val="24"/>
        </w:rPr>
        <w:t xml:space="preserve"> questions</w:t>
      </w:r>
      <w:r w:rsidRPr="3F4324D4">
        <w:rPr>
          <w:sz w:val="24"/>
          <w:szCs w:val="24"/>
        </w:rPr>
        <w:t xml:space="preserve"> </w:t>
      </w:r>
      <w:r w:rsidR="00F720D3" w:rsidRPr="3F4324D4">
        <w:rPr>
          <w:sz w:val="24"/>
          <w:szCs w:val="24"/>
        </w:rPr>
        <w:t>of which the student will pick or three to answer, depending on my directions.</w:t>
      </w:r>
      <w:r w:rsidR="0080473E" w:rsidRPr="3F4324D4">
        <w:rPr>
          <w:sz w:val="24"/>
          <w:szCs w:val="24"/>
        </w:rPr>
        <w:t xml:space="preserve"> Answers for each question should </w:t>
      </w:r>
      <w:proofErr w:type="gramStart"/>
      <w:r w:rsidR="0080473E" w:rsidRPr="3F4324D4">
        <w:rPr>
          <w:sz w:val="24"/>
          <w:szCs w:val="24"/>
        </w:rPr>
        <w:t>three</w:t>
      </w:r>
      <w:proofErr w:type="gramEnd"/>
      <w:r w:rsidR="0080473E" w:rsidRPr="3F4324D4">
        <w:rPr>
          <w:sz w:val="24"/>
          <w:szCs w:val="24"/>
        </w:rPr>
        <w:t xml:space="preserve"> to four paragraphs long.</w:t>
      </w:r>
      <w:r w:rsidRPr="3F4324D4">
        <w:rPr>
          <w:sz w:val="24"/>
          <w:szCs w:val="24"/>
        </w:rPr>
        <w:t xml:space="preserve"> All </w:t>
      </w:r>
      <w:r w:rsidR="2250E8E2" w:rsidRPr="3F4324D4">
        <w:rPr>
          <w:sz w:val="24"/>
          <w:szCs w:val="24"/>
        </w:rPr>
        <w:t>exams</w:t>
      </w:r>
      <w:r w:rsidRPr="3F4324D4">
        <w:rPr>
          <w:sz w:val="24"/>
          <w:szCs w:val="24"/>
        </w:rPr>
        <w:t xml:space="preserve"> will be written </w:t>
      </w:r>
      <w:r w:rsidR="72CBD650" w:rsidRPr="3F4324D4">
        <w:rPr>
          <w:sz w:val="24"/>
          <w:szCs w:val="24"/>
        </w:rPr>
        <w:t xml:space="preserve">on </w:t>
      </w:r>
      <w:r w:rsidRPr="3F4324D4">
        <w:rPr>
          <w:sz w:val="24"/>
          <w:szCs w:val="24"/>
        </w:rPr>
        <w:t xml:space="preserve">Blackboard through Turnitin. They should be </w:t>
      </w:r>
      <w:proofErr w:type="gramStart"/>
      <w:r w:rsidRPr="3F4324D4">
        <w:rPr>
          <w:sz w:val="24"/>
          <w:szCs w:val="24"/>
        </w:rPr>
        <w:t>double spaced</w:t>
      </w:r>
      <w:proofErr w:type="gramEnd"/>
      <w:r w:rsidRPr="3F4324D4">
        <w:rPr>
          <w:sz w:val="24"/>
          <w:szCs w:val="24"/>
        </w:rPr>
        <w:t xml:space="preserve"> and </w:t>
      </w:r>
      <w:r w:rsidR="134DD0AD" w:rsidRPr="3F4324D4">
        <w:rPr>
          <w:sz w:val="24"/>
          <w:szCs w:val="24"/>
        </w:rPr>
        <w:t>be</w:t>
      </w:r>
      <w:r w:rsidRPr="3F4324D4">
        <w:rPr>
          <w:sz w:val="24"/>
          <w:szCs w:val="24"/>
        </w:rPr>
        <w:t xml:space="preserve"> at least a 12-</w:t>
      </w:r>
      <w:r w:rsidR="0080473E" w:rsidRPr="3F4324D4">
        <w:rPr>
          <w:sz w:val="24"/>
          <w:szCs w:val="24"/>
        </w:rPr>
        <w:t xml:space="preserve">font </w:t>
      </w:r>
      <w:r w:rsidRPr="3F4324D4">
        <w:rPr>
          <w:sz w:val="24"/>
          <w:szCs w:val="24"/>
        </w:rPr>
        <w:t xml:space="preserve">size. </w:t>
      </w:r>
      <w:r w:rsidR="7878A925" w:rsidRPr="3F4324D4">
        <w:rPr>
          <w:sz w:val="24"/>
          <w:szCs w:val="24"/>
        </w:rPr>
        <w:t>No sources are to be used for answers except the material provided by me for this course.</w:t>
      </w:r>
    </w:p>
    <w:p w14:paraId="2C4B9AFC" w14:textId="5A097255" w:rsidR="779BD2F7" w:rsidRDefault="779BD2F7" w:rsidP="779BD2F7">
      <w:pPr>
        <w:rPr>
          <w:sz w:val="24"/>
          <w:szCs w:val="24"/>
        </w:rPr>
      </w:pPr>
      <w:r w:rsidRPr="779BD2F7">
        <w:rPr>
          <w:b/>
          <w:bCs/>
          <w:sz w:val="24"/>
          <w:szCs w:val="24"/>
        </w:rPr>
        <w:t>Plagiarism</w:t>
      </w:r>
      <w:r w:rsidRPr="779BD2F7">
        <w:rPr>
          <w:sz w:val="24"/>
          <w:szCs w:val="24"/>
        </w:rPr>
        <w:t>: This is SIUE's statement on plagiarism:</w:t>
      </w:r>
    </w:p>
    <w:p w14:paraId="36A85139" w14:textId="3DE7760C" w:rsidR="779BD2F7" w:rsidRDefault="779BD2F7">
      <w:hyperlink r:id="rId9">
        <w:r w:rsidRPr="779BD2F7">
          <w:rPr>
            <w:rStyle w:val="Hyperlink"/>
            <w:rFonts w:ascii="Calibri" w:eastAsia="Calibri" w:hAnsi="Calibri" w:cs="Calibri"/>
            <w:sz w:val="24"/>
            <w:szCs w:val="24"/>
          </w:rPr>
          <w:t>http://www.siue.edu/lovejoylibrary/services/instruction/plagiarism.shtml</w:t>
        </w:r>
      </w:hyperlink>
    </w:p>
    <w:p w14:paraId="7F34C177" w14:textId="368EADEE" w:rsidR="779BD2F7" w:rsidRDefault="779BD2F7" w:rsidP="779BD2F7">
      <w:pPr>
        <w:rPr>
          <w:rFonts w:ascii="Calibri" w:eastAsia="Calibri" w:hAnsi="Calibri" w:cs="Calibri"/>
          <w:sz w:val="24"/>
          <w:szCs w:val="24"/>
        </w:rPr>
      </w:pPr>
      <w:r w:rsidRPr="779BD2F7">
        <w:rPr>
          <w:rFonts w:ascii="Calibri" w:eastAsia="Calibri" w:hAnsi="Calibri" w:cs="Calibri"/>
          <w:sz w:val="24"/>
          <w:szCs w:val="24"/>
        </w:rPr>
        <w:t xml:space="preserve">It is your responsibility to be familiar with it because plagiarism is the most serious academic offence you can commit. </w:t>
      </w:r>
    </w:p>
    <w:p w14:paraId="17BFA5CD" w14:textId="20521850" w:rsidR="779BD2F7" w:rsidRPr="00AC5D05" w:rsidRDefault="779BD2F7" w:rsidP="665A59EE">
      <w:pPr>
        <w:rPr>
          <w:rFonts w:ascii="Calibri" w:eastAsia="Calibri" w:hAnsi="Calibri" w:cs="Calibri"/>
          <w:sz w:val="24"/>
          <w:szCs w:val="24"/>
        </w:rPr>
      </w:pPr>
      <w:r w:rsidRPr="1C62E36F">
        <w:rPr>
          <w:rFonts w:ascii="Calibri" w:eastAsia="Calibri" w:hAnsi="Calibri" w:cs="Calibri"/>
          <w:b/>
          <w:bCs/>
          <w:sz w:val="24"/>
          <w:szCs w:val="24"/>
        </w:rPr>
        <w:t>Disability Support Services</w:t>
      </w:r>
      <w:r w:rsidRPr="1C62E36F">
        <w:rPr>
          <w:rFonts w:ascii="Calibri" w:eastAsia="Calibri" w:hAnsi="Calibri" w:cs="Calibri"/>
          <w:sz w:val="24"/>
          <w:szCs w:val="24"/>
        </w:rPr>
        <w:t xml:space="preserve">: Any student who needs assistance taking tests, notes, or any other is strongly encouraged to contact the staff at Disability Support </w:t>
      </w:r>
      <w:proofErr w:type="gramStart"/>
      <w:r w:rsidRPr="1C62E36F">
        <w:rPr>
          <w:rFonts w:ascii="Calibri" w:eastAsia="Calibri" w:hAnsi="Calibri" w:cs="Calibri"/>
          <w:sz w:val="24"/>
          <w:szCs w:val="24"/>
        </w:rPr>
        <w:t>Services</w:t>
      </w:r>
      <w:proofErr w:type="gramEnd"/>
      <w:r w:rsidRPr="1C62E36F">
        <w:rPr>
          <w:rFonts w:ascii="Calibri" w:eastAsia="Calibri" w:hAnsi="Calibri" w:cs="Calibri"/>
          <w:sz w:val="24"/>
          <w:szCs w:val="24"/>
        </w:rPr>
        <w:t xml:space="preserve"> which </w:t>
      </w:r>
      <w:r w:rsidR="5BBEC511" w:rsidRPr="1C62E36F">
        <w:rPr>
          <w:rFonts w:ascii="Calibri" w:eastAsia="Calibri" w:hAnsi="Calibri" w:cs="Calibri"/>
          <w:sz w:val="24"/>
          <w:szCs w:val="24"/>
        </w:rPr>
        <w:t>is in</w:t>
      </w:r>
      <w:r w:rsidRPr="1C62E36F">
        <w:rPr>
          <w:rFonts w:ascii="Calibri" w:eastAsia="Calibri" w:hAnsi="Calibri" w:cs="Calibri"/>
          <w:sz w:val="24"/>
          <w:szCs w:val="24"/>
        </w:rPr>
        <w:t xml:space="preserve"> the </w:t>
      </w:r>
      <w:proofErr w:type="gramStart"/>
      <w:r w:rsidRPr="1C62E36F">
        <w:rPr>
          <w:rFonts w:ascii="Calibri" w:eastAsia="Calibri" w:hAnsi="Calibri" w:cs="Calibri"/>
          <w:sz w:val="24"/>
          <w:szCs w:val="24"/>
        </w:rPr>
        <w:t>MUC</w:t>
      </w:r>
      <w:proofErr w:type="gramEnd"/>
      <w:r w:rsidRPr="1C62E36F">
        <w:rPr>
          <w:rFonts w:ascii="Calibri" w:eastAsia="Calibri" w:hAnsi="Calibri" w:cs="Calibri"/>
          <w:sz w:val="24"/>
          <w:szCs w:val="24"/>
        </w:rPr>
        <w:t xml:space="preserve"> for their help</w:t>
      </w:r>
      <w:r w:rsidR="07279297" w:rsidRPr="1C62E36F">
        <w:rPr>
          <w:rFonts w:ascii="Calibri" w:eastAsia="Calibri" w:hAnsi="Calibri" w:cs="Calibri"/>
          <w:sz w:val="24"/>
          <w:szCs w:val="24"/>
        </w:rPr>
        <w:t>.</w:t>
      </w:r>
    </w:p>
    <w:p w14:paraId="4D56C362" w14:textId="74263A65" w:rsidR="779BD2F7" w:rsidRDefault="5BC37817" w:rsidP="779BD2F7">
      <w:pPr>
        <w:rPr>
          <w:rFonts w:ascii="Calibri" w:eastAsia="Calibri" w:hAnsi="Calibri" w:cs="Calibri"/>
          <w:sz w:val="24"/>
          <w:szCs w:val="24"/>
        </w:rPr>
      </w:pPr>
      <w:r w:rsidRPr="71DA16B3">
        <w:rPr>
          <w:rFonts w:ascii="Calibri" w:eastAsia="Calibri" w:hAnsi="Calibri" w:cs="Calibri"/>
          <w:b/>
          <w:bCs/>
          <w:sz w:val="24"/>
          <w:szCs w:val="24"/>
        </w:rPr>
        <w:lastRenderedPageBreak/>
        <w:t>SCHEDULE OF LECTURES, FILMS, &amp; ASSIGNMENTS</w:t>
      </w:r>
    </w:p>
    <w:p w14:paraId="29984D29" w14:textId="050D5267" w:rsidR="58D50908" w:rsidRDefault="58D50908" w:rsidP="71DA16B3">
      <w:pPr>
        <w:rPr>
          <w:rFonts w:ascii="Calibri" w:eastAsia="Calibri" w:hAnsi="Calibri" w:cs="Calibri"/>
          <w:b/>
          <w:bCs/>
          <w:sz w:val="24"/>
          <w:szCs w:val="24"/>
        </w:rPr>
      </w:pPr>
      <w:r w:rsidRPr="71DA16B3">
        <w:rPr>
          <w:rFonts w:ascii="Calibri" w:eastAsia="Calibri" w:hAnsi="Calibri" w:cs="Calibri"/>
          <w:b/>
          <w:bCs/>
          <w:sz w:val="24"/>
          <w:szCs w:val="24"/>
        </w:rPr>
        <w:t xml:space="preserve">Winter Term Starts December 15, </w:t>
      </w:r>
      <w:r w:rsidR="4C951C12" w:rsidRPr="71DA16B3">
        <w:rPr>
          <w:rFonts w:ascii="Calibri" w:eastAsia="Calibri" w:hAnsi="Calibri" w:cs="Calibri"/>
          <w:b/>
          <w:bCs/>
          <w:sz w:val="24"/>
          <w:szCs w:val="24"/>
        </w:rPr>
        <w:t>2025,</w:t>
      </w:r>
      <w:r w:rsidRPr="71DA16B3">
        <w:rPr>
          <w:rFonts w:ascii="Calibri" w:eastAsia="Calibri" w:hAnsi="Calibri" w:cs="Calibri"/>
          <w:b/>
          <w:bCs/>
          <w:sz w:val="24"/>
          <w:szCs w:val="24"/>
        </w:rPr>
        <w:t xml:space="preserve"> and It Ends Jan</w:t>
      </w:r>
      <w:r w:rsidR="585143AB" w:rsidRPr="71DA16B3">
        <w:rPr>
          <w:rFonts w:ascii="Calibri" w:eastAsia="Calibri" w:hAnsi="Calibri" w:cs="Calibri"/>
          <w:b/>
          <w:bCs/>
          <w:sz w:val="24"/>
          <w:szCs w:val="24"/>
        </w:rPr>
        <w:t>uary 4, 202</w:t>
      </w:r>
      <w:r w:rsidR="007E0FCC">
        <w:rPr>
          <w:rFonts w:ascii="Calibri" w:eastAsia="Calibri" w:hAnsi="Calibri" w:cs="Calibri"/>
          <w:b/>
          <w:bCs/>
          <w:sz w:val="24"/>
          <w:szCs w:val="24"/>
        </w:rPr>
        <w:t>6</w:t>
      </w:r>
      <w:r w:rsidR="585143AB" w:rsidRPr="71DA16B3">
        <w:rPr>
          <w:rFonts w:ascii="Calibri" w:eastAsia="Calibri" w:hAnsi="Calibri" w:cs="Calibri"/>
          <w:b/>
          <w:bCs/>
          <w:sz w:val="24"/>
          <w:szCs w:val="24"/>
        </w:rPr>
        <w:t xml:space="preserve"> </w:t>
      </w:r>
    </w:p>
    <w:p w14:paraId="07ADF443" w14:textId="50728E61" w:rsidR="585143AB" w:rsidRDefault="585143AB" w:rsidP="71DA16B3">
      <w:pPr>
        <w:rPr>
          <w:rFonts w:ascii="Calibri" w:eastAsia="Calibri" w:hAnsi="Calibri" w:cs="Calibri"/>
          <w:b/>
          <w:bCs/>
          <w:sz w:val="24"/>
          <w:szCs w:val="24"/>
        </w:rPr>
      </w:pPr>
      <w:r w:rsidRPr="71DA16B3">
        <w:rPr>
          <w:rFonts w:ascii="Calibri" w:eastAsia="Calibri" w:hAnsi="Calibri" w:cs="Calibri"/>
          <w:b/>
          <w:bCs/>
          <w:sz w:val="24"/>
          <w:szCs w:val="24"/>
        </w:rPr>
        <w:t xml:space="preserve">Work can be done in any </w:t>
      </w:r>
      <w:r w:rsidR="745F59A3" w:rsidRPr="71DA16B3">
        <w:rPr>
          <w:rFonts w:ascii="Calibri" w:eastAsia="Calibri" w:hAnsi="Calibri" w:cs="Calibri"/>
          <w:b/>
          <w:bCs/>
          <w:sz w:val="24"/>
          <w:szCs w:val="24"/>
        </w:rPr>
        <w:t>order but</w:t>
      </w:r>
      <w:r w:rsidRPr="71DA16B3">
        <w:rPr>
          <w:rFonts w:ascii="Calibri" w:eastAsia="Calibri" w:hAnsi="Calibri" w:cs="Calibri"/>
          <w:b/>
          <w:bCs/>
          <w:sz w:val="24"/>
          <w:szCs w:val="24"/>
        </w:rPr>
        <w:t xml:space="preserve"> must be finished by 10:00PM 1/4/2</w:t>
      </w:r>
      <w:r w:rsidR="247903B8" w:rsidRPr="71DA16B3">
        <w:rPr>
          <w:rFonts w:ascii="Calibri" w:eastAsia="Calibri" w:hAnsi="Calibri" w:cs="Calibri"/>
          <w:b/>
          <w:bCs/>
          <w:sz w:val="24"/>
          <w:szCs w:val="24"/>
        </w:rPr>
        <w:t>6.</w:t>
      </w:r>
    </w:p>
    <w:p w14:paraId="470E3143" w14:textId="2A56B380" w:rsidR="71DA16B3" w:rsidRDefault="71DA16B3" w:rsidP="71DA16B3">
      <w:pPr>
        <w:rPr>
          <w:rFonts w:ascii="Calibri" w:eastAsia="Calibri" w:hAnsi="Calibri" w:cs="Calibri"/>
          <w:b/>
          <w:bCs/>
          <w:sz w:val="24"/>
          <w:szCs w:val="24"/>
        </w:rPr>
      </w:pPr>
    </w:p>
    <w:p w14:paraId="79F35768" w14:textId="24A73C68" w:rsidR="5BC37817" w:rsidRDefault="665A59EE" w:rsidP="1C62E36F">
      <w:pPr>
        <w:rPr>
          <w:rFonts w:ascii="Calibri" w:eastAsia="Calibri" w:hAnsi="Calibri" w:cs="Calibri"/>
          <w:sz w:val="24"/>
          <w:szCs w:val="24"/>
        </w:rPr>
      </w:pPr>
      <w:r w:rsidRPr="3F4324D4">
        <w:rPr>
          <w:rFonts w:ascii="Calibri" w:eastAsia="Calibri" w:hAnsi="Calibri" w:cs="Calibri"/>
          <w:sz w:val="24"/>
          <w:szCs w:val="24"/>
        </w:rPr>
        <w:t xml:space="preserve">Read Chapter 15 of both books </w:t>
      </w:r>
    </w:p>
    <w:p w14:paraId="371FEEBE" w14:textId="2B8802BC" w:rsidR="5BC37817" w:rsidRPr="00834F2D" w:rsidRDefault="665A59EE" w:rsidP="665A59EE">
      <w:pPr>
        <w:rPr>
          <w:rFonts w:ascii="Calibri" w:eastAsia="Calibri" w:hAnsi="Calibri" w:cs="Calibri"/>
          <w:sz w:val="24"/>
          <w:szCs w:val="24"/>
        </w:rPr>
      </w:pPr>
      <w:r w:rsidRPr="3F4324D4">
        <w:rPr>
          <w:rFonts w:ascii="Calibri" w:eastAsia="Calibri" w:hAnsi="Calibri" w:cs="Calibri"/>
          <w:sz w:val="24"/>
          <w:szCs w:val="24"/>
        </w:rPr>
        <w:t>Rea</w:t>
      </w:r>
      <w:r w:rsidR="5394A50D" w:rsidRPr="3F4324D4">
        <w:rPr>
          <w:rFonts w:ascii="Calibri" w:eastAsia="Calibri" w:hAnsi="Calibri" w:cs="Calibri"/>
          <w:sz w:val="24"/>
          <w:szCs w:val="24"/>
        </w:rPr>
        <w:t xml:space="preserve">d 15 </w:t>
      </w:r>
      <w:r w:rsidRPr="3F4324D4">
        <w:rPr>
          <w:rFonts w:ascii="Calibri" w:eastAsia="Calibri" w:hAnsi="Calibri" w:cs="Calibri"/>
          <w:sz w:val="24"/>
          <w:szCs w:val="24"/>
        </w:rPr>
        <w:t>of both books</w:t>
      </w:r>
    </w:p>
    <w:p w14:paraId="7589CA24" w14:textId="1BDDAADC" w:rsidR="00D045B8" w:rsidRDefault="0DA4FFE0" w:rsidP="665A59EE">
      <w:pPr>
        <w:rPr>
          <w:rFonts w:ascii="Calibri" w:eastAsia="Calibri" w:hAnsi="Calibri" w:cs="Calibri"/>
          <w:sz w:val="24"/>
          <w:szCs w:val="24"/>
        </w:rPr>
      </w:pPr>
      <w:r w:rsidRPr="1C62E36F">
        <w:rPr>
          <w:rFonts w:ascii="Calibri" w:eastAsia="Calibri" w:hAnsi="Calibri" w:cs="Calibri"/>
          <w:sz w:val="24"/>
          <w:szCs w:val="24"/>
        </w:rPr>
        <w:t>Chapter 1</w:t>
      </w:r>
      <w:r w:rsidR="6FD21232" w:rsidRPr="1C62E36F">
        <w:rPr>
          <w:rFonts w:ascii="Calibri" w:eastAsia="Calibri" w:hAnsi="Calibri" w:cs="Calibri"/>
          <w:sz w:val="24"/>
          <w:szCs w:val="24"/>
        </w:rPr>
        <w:t>6</w:t>
      </w:r>
      <w:r w:rsidR="4720DBF6" w:rsidRPr="1C62E36F">
        <w:rPr>
          <w:rFonts w:ascii="Calibri" w:eastAsia="Calibri" w:hAnsi="Calibri" w:cs="Calibri"/>
          <w:sz w:val="24"/>
          <w:szCs w:val="24"/>
        </w:rPr>
        <w:t xml:space="preserve"> both books</w:t>
      </w:r>
    </w:p>
    <w:p w14:paraId="02340880" w14:textId="21F0751E" w:rsidR="5BC37817" w:rsidRDefault="5944B058" w:rsidP="665A59EE">
      <w:pPr>
        <w:rPr>
          <w:sz w:val="24"/>
          <w:szCs w:val="24"/>
        </w:rPr>
      </w:pPr>
      <w:r w:rsidRPr="3F4324D4">
        <w:rPr>
          <w:sz w:val="24"/>
          <w:szCs w:val="24"/>
        </w:rPr>
        <w:t>Chapter 1</w:t>
      </w:r>
      <w:r w:rsidR="236E8C9A" w:rsidRPr="3F4324D4">
        <w:rPr>
          <w:sz w:val="24"/>
          <w:szCs w:val="24"/>
        </w:rPr>
        <w:t>6</w:t>
      </w:r>
      <w:r w:rsidRPr="3F4324D4">
        <w:rPr>
          <w:sz w:val="24"/>
          <w:szCs w:val="24"/>
        </w:rPr>
        <w:t xml:space="preserve"> both books</w:t>
      </w:r>
    </w:p>
    <w:p w14:paraId="66CE5101" w14:textId="77777777" w:rsidR="0044687C" w:rsidRDefault="00D045B8" w:rsidP="665A59EE">
      <w:pPr>
        <w:rPr>
          <w:sz w:val="24"/>
          <w:szCs w:val="24"/>
        </w:rPr>
      </w:pPr>
      <w:r w:rsidRPr="3F4324D4">
        <w:rPr>
          <w:sz w:val="24"/>
          <w:szCs w:val="24"/>
        </w:rPr>
        <w:t>Exam 1</w:t>
      </w:r>
    </w:p>
    <w:p w14:paraId="2A567895" w14:textId="3BC3EFAB" w:rsidR="5BC37817" w:rsidRPr="0044687C" w:rsidRDefault="665A59EE" w:rsidP="665A59EE">
      <w:pPr>
        <w:rPr>
          <w:sz w:val="24"/>
          <w:szCs w:val="24"/>
        </w:rPr>
      </w:pPr>
      <w:r w:rsidRPr="3F4324D4">
        <w:rPr>
          <w:sz w:val="24"/>
          <w:szCs w:val="24"/>
        </w:rPr>
        <w:t xml:space="preserve"> Read Chapter 17 in both books </w:t>
      </w:r>
      <w:r w:rsidRPr="3F4324D4">
        <w:rPr>
          <w:b/>
          <w:bCs/>
          <w:sz w:val="24"/>
          <w:szCs w:val="24"/>
        </w:rPr>
        <w:t>Voices of Freedom Discussion</w:t>
      </w:r>
    </w:p>
    <w:p w14:paraId="6215F01A" w14:textId="1406840F" w:rsidR="00F3270A" w:rsidRDefault="665A59EE" w:rsidP="665A59EE">
      <w:pPr>
        <w:rPr>
          <w:sz w:val="24"/>
          <w:szCs w:val="24"/>
        </w:rPr>
      </w:pPr>
      <w:r w:rsidRPr="1C62E36F">
        <w:rPr>
          <w:sz w:val="24"/>
          <w:szCs w:val="24"/>
        </w:rPr>
        <w:t xml:space="preserve"> Continue Chapter 17 and A&amp;E Spanish American War film in class   </w:t>
      </w:r>
    </w:p>
    <w:p w14:paraId="1F6AB55E" w14:textId="77777777" w:rsidR="0044687C" w:rsidRDefault="665A59EE" w:rsidP="665A59EE">
      <w:pPr>
        <w:rPr>
          <w:sz w:val="24"/>
          <w:szCs w:val="24"/>
        </w:rPr>
      </w:pPr>
      <w:r w:rsidRPr="3F4324D4">
        <w:rPr>
          <w:sz w:val="24"/>
          <w:szCs w:val="24"/>
        </w:rPr>
        <w:t xml:space="preserve"> Read Chapter 18 &amp; watch the film, the Progressive Era (America in the 20</w:t>
      </w:r>
      <w:r w:rsidRPr="3F4324D4">
        <w:rPr>
          <w:sz w:val="24"/>
          <w:szCs w:val="24"/>
          <w:vertAlign w:val="superscript"/>
        </w:rPr>
        <w:t>th</w:t>
      </w:r>
      <w:r w:rsidRPr="3F4324D4">
        <w:rPr>
          <w:sz w:val="24"/>
          <w:szCs w:val="24"/>
        </w:rPr>
        <w:t xml:space="preserve"> Century Series) </w:t>
      </w:r>
    </w:p>
    <w:p w14:paraId="2763A8F5" w14:textId="046485B9" w:rsidR="006E09B7" w:rsidRDefault="665A59EE" w:rsidP="665A59EE">
      <w:pPr>
        <w:rPr>
          <w:sz w:val="24"/>
          <w:szCs w:val="24"/>
        </w:rPr>
      </w:pPr>
      <w:r w:rsidRPr="3F4324D4">
        <w:rPr>
          <w:sz w:val="24"/>
          <w:szCs w:val="24"/>
        </w:rPr>
        <w:t>Read Chapter 19 in both books, October 4: Short Film – Living St. Louis, "East St. Louis Riot" and Film: Elaine Arkansas Riot (Ossie Davis Narrator): read Chapter 20 in both books</w:t>
      </w:r>
    </w:p>
    <w:p w14:paraId="2924A252" w14:textId="0A0945A2" w:rsidR="00802493" w:rsidRPr="0044687C" w:rsidRDefault="665A59EE" w:rsidP="665A59EE">
      <w:pPr>
        <w:rPr>
          <w:b/>
          <w:bCs/>
          <w:i/>
          <w:iCs/>
          <w:sz w:val="24"/>
          <w:szCs w:val="24"/>
        </w:rPr>
      </w:pPr>
      <w:r w:rsidRPr="3F4324D4">
        <w:rPr>
          <w:b/>
          <w:bCs/>
          <w:sz w:val="24"/>
          <w:szCs w:val="24"/>
        </w:rPr>
        <w:t>Exam #2</w:t>
      </w:r>
      <w:r w:rsidRPr="3F4324D4">
        <w:rPr>
          <w:b/>
          <w:bCs/>
          <w:i/>
          <w:iCs/>
          <w:sz w:val="24"/>
          <w:szCs w:val="24"/>
        </w:rPr>
        <w:t xml:space="preserve"> </w:t>
      </w:r>
    </w:p>
    <w:p w14:paraId="6780D1FD" w14:textId="16C50628" w:rsidR="0044687C" w:rsidRDefault="56939A43" w:rsidP="56939A43">
      <w:pPr>
        <w:rPr>
          <w:sz w:val="24"/>
          <w:szCs w:val="24"/>
        </w:rPr>
      </w:pPr>
      <w:r w:rsidRPr="3F4324D4">
        <w:rPr>
          <w:sz w:val="24"/>
          <w:szCs w:val="24"/>
        </w:rPr>
        <w:t>PBS Film on the Bonus Army and read chapter</w:t>
      </w:r>
      <w:r w:rsidR="0044687C">
        <w:rPr>
          <w:sz w:val="24"/>
          <w:szCs w:val="24"/>
        </w:rPr>
        <w:t xml:space="preserve"> </w:t>
      </w:r>
      <w:proofErr w:type="gramStart"/>
      <w:r w:rsidRPr="3F4324D4">
        <w:rPr>
          <w:sz w:val="24"/>
          <w:szCs w:val="24"/>
        </w:rPr>
        <w:t>2</w:t>
      </w:r>
      <w:r w:rsidR="1FBE48A1" w:rsidRPr="3F4324D4">
        <w:rPr>
          <w:sz w:val="24"/>
          <w:szCs w:val="24"/>
        </w:rPr>
        <w:t>1</w:t>
      </w:r>
      <w:r w:rsidR="047D1905" w:rsidRPr="3F4324D4">
        <w:rPr>
          <w:sz w:val="24"/>
          <w:szCs w:val="24"/>
        </w:rPr>
        <w:t>;</w:t>
      </w:r>
      <w:proofErr w:type="gramEnd"/>
      <w:r w:rsidR="047D1905" w:rsidRPr="3F4324D4">
        <w:rPr>
          <w:sz w:val="24"/>
          <w:szCs w:val="24"/>
        </w:rPr>
        <w:t xml:space="preserve"> Car and Driver film on Ford Model T</w:t>
      </w:r>
    </w:p>
    <w:p w14:paraId="24ABB83E" w14:textId="7C306432" w:rsidR="56939A43" w:rsidRDefault="56939A43" w:rsidP="56939A43">
      <w:pPr>
        <w:rPr>
          <w:sz w:val="24"/>
          <w:szCs w:val="24"/>
        </w:rPr>
      </w:pPr>
      <w:r w:rsidRPr="3F4324D4">
        <w:rPr>
          <w:sz w:val="24"/>
          <w:szCs w:val="24"/>
        </w:rPr>
        <w:t xml:space="preserve"> R</w:t>
      </w:r>
      <w:r w:rsidR="350F1BA1" w:rsidRPr="3F4324D4">
        <w:rPr>
          <w:sz w:val="24"/>
          <w:szCs w:val="24"/>
        </w:rPr>
        <w:t>e</w:t>
      </w:r>
      <w:r w:rsidRPr="3F4324D4">
        <w:rPr>
          <w:sz w:val="24"/>
          <w:szCs w:val="24"/>
        </w:rPr>
        <w:t>ad Chapter 2</w:t>
      </w:r>
      <w:r w:rsidR="6BAF22C4" w:rsidRPr="3F4324D4">
        <w:rPr>
          <w:sz w:val="24"/>
          <w:szCs w:val="24"/>
        </w:rPr>
        <w:t>1</w:t>
      </w:r>
      <w:r w:rsidRPr="3F4324D4">
        <w:rPr>
          <w:sz w:val="24"/>
          <w:szCs w:val="24"/>
        </w:rPr>
        <w:t xml:space="preserve"> and watch PBS series on the Great Depression</w:t>
      </w:r>
    </w:p>
    <w:p w14:paraId="0CD6E969" w14:textId="421C7A54" w:rsidR="56939A43" w:rsidRDefault="56939A43" w:rsidP="56939A43">
      <w:pPr>
        <w:rPr>
          <w:sz w:val="24"/>
          <w:szCs w:val="24"/>
        </w:rPr>
      </w:pPr>
      <w:r w:rsidRPr="3F4324D4">
        <w:rPr>
          <w:sz w:val="24"/>
          <w:szCs w:val="24"/>
        </w:rPr>
        <w:t xml:space="preserve"> </w:t>
      </w:r>
      <w:r w:rsidR="0044687C">
        <w:rPr>
          <w:sz w:val="24"/>
          <w:szCs w:val="24"/>
        </w:rPr>
        <w:t>Read</w:t>
      </w:r>
      <w:r w:rsidRPr="3F4324D4">
        <w:rPr>
          <w:sz w:val="24"/>
          <w:szCs w:val="24"/>
        </w:rPr>
        <w:t xml:space="preserve"> Chapter 2</w:t>
      </w:r>
      <w:r w:rsidR="38C0CDEB" w:rsidRPr="3F4324D4">
        <w:rPr>
          <w:sz w:val="24"/>
          <w:szCs w:val="24"/>
        </w:rPr>
        <w:t>2</w:t>
      </w:r>
      <w:r w:rsidR="495C2937" w:rsidRPr="3F4324D4">
        <w:rPr>
          <w:sz w:val="24"/>
          <w:szCs w:val="24"/>
        </w:rPr>
        <w:t xml:space="preserve"> &amp; 23</w:t>
      </w:r>
      <w:r w:rsidRPr="3F4324D4">
        <w:rPr>
          <w:sz w:val="24"/>
          <w:szCs w:val="24"/>
        </w:rPr>
        <w:t xml:space="preserve"> in both books</w:t>
      </w:r>
    </w:p>
    <w:p w14:paraId="4C2AE04D" w14:textId="33E7B44F" w:rsidR="56939A43" w:rsidRDefault="56939A43" w:rsidP="1C62E36F">
      <w:pPr>
        <w:rPr>
          <w:b/>
          <w:bCs/>
          <w:sz w:val="24"/>
          <w:szCs w:val="24"/>
        </w:rPr>
      </w:pPr>
      <w:r w:rsidRPr="3F4324D4">
        <w:rPr>
          <w:b/>
          <w:bCs/>
          <w:sz w:val="24"/>
          <w:szCs w:val="24"/>
        </w:rPr>
        <w:t xml:space="preserve"> </w:t>
      </w:r>
      <w:r w:rsidR="4321FE36" w:rsidRPr="3F4324D4">
        <w:rPr>
          <w:b/>
          <w:bCs/>
          <w:sz w:val="24"/>
          <w:szCs w:val="24"/>
        </w:rPr>
        <w:t>Origin of Civil Rights Lecture</w:t>
      </w:r>
    </w:p>
    <w:p w14:paraId="11A417C6" w14:textId="4D281BF3" w:rsidR="665A59EE" w:rsidRPr="006F363C" w:rsidRDefault="56939A43" w:rsidP="665A59EE">
      <w:pPr>
        <w:rPr>
          <w:b/>
          <w:bCs/>
          <w:sz w:val="24"/>
          <w:szCs w:val="24"/>
        </w:rPr>
      </w:pPr>
      <w:r w:rsidRPr="3F4324D4">
        <w:rPr>
          <w:b/>
          <w:bCs/>
          <w:sz w:val="24"/>
          <w:szCs w:val="24"/>
        </w:rPr>
        <w:t xml:space="preserve"> Exam #3</w:t>
      </w:r>
    </w:p>
    <w:p w14:paraId="4DFC3AD1" w14:textId="3D66546F" w:rsidR="665A59EE" w:rsidRDefault="665A59EE" w:rsidP="665A59EE">
      <w:pPr>
        <w:rPr>
          <w:sz w:val="24"/>
          <w:szCs w:val="24"/>
        </w:rPr>
      </w:pPr>
      <w:r w:rsidRPr="3F4324D4">
        <w:rPr>
          <w:sz w:val="24"/>
          <w:szCs w:val="24"/>
        </w:rPr>
        <w:t xml:space="preserve"> </w:t>
      </w:r>
      <w:r w:rsidR="0044687C">
        <w:rPr>
          <w:i/>
          <w:iCs/>
          <w:sz w:val="24"/>
          <w:szCs w:val="24"/>
        </w:rPr>
        <w:t>Continue</w:t>
      </w:r>
      <w:r w:rsidRPr="3F4324D4">
        <w:rPr>
          <w:i/>
          <w:iCs/>
          <w:sz w:val="24"/>
          <w:szCs w:val="24"/>
        </w:rPr>
        <w:t xml:space="preserve"> chapter 25 in both books.  </w:t>
      </w:r>
    </w:p>
    <w:p w14:paraId="47064E13" w14:textId="31722DC1" w:rsidR="5BC37817" w:rsidRDefault="1579CE2B" w:rsidP="665A59EE">
      <w:pPr>
        <w:rPr>
          <w:sz w:val="24"/>
          <w:szCs w:val="24"/>
        </w:rPr>
      </w:pPr>
      <w:r w:rsidRPr="3F4324D4">
        <w:rPr>
          <w:sz w:val="24"/>
          <w:szCs w:val="24"/>
        </w:rPr>
        <w:t xml:space="preserve"> </w:t>
      </w:r>
      <w:r w:rsidR="0044687C">
        <w:rPr>
          <w:sz w:val="24"/>
          <w:szCs w:val="24"/>
        </w:rPr>
        <w:t>C</w:t>
      </w:r>
      <w:r w:rsidRPr="3F4324D4">
        <w:rPr>
          <w:sz w:val="24"/>
          <w:szCs w:val="24"/>
        </w:rPr>
        <w:t>hapters 24-25 in both books</w:t>
      </w:r>
    </w:p>
    <w:p w14:paraId="4AA2AC08" w14:textId="61085F3A" w:rsidR="665A59EE" w:rsidRPr="0044687C" w:rsidRDefault="665A59EE" w:rsidP="665A59EE">
      <w:pPr>
        <w:rPr>
          <w:sz w:val="24"/>
          <w:szCs w:val="24"/>
        </w:rPr>
      </w:pPr>
      <w:r w:rsidRPr="3F4324D4">
        <w:rPr>
          <w:sz w:val="24"/>
          <w:szCs w:val="24"/>
        </w:rPr>
        <w:t xml:space="preserve"> Chapter 26</w:t>
      </w:r>
      <w:r w:rsidR="03A46C36" w:rsidRPr="3F4324D4">
        <w:rPr>
          <w:sz w:val="24"/>
          <w:szCs w:val="24"/>
        </w:rPr>
        <w:t xml:space="preserve"> and 27</w:t>
      </w:r>
      <w:r w:rsidRPr="3F4324D4">
        <w:rPr>
          <w:sz w:val="24"/>
          <w:szCs w:val="24"/>
        </w:rPr>
        <w:t xml:space="preserve"> in both books </w:t>
      </w:r>
    </w:p>
    <w:p w14:paraId="069DA247" w14:textId="4CAA0E06" w:rsidR="4BB2255B" w:rsidRDefault="006F363C" w:rsidP="1C62E36F">
      <w:pPr>
        <w:rPr>
          <w:b/>
          <w:bCs/>
          <w:sz w:val="24"/>
          <w:szCs w:val="24"/>
        </w:rPr>
      </w:pPr>
      <w:r w:rsidRPr="3F4324D4">
        <w:rPr>
          <w:b/>
          <w:bCs/>
          <w:sz w:val="24"/>
          <w:szCs w:val="24"/>
        </w:rPr>
        <w:t xml:space="preserve">Exam #4 </w:t>
      </w:r>
    </w:p>
    <w:p w14:paraId="16CC64B7" w14:textId="3F50D5FB" w:rsidR="5BC37817" w:rsidRDefault="5BC37817" w:rsidP="621A0595">
      <w:pPr>
        <w:rPr>
          <w:b/>
          <w:bCs/>
          <w:sz w:val="24"/>
          <w:szCs w:val="24"/>
        </w:rPr>
      </w:pPr>
    </w:p>
    <w:p w14:paraId="4E04A3AE" w14:textId="77777777" w:rsidR="00072390" w:rsidRDefault="00072390" w:rsidP="5BC37817">
      <w:pPr>
        <w:rPr>
          <w:sz w:val="24"/>
          <w:szCs w:val="24"/>
        </w:rPr>
      </w:pPr>
    </w:p>
    <w:p w14:paraId="00C7DC5A" w14:textId="61719DF0" w:rsidR="5BC37817" w:rsidRDefault="5BC37817" w:rsidP="5BC37817">
      <w:pPr>
        <w:rPr>
          <w:sz w:val="24"/>
          <w:szCs w:val="24"/>
        </w:rPr>
      </w:pPr>
    </w:p>
    <w:p w14:paraId="7D080E3A" w14:textId="3B21BAFE" w:rsidR="5BC37817" w:rsidRDefault="5BC37817" w:rsidP="5BC37817">
      <w:pPr>
        <w:rPr>
          <w:sz w:val="24"/>
          <w:szCs w:val="24"/>
        </w:rPr>
      </w:pPr>
    </w:p>
    <w:p w14:paraId="605766DF" w14:textId="34AD4267" w:rsidR="5BC37817" w:rsidRDefault="5BC37817" w:rsidP="5BC37817">
      <w:pPr>
        <w:rPr>
          <w:sz w:val="24"/>
          <w:szCs w:val="24"/>
        </w:rPr>
      </w:pPr>
    </w:p>
    <w:sectPr w:rsidR="5BC378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9C97" w14:textId="77777777" w:rsidR="00EA2714" w:rsidRDefault="00EA2714" w:rsidP="004579AD">
      <w:pPr>
        <w:spacing w:after="0" w:line="240" w:lineRule="auto"/>
      </w:pPr>
      <w:r>
        <w:separator/>
      </w:r>
    </w:p>
  </w:endnote>
  <w:endnote w:type="continuationSeparator" w:id="0">
    <w:p w14:paraId="6DF85CD5" w14:textId="77777777" w:rsidR="00EA2714" w:rsidRDefault="00EA2714" w:rsidP="004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D182" w14:textId="77777777" w:rsidR="00EA2714" w:rsidRDefault="00EA2714" w:rsidP="004579AD">
      <w:pPr>
        <w:spacing w:after="0" w:line="240" w:lineRule="auto"/>
      </w:pPr>
      <w:r>
        <w:separator/>
      </w:r>
    </w:p>
  </w:footnote>
  <w:footnote w:type="continuationSeparator" w:id="0">
    <w:p w14:paraId="63E98FE2" w14:textId="77777777" w:rsidR="00EA2714" w:rsidRDefault="00EA2714" w:rsidP="004579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9DB514"/>
    <w:rsid w:val="00050856"/>
    <w:rsid w:val="0005649E"/>
    <w:rsid w:val="00072390"/>
    <w:rsid w:val="00093BA1"/>
    <w:rsid w:val="000C21E7"/>
    <w:rsid w:val="000E202E"/>
    <w:rsid w:val="00102005"/>
    <w:rsid w:val="0013347B"/>
    <w:rsid w:val="00167965"/>
    <w:rsid w:val="00176236"/>
    <w:rsid w:val="00176A47"/>
    <w:rsid w:val="001A0A7E"/>
    <w:rsid w:val="001B2DDB"/>
    <w:rsid w:val="00202F68"/>
    <w:rsid w:val="00216A61"/>
    <w:rsid w:val="002358C3"/>
    <w:rsid w:val="0026158B"/>
    <w:rsid w:val="00294F37"/>
    <w:rsid w:val="002A382E"/>
    <w:rsid w:val="002B4C39"/>
    <w:rsid w:val="002D49AF"/>
    <w:rsid w:val="002F6348"/>
    <w:rsid w:val="00357019"/>
    <w:rsid w:val="0037698C"/>
    <w:rsid w:val="003E4F29"/>
    <w:rsid w:val="003F07FA"/>
    <w:rsid w:val="004240A0"/>
    <w:rsid w:val="00425938"/>
    <w:rsid w:val="00434A93"/>
    <w:rsid w:val="00436FC2"/>
    <w:rsid w:val="0044687C"/>
    <w:rsid w:val="004579AD"/>
    <w:rsid w:val="00485F45"/>
    <w:rsid w:val="00493320"/>
    <w:rsid w:val="004B44C4"/>
    <w:rsid w:val="004C0B51"/>
    <w:rsid w:val="004E686D"/>
    <w:rsid w:val="005056FA"/>
    <w:rsid w:val="0052352D"/>
    <w:rsid w:val="00534501"/>
    <w:rsid w:val="0053760F"/>
    <w:rsid w:val="00552B8D"/>
    <w:rsid w:val="00585F21"/>
    <w:rsid w:val="005F62A9"/>
    <w:rsid w:val="00656A2C"/>
    <w:rsid w:val="00663C92"/>
    <w:rsid w:val="006A59DB"/>
    <w:rsid w:val="006A7888"/>
    <w:rsid w:val="006B38EF"/>
    <w:rsid w:val="006E09B7"/>
    <w:rsid w:val="006F363C"/>
    <w:rsid w:val="007074F7"/>
    <w:rsid w:val="007166F7"/>
    <w:rsid w:val="007253AF"/>
    <w:rsid w:val="00753C1E"/>
    <w:rsid w:val="007617AD"/>
    <w:rsid w:val="007D279F"/>
    <w:rsid w:val="007E0FCC"/>
    <w:rsid w:val="007E611D"/>
    <w:rsid w:val="007F5293"/>
    <w:rsid w:val="007F65FA"/>
    <w:rsid w:val="00802493"/>
    <w:rsid w:val="0080473E"/>
    <w:rsid w:val="00810BCF"/>
    <w:rsid w:val="00812D1B"/>
    <w:rsid w:val="00823D8D"/>
    <w:rsid w:val="00834F2D"/>
    <w:rsid w:val="00850C45"/>
    <w:rsid w:val="008812C2"/>
    <w:rsid w:val="00881B8B"/>
    <w:rsid w:val="008B22C7"/>
    <w:rsid w:val="008E06DB"/>
    <w:rsid w:val="0090437D"/>
    <w:rsid w:val="00907C81"/>
    <w:rsid w:val="00911803"/>
    <w:rsid w:val="0093265F"/>
    <w:rsid w:val="00940EBD"/>
    <w:rsid w:val="00956B6F"/>
    <w:rsid w:val="00972753"/>
    <w:rsid w:val="009756CC"/>
    <w:rsid w:val="00982EC0"/>
    <w:rsid w:val="00994551"/>
    <w:rsid w:val="009A1142"/>
    <w:rsid w:val="009F4171"/>
    <w:rsid w:val="00A14954"/>
    <w:rsid w:val="00A15339"/>
    <w:rsid w:val="00A25F75"/>
    <w:rsid w:val="00A714D0"/>
    <w:rsid w:val="00A90B93"/>
    <w:rsid w:val="00AA590A"/>
    <w:rsid w:val="00AC5D05"/>
    <w:rsid w:val="00AE3B84"/>
    <w:rsid w:val="00AE55B7"/>
    <w:rsid w:val="00B14099"/>
    <w:rsid w:val="00B60EC7"/>
    <w:rsid w:val="00BA016A"/>
    <w:rsid w:val="00BA5440"/>
    <w:rsid w:val="00BD7C99"/>
    <w:rsid w:val="00BE2040"/>
    <w:rsid w:val="00C16254"/>
    <w:rsid w:val="00C42D4E"/>
    <w:rsid w:val="00C57DC4"/>
    <w:rsid w:val="00C95C16"/>
    <w:rsid w:val="00CB3CC7"/>
    <w:rsid w:val="00CF08FC"/>
    <w:rsid w:val="00D045B8"/>
    <w:rsid w:val="00D112FA"/>
    <w:rsid w:val="00D73C71"/>
    <w:rsid w:val="00D876D3"/>
    <w:rsid w:val="00DB0A98"/>
    <w:rsid w:val="00E17F6F"/>
    <w:rsid w:val="00E66DF1"/>
    <w:rsid w:val="00EA2714"/>
    <w:rsid w:val="00ED2695"/>
    <w:rsid w:val="00F00138"/>
    <w:rsid w:val="00F2386B"/>
    <w:rsid w:val="00F3270A"/>
    <w:rsid w:val="00F643DF"/>
    <w:rsid w:val="00F720D3"/>
    <w:rsid w:val="00FD7E4F"/>
    <w:rsid w:val="01128D80"/>
    <w:rsid w:val="026DBBF6"/>
    <w:rsid w:val="033D5CF1"/>
    <w:rsid w:val="03A3744B"/>
    <w:rsid w:val="03A46C36"/>
    <w:rsid w:val="03AB7ACD"/>
    <w:rsid w:val="03E5DF45"/>
    <w:rsid w:val="047D1905"/>
    <w:rsid w:val="04B8B47A"/>
    <w:rsid w:val="05523954"/>
    <w:rsid w:val="07279297"/>
    <w:rsid w:val="0781CF04"/>
    <w:rsid w:val="078548CE"/>
    <w:rsid w:val="07EACF7E"/>
    <w:rsid w:val="08043F96"/>
    <w:rsid w:val="0A522AAD"/>
    <w:rsid w:val="0AB4FC8E"/>
    <w:rsid w:val="0ABD3F82"/>
    <w:rsid w:val="0AE3AF69"/>
    <w:rsid w:val="0B0CC1ED"/>
    <w:rsid w:val="0C452E8C"/>
    <w:rsid w:val="0D76F8B1"/>
    <w:rsid w:val="0DA4FFE0"/>
    <w:rsid w:val="0E0FDE0E"/>
    <w:rsid w:val="0EF132D3"/>
    <w:rsid w:val="0F545225"/>
    <w:rsid w:val="0FD049DB"/>
    <w:rsid w:val="134DD0AD"/>
    <w:rsid w:val="14284CF3"/>
    <w:rsid w:val="144AFD9D"/>
    <w:rsid w:val="144F63B2"/>
    <w:rsid w:val="149DB514"/>
    <w:rsid w:val="1579CE2B"/>
    <w:rsid w:val="15A949F1"/>
    <w:rsid w:val="1767E72B"/>
    <w:rsid w:val="18D9921D"/>
    <w:rsid w:val="18E4119B"/>
    <w:rsid w:val="198C81B1"/>
    <w:rsid w:val="1A501A03"/>
    <w:rsid w:val="1B0D5BAF"/>
    <w:rsid w:val="1BC60648"/>
    <w:rsid w:val="1C62E36F"/>
    <w:rsid w:val="1D34E9D6"/>
    <w:rsid w:val="1E6801A3"/>
    <w:rsid w:val="1EF8A1AF"/>
    <w:rsid w:val="1F61BE39"/>
    <w:rsid w:val="1F95E75B"/>
    <w:rsid w:val="1FBE48A1"/>
    <w:rsid w:val="208B500D"/>
    <w:rsid w:val="212DEC1C"/>
    <w:rsid w:val="21B51B16"/>
    <w:rsid w:val="22273630"/>
    <w:rsid w:val="2250E8E2"/>
    <w:rsid w:val="22795039"/>
    <w:rsid w:val="236E8C9A"/>
    <w:rsid w:val="247903B8"/>
    <w:rsid w:val="252AA66C"/>
    <w:rsid w:val="259ADE6D"/>
    <w:rsid w:val="26844E5F"/>
    <w:rsid w:val="27A22D03"/>
    <w:rsid w:val="28185066"/>
    <w:rsid w:val="28305AC9"/>
    <w:rsid w:val="286F88D1"/>
    <w:rsid w:val="28924FB7"/>
    <w:rsid w:val="2A760EBE"/>
    <w:rsid w:val="2B313FAA"/>
    <w:rsid w:val="2BC79C6B"/>
    <w:rsid w:val="2BCA5C54"/>
    <w:rsid w:val="2BDCF8D3"/>
    <w:rsid w:val="2C004A53"/>
    <w:rsid w:val="2C0202D2"/>
    <w:rsid w:val="2D25991A"/>
    <w:rsid w:val="2DEA7466"/>
    <w:rsid w:val="2E0DC27E"/>
    <w:rsid w:val="2E9A8C36"/>
    <w:rsid w:val="2FB06641"/>
    <w:rsid w:val="3160DE7E"/>
    <w:rsid w:val="3179E3B5"/>
    <w:rsid w:val="319AAE83"/>
    <w:rsid w:val="32F19772"/>
    <w:rsid w:val="34007F29"/>
    <w:rsid w:val="345CD56F"/>
    <w:rsid w:val="34BED03A"/>
    <w:rsid w:val="350F1BA1"/>
    <w:rsid w:val="36E7522B"/>
    <w:rsid w:val="38C0CDEB"/>
    <w:rsid w:val="39B439DE"/>
    <w:rsid w:val="39E75CFF"/>
    <w:rsid w:val="3B153FEF"/>
    <w:rsid w:val="3C0200CD"/>
    <w:rsid w:val="3D6B1759"/>
    <w:rsid w:val="3DE37BD6"/>
    <w:rsid w:val="3E07A0C7"/>
    <w:rsid w:val="3E496B0A"/>
    <w:rsid w:val="3F4324D4"/>
    <w:rsid w:val="3FA583FA"/>
    <w:rsid w:val="40DB1483"/>
    <w:rsid w:val="40E5FB59"/>
    <w:rsid w:val="4321FE36"/>
    <w:rsid w:val="43279C4F"/>
    <w:rsid w:val="4399C391"/>
    <w:rsid w:val="4452BD5A"/>
    <w:rsid w:val="445F9CE7"/>
    <w:rsid w:val="453593F2"/>
    <w:rsid w:val="45CB30F2"/>
    <w:rsid w:val="460C1A5E"/>
    <w:rsid w:val="4720DBF6"/>
    <w:rsid w:val="480D4563"/>
    <w:rsid w:val="486D34B4"/>
    <w:rsid w:val="487AF945"/>
    <w:rsid w:val="495C2937"/>
    <w:rsid w:val="499478C4"/>
    <w:rsid w:val="49FC5ACB"/>
    <w:rsid w:val="4A7BC2D4"/>
    <w:rsid w:val="4AB394A7"/>
    <w:rsid w:val="4BB2255B"/>
    <w:rsid w:val="4BFC2606"/>
    <w:rsid w:val="4C951C12"/>
    <w:rsid w:val="4D519232"/>
    <w:rsid w:val="4D752D35"/>
    <w:rsid w:val="4DB56568"/>
    <w:rsid w:val="5066F13A"/>
    <w:rsid w:val="50D96F72"/>
    <w:rsid w:val="51DD2C9D"/>
    <w:rsid w:val="52674714"/>
    <w:rsid w:val="52972781"/>
    <w:rsid w:val="538B6DDC"/>
    <w:rsid w:val="5394A50D"/>
    <w:rsid w:val="539DE047"/>
    <w:rsid w:val="540ED39E"/>
    <w:rsid w:val="54C10B28"/>
    <w:rsid w:val="55E0A129"/>
    <w:rsid w:val="55F8ECA1"/>
    <w:rsid w:val="56554613"/>
    <w:rsid w:val="56939A43"/>
    <w:rsid w:val="56C03890"/>
    <w:rsid w:val="57321870"/>
    <w:rsid w:val="57364560"/>
    <w:rsid w:val="57835044"/>
    <w:rsid w:val="57A6F5DA"/>
    <w:rsid w:val="585143AB"/>
    <w:rsid w:val="58569230"/>
    <w:rsid w:val="58D50908"/>
    <w:rsid w:val="5944B058"/>
    <w:rsid w:val="598DC861"/>
    <w:rsid w:val="5AEE3A42"/>
    <w:rsid w:val="5BBEC511"/>
    <w:rsid w:val="5BC37817"/>
    <w:rsid w:val="5CA61D4C"/>
    <w:rsid w:val="5CCAE385"/>
    <w:rsid w:val="5CEC8FE5"/>
    <w:rsid w:val="5D1B8923"/>
    <w:rsid w:val="5D29C23D"/>
    <w:rsid w:val="5DD174E6"/>
    <w:rsid w:val="5E76792C"/>
    <w:rsid w:val="5EABB710"/>
    <w:rsid w:val="5ECD250B"/>
    <w:rsid w:val="5FD1BEC0"/>
    <w:rsid w:val="60B36CA1"/>
    <w:rsid w:val="621A0595"/>
    <w:rsid w:val="62EC5210"/>
    <w:rsid w:val="6309D25D"/>
    <w:rsid w:val="63BD443C"/>
    <w:rsid w:val="64A0A5BB"/>
    <w:rsid w:val="6539386F"/>
    <w:rsid w:val="65C007FA"/>
    <w:rsid w:val="65F1374F"/>
    <w:rsid w:val="665A59EE"/>
    <w:rsid w:val="68A5214C"/>
    <w:rsid w:val="693FD0FF"/>
    <w:rsid w:val="6A7FBD16"/>
    <w:rsid w:val="6BAF22C4"/>
    <w:rsid w:val="6BDED1A8"/>
    <w:rsid w:val="6C269E5E"/>
    <w:rsid w:val="6C9C0C07"/>
    <w:rsid w:val="6DECEE6E"/>
    <w:rsid w:val="6E224840"/>
    <w:rsid w:val="6E7633C1"/>
    <w:rsid w:val="6FC166A5"/>
    <w:rsid w:val="6FD21232"/>
    <w:rsid w:val="7105FA06"/>
    <w:rsid w:val="71DA16B3"/>
    <w:rsid w:val="728D34C2"/>
    <w:rsid w:val="72CBD650"/>
    <w:rsid w:val="745F59A3"/>
    <w:rsid w:val="749D2CE0"/>
    <w:rsid w:val="74AE8D83"/>
    <w:rsid w:val="75C7ED52"/>
    <w:rsid w:val="761A8151"/>
    <w:rsid w:val="765F9F69"/>
    <w:rsid w:val="76E9D817"/>
    <w:rsid w:val="779BD2F7"/>
    <w:rsid w:val="7878A925"/>
    <w:rsid w:val="7903D65D"/>
    <w:rsid w:val="79AA699F"/>
    <w:rsid w:val="7A0DBFF3"/>
    <w:rsid w:val="7A57C461"/>
    <w:rsid w:val="7AF241BB"/>
    <w:rsid w:val="7C00A59F"/>
    <w:rsid w:val="7C11AE47"/>
    <w:rsid w:val="7D33FF6F"/>
    <w:rsid w:val="7D34EBAE"/>
    <w:rsid w:val="7F3D3BF1"/>
    <w:rsid w:val="7F50F9CB"/>
    <w:rsid w:val="7F76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B93EA4A1-5C07-4447-A020-02EDB4D7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457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9AD"/>
  </w:style>
  <w:style w:type="paragraph" w:styleId="Footer">
    <w:name w:val="footer"/>
    <w:basedOn w:val="Normal"/>
    <w:link w:val="FooterChar"/>
    <w:uiPriority w:val="99"/>
    <w:unhideWhenUsed/>
    <w:rsid w:val="00457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iue.edu/lovejoylibrary/services/instruction/plagiaris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1191CA-EB6F-473C-AEB4-7CF9EDCC9DDA}"/>
</file>

<file path=customXml/itemProps2.xml><?xml version="1.0" encoding="utf-8"?>
<ds:datastoreItem xmlns:ds="http://schemas.openxmlformats.org/officeDocument/2006/customXml" ds:itemID="{645CB2D4-05E3-4E54-8588-27981417A999}">
  <ds:schemaRefs>
    <ds:schemaRef ds:uri="http://www.w3.org/XML/1998/namespace"/>
    <ds:schemaRef ds:uri="http://schemas.microsoft.com/office/2006/documentManagement/types"/>
    <ds:schemaRef ds:uri="5bc33adf-f3c2-4812-9a60-f29d24a6f66d"/>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247d2d19-08c4-4192-804e-4ee9d4c5175a"/>
    <ds:schemaRef ds:uri="http://purl.org/dc/terms/"/>
  </ds:schemaRefs>
</ds:datastoreItem>
</file>

<file path=customXml/itemProps3.xml><?xml version="1.0" encoding="utf-8"?>
<ds:datastoreItem xmlns:ds="http://schemas.openxmlformats.org/officeDocument/2006/customXml" ds:itemID="{9FC0726D-9BEE-415E-B667-6E051386C7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2824</Characters>
  <Application>Microsoft Office Word</Application>
  <DocSecurity>4</DocSecurity>
  <Lines>61</Lines>
  <Paragraphs>35</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Cheeseboro, Anthony</dc:creator>
  <cp:keywords/>
  <dc:description/>
  <cp:lastModifiedBy>Houston, Alarice</cp:lastModifiedBy>
  <cp:revision>2</cp:revision>
  <dcterms:created xsi:type="dcterms:W3CDTF">2025-10-23T13:27:00Z</dcterms:created>
  <dcterms:modified xsi:type="dcterms:W3CDTF">2025-10-23T13:27:00Z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