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3DC" w:rsidRDefault="00D003DC" w:rsidP="00AC0BB6">
      <w:pPr>
        <w:jc w:val="center"/>
        <w:rPr>
          <w:sz w:val="28"/>
        </w:rPr>
      </w:pPr>
    </w:p>
    <w:p w:rsidR="00AC0BB6" w:rsidRPr="00AC0BB6" w:rsidRDefault="00AC0BB6" w:rsidP="00AC0BB6">
      <w:pPr>
        <w:jc w:val="center"/>
        <w:rPr>
          <w:sz w:val="28"/>
        </w:rPr>
      </w:pPr>
      <w:r w:rsidRPr="00AC0BB6">
        <w:rPr>
          <w:sz w:val="28"/>
        </w:rPr>
        <w:t>SIUE Remote Work Guidelines</w:t>
      </w:r>
    </w:p>
    <w:p w:rsidR="00AC0BB6" w:rsidRDefault="00AC0BB6" w:rsidP="00AC0BB6">
      <w:pPr>
        <w:jc w:val="center"/>
      </w:pPr>
    </w:p>
    <w:p w:rsidR="00AC0BB6" w:rsidRDefault="00AC0BB6" w:rsidP="00AC0BB6">
      <w:pPr>
        <w:jc w:val="center"/>
      </w:pPr>
      <w:r>
        <w:t>Prompt Sheet</w:t>
      </w:r>
    </w:p>
    <w:p w:rsidR="00AC0BB6" w:rsidRDefault="00AC0BB6" w:rsidP="00AC0BB6"/>
    <w:p w:rsidR="00D567D4" w:rsidRDefault="00AC0BB6" w:rsidP="00AC0BB6">
      <w:r>
        <w:t xml:space="preserve">Before initiating a </w:t>
      </w:r>
      <w:r w:rsidR="002D7E24">
        <w:t>r</w:t>
      </w:r>
      <w:r>
        <w:t xml:space="preserve">emote </w:t>
      </w:r>
      <w:r w:rsidR="002D7E24">
        <w:t>w</w:t>
      </w:r>
      <w:r>
        <w:t>ork conversation with a supervisor or employee, both the SIUE employee and supervisor should review the</w:t>
      </w:r>
      <w:r w:rsidR="00D567D4">
        <w:t>:</w:t>
      </w:r>
    </w:p>
    <w:p w:rsidR="00D567D4" w:rsidRDefault="00D567D4" w:rsidP="00AC0BB6"/>
    <w:p w:rsidR="00D567D4" w:rsidRDefault="00D567D4" w:rsidP="002B0137">
      <w:pPr>
        <w:pStyle w:val="ListParagraph"/>
        <w:numPr>
          <w:ilvl w:val="0"/>
          <w:numId w:val="8"/>
        </w:numPr>
      </w:pPr>
      <w:r>
        <w:t xml:space="preserve">SIU System Remote Work Policy </w:t>
      </w:r>
    </w:p>
    <w:p w:rsidR="00D567D4" w:rsidRDefault="007F5091" w:rsidP="002B0137">
      <w:pPr>
        <w:ind w:firstLine="720"/>
      </w:pPr>
      <w:hyperlink r:id="rId5" w:history="1">
        <w:r w:rsidR="002B0137" w:rsidRPr="00646A8D">
          <w:rPr>
            <w:rStyle w:val="Hyperlink"/>
          </w:rPr>
          <w:t>https://siusystem.edu/about/Section13SystemRemoteWorkPolicy.pdf</w:t>
        </w:r>
      </w:hyperlink>
      <w:r w:rsidR="00D567D4">
        <w:t xml:space="preserve"> </w:t>
      </w:r>
    </w:p>
    <w:p w:rsidR="00D567D4" w:rsidRDefault="00D567D4" w:rsidP="002B0137"/>
    <w:p w:rsidR="00D567D4" w:rsidRDefault="00E1762D" w:rsidP="002B0137">
      <w:pPr>
        <w:pStyle w:val="ListParagraph"/>
        <w:numPr>
          <w:ilvl w:val="0"/>
          <w:numId w:val="8"/>
        </w:numPr>
      </w:pPr>
      <w:r>
        <w:t>SIUE Remote Work</w:t>
      </w:r>
      <w:r w:rsidR="007F5091">
        <w:t xml:space="preserve"> Procedures</w:t>
      </w:r>
    </w:p>
    <w:p w:rsidR="00D567D4" w:rsidRDefault="007F5091" w:rsidP="007F5091">
      <w:pPr>
        <w:ind w:firstLine="720"/>
      </w:pPr>
      <w:hyperlink r:id="rId6" w:history="1">
        <w:r w:rsidRPr="006B5ED3">
          <w:rPr>
            <w:rStyle w:val="Hyperlink"/>
          </w:rPr>
          <w:t>https://www.siue.edu/human-resources/pdf/SIUERemoteWorkProcedures.docx</w:t>
        </w:r>
      </w:hyperlink>
    </w:p>
    <w:p w:rsidR="007F5091" w:rsidRDefault="007F5091" w:rsidP="007F5091">
      <w:pPr>
        <w:ind w:firstLine="720"/>
      </w:pPr>
      <w:bookmarkStart w:id="0" w:name="_GoBack"/>
      <w:bookmarkEnd w:id="0"/>
    </w:p>
    <w:p w:rsidR="00D567D4" w:rsidRDefault="00AC0BB6" w:rsidP="002B0137">
      <w:pPr>
        <w:pStyle w:val="ListParagraph"/>
        <w:numPr>
          <w:ilvl w:val="0"/>
          <w:numId w:val="8"/>
        </w:numPr>
      </w:pPr>
      <w:r>
        <w:t xml:space="preserve">SIUE Remote Work </w:t>
      </w:r>
      <w:r w:rsidR="00CC26C0">
        <w:t>Guidelines Prompt Sheet</w:t>
      </w:r>
      <w:r w:rsidR="009C321D">
        <w:t xml:space="preserve"> </w:t>
      </w:r>
    </w:p>
    <w:p w:rsidR="00D567D4" w:rsidRDefault="007F5091" w:rsidP="002B0137">
      <w:pPr>
        <w:ind w:firstLine="720"/>
      </w:pPr>
      <w:hyperlink r:id="rId7" w:history="1">
        <w:r w:rsidR="002B0137" w:rsidRPr="00646A8D">
          <w:rPr>
            <w:rStyle w:val="Hyperlink"/>
          </w:rPr>
          <w:t>https://www.siue.edu/human-resources/pdf/SIUERemoteWorkGuidelinesPromptSheet.docx</w:t>
        </w:r>
      </w:hyperlink>
    </w:p>
    <w:p w:rsidR="00D567D4" w:rsidRDefault="00D567D4" w:rsidP="002B0137">
      <w:pPr>
        <w:ind w:left="45"/>
      </w:pPr>
    </w:p>
    <w:p w:rsidR="00D567D4" w:rsidRDefault="00AC0BB6" w:rsidP="002B0137">
      <w:pPr>
        <w:pStyle w:val="ListParagraph"/>
        <w:numPr>
          <w:ilvl w:val="0"/>
          <w:numId w:val="9"/>
        </w:numPr>
      </w:pPr>
      <w:r>
        <w:t xml:space="preserve">State Officials and Employees Ethics Act </w:t>
      </w:r>
      <w:r w:rsidR="0080432E">
        <w:t xml:space="preserve"> </w:t>
      </w:r>
    </w:p>
    <w:p w:rsidR="00AC0BB6" w:rsidRDefault="007F5091" w:rsidP="002B0137">
      <w:pPr>
        <w:ind w:firstLine="720"/>
      </w:pPr>
      <w:hyperlink r:id="rId8" w:history="1">
        <w:r w:rsidR="002B0137" w:rsidRPr="00646A8D">
          <w:rPr>
            <w:rStyle w:val="Hyperlink"/>
          </w:rPr>
          <w:t>https://siusystem.edu/ethics/state-ethics-legislation.shtml</w:t>
        </w:r>
      </w:hyperlink>
    </w:p>
    <w:p w:rsidR="00AC0BB6" w:rsidRDefault="00AC0BB6" w:rsidP="00AC0BB6"/>
    <w:p w:rsidR="00AC0BB6" w:rsidRDefault="00AC0BB6" w:rsidP="00AC0BB6">
      <w:r>
        <w:t xml:space="preserve">Foundational elements to consider </w:t>
      </w:r>
      <w:r w:rsidRPr="00D80AEE">
        <w:rPr>
          <w:u w:val="single"/>
        </w:rPr>
        <w:t>BEFORE</w:t>
      </w:r>
      <w:r>
        <w:t xml:space="preserve"> the conversation:</w:t>
      </w:r>
    </w:p>
    <w:p w:rsidR="00AC0BB6" w:rsidRDefault="00AC0BB6" w:rsidP="00AC0BB6"/>
    <w:p w:rsidR="00AC0BB6" w:rsidRDefault="00AC0BB6" w:rsidP="00D003DC">
      <w:pPr>
        <w:pStyle w:val="ListParagraph"/>
        <w:numPr>
          <w:ilvl w:val="0"/>
          <w:numId w:val="3"/>
        </w:numPr>
      </w:pPr>
      <w:r>
        <w:t xml:space="preserve">Either the employee or the </w:t>
      </w:r>
      <w:r w:rsidR="0080432E">
        <w:t>supervisor/</w:t>
      </w:r>
      <w:r>
        <w:t>managing director can suggest remote work as a possibility</w:t>
      </w:r>
      <w:r w:rsidR="0080432E">
        <w:t>.</w:t>
      </w:r>
    </w:p>
    <w:p w:rsidR="00AC0BB6" w:rsidRDefault="00AC0BB6" w:rsidP="00D003DC">
      <w:pPr>
        <w:pStyle w:val="ListParagraph"/>
        <w:numPr>
          <w:ilvl w:val="0"/>
          <w:numId w:val="3"/>
        </w:numPr>
      </w:pPr>
      <w:r>
        <w:t>Is the employee suited for remote work?</w:t>
      </w:r>
    </w:p>
    <w:p w:rsidR="00AC0BB6" w:rsidRDefault="00AC0BB6" w:rsidP="00D003DC">
      <w:pPr>
        <w:pStyle w:val="ListParagraph"/>
        <w:numPr>
          <w:ilvl w:val="0"/>
          <w:numId w:val="3"/>
        </w:numPr>
      </w:pPr>
      <w:r>
        <w:t>Is the job appropriate for remote work?</w:t>
      </w:r>
    </w:p>
    <w:p w:rsidR="00AC0BB6" w:rsidRDefault="00AC0BB6" w:rsidP="00D003DC">
      <w:pPr>
        <w:pStyle w:val="ListParagraph"/>
        <w:numPr>
          <w:ilvl w:val="0"/>
          <w:numId w:val="3"/>
        </w:numPr>
      </w:pPr>
      <w:r>
        <w:t>What necessary equipment is needed for effective remote work</w:t>
      </w:r>
      <w:r w:rsidR="00D80AEE">
        <w:t>?</w:t>
      </w:r>
    </w:p>
    <w:p w:rsidR="00AC0BB6" w:rsidRDefault="00AC0BB6" w:rsidP="00AC0BB6"/>
    <w:p w:rsidR="009C321D" w:rsidRDefault="00AC0BB6" w:rsidP="00AC0BB6">
      <w:r>
        <w:t>As appropriate, the employee should discuss potential remote work elements with family members prior to entering into an agreement</w:t>
      </w:r>
      <w:r w:rsidR="009C321D">
        <w:t>.</w:t>
      </w:r>
    </w:p>
    <w:p w:rsidR="00AC0BB6" w:rsidRDefault="00AC0BB6" w:rsidP="00AC0BB6"/>
    <w:p w:rsidR="00AC0BB6" w:rsidRDefault="00AC0BB6" w:rsidP="00AC0BB6">
      <w:r>
        <w:t xml:space="preserve">Important elements to consider </w:t>
      </w:r>
      <w:r w:rsidRPr="00D80AEE">
        <w:rPr>
          <w:u w:val="single"/>
        </w:rPr>
        <w:t>DURING</w:t>
      </w:r>
      <w:r>
        <w:t xml:space="preserve"> the potential remote-work agreement</w:t>
      </w:r>
      <w:r w:rsidR="00D80AEE">
        <w:t xml:space="preserve"> conversation:</w:t>
      </w:r>
    </w:p>
    <w:p w:rsidR="00AC0BB6" w:rsidRDefault="00AC0BB6" w:rsidP="00AC0BB6"/>
    <w:p w:rsidR="00AC0BB6" w:rsidRDefault="00AC0BB6" w:rsidP="00D003DC">
      <w:pPr>
        <w:pStyle w:val="ListParagraph"/>
        <w:numPr>
          <w:ilvl w:val="0"/>
          <w:numId w:val="4"/>
        </w:numPr>
      </w:pPr>
      <w:r>
        <w:t>Why is the employee or the supervisor interested in a remote work agreement?</w:t>
      </w:r>
    </w:p>
    <w:p w:rsidR="00AC0BB6" w:rsidRDefault="00AC0BB6" w:rsidP="00D003DC">
      <w:pPr>
        <w:pStyle w:val="ListParagraph"/>
        <w:numPr>
          <w:ilvl w:val="0"/>
          <w:numId w:val="4"/>
        </w:numPr>
      </w:pPr>
      <w:r>
        <w:t>The agreement is fluid and can be altered or cancelled at any point (with appropriate notice) by either the employee or the supervisor</w:t>
      </w:r>
      <w:r w:rsidR="0080432E">
        <w:t>.</w:t>
      </w:r>
    </w:p>
    <w:p w:rsidR="00AC0BB6" w:rsidRDefault="00AC0BB6" w:rsidP="00D003DC">
      <w:pPr>
        <w:pStyle w:val="ListParagraph"/>
        <w:numPr>
          <w:ilvl w:val="0"/>
          <w:numId w:val="4"/>
        </w:numPr>
      </w:pPr>
      <w:r>
        <w:t xml:space="preserve">A period of time to try the remote work arrangement (2-3 months?) should be </w:t>
      </w:r>
      <w:r w:rsidR="00D80AEE">
        <w:t>reinforced</w:t>
      </w:r>
      <w:r w:rsidR="0080432E">
        <w:t>.</w:t>
      </w:r>
      <w:r w:rsidR="00D80AEE">
        <w:t xml:space="preserve"> </w:t>
      </w:r>
    </w:p>
    <w:p w:rsidR="00AC0BB6" w:rsidRDefault="00AC0BB6" w:rsidP="00D003DC">
      <w:pPr>
        <w:pStyle w:val="ListParagraph"/>
        <w:numPr>
          <w:ilvl w:val="0"/>
          <w:numId w:val="4"/>
        </w:numPr>
      </w:pPr>
      <w:r>
        <w:t>Some on-ground presence (or virtual participation in specific meetings) may be required as part of the agreement (e.g., weekly staff meetings; student visit days)</w:t>
      </w:r>
      <w:r w:rsidR="0080432E">
        <w:t>.</w:t>
      </w:r>
    </w:p>
    <w:p w:rsidR="00AC0BB6" w:rsidRDefault="00D80AEE" w:rsidP="00D003DC">
      <w:pPr>
        <w:pStyle w:val="ListParagraph"/>
        <w:numPr>
          <w:ilvl w:val="0"/>
          <w:numId w:val="4"/>
        </w:numPr>
      </w:pPr>
      <w:r>
        <w:t>Normal p</w:t>
      </w:r>
      <w:r w:rsidR="00AC0BB6">
        <w:t xml:space="preserve">rocedures for reporting work time, vacation time and sick leave </w:t>
      </w:r>
      <w:r w:rsidR="0080432E">
        <w:t xml:space="preserve">must </w:t>
      </w:r>
      <w:r w:rsidR="00AC0BB6">
        <w:t xml:space="preserve">be </w:t>
      </w:r>
      <w:r w:rsidR="0080432E">
        <w:t>adhered to.</w:t>
      </w:r>
    </w:p>
    <w:p w:rsidR="00AC0BB6" w:rsidRDefault="00AC0BB6" w:rsidP="00D003DC">
      <w:pPr>
        <w:pStyle w:val="ListParagraph"/>
        <w:numPr>
          <w:ilvl w:val="0"/>
          <w:numId w:val="4"/>
        </w:numPr>
      </w:pPr>
      <w:r>
        <w:t>Supervisor expectations should be reviewed (e.g., deadlines, communication protocols, daily procedures, etc.)</w:t>
      </w:r>
      <w:r w:rsidR="0080432E">
        <w:t>.</w:t>
      </w:r>
      <w:r>
        <w:t xml:space="preserve"> </w:t>
      </w:r>
    </w:p>
    <w:p w:rsidR="00AC0BB6" w:rsidRDefault="00AC0BB6" w:rsidP="00D003DC">
      <w:pPr>
        <w:pStyle w:val="ListParagraph"/>
        <w:numPr>
          <w:ilvl w:val="0"/>
          <w:numId w:val="4"/>
        </w:numPr>
      </w:pPr>
      <w:r>
        <w:t>Ways that SIUE can/will support remote work (e.g., paper, toner, etc.) should be discussed</w:t>
      </w:r>
      <w:r w:rsidR="0080432E">
        <w:t>.</w:t>
      </w:r>
    </w:p>
    <w:p w:rsidR="00AC0BB6" w:rsidRDefault="00AC0BB6" w:rsidP="00D003DC">
      <w:pPr>
        <w:pStyle w:val="ListParagraph"/>
        <w:numPr>
          <w:ilvl w:val="0"/>
          <w:numId w:val="4"/>
        </w:numPr>
      </w:pPr>
      <w:r>
        <w:t>For employees dealing with confidential information, security procedures, including items such as locked file cabinets, should be reviewed</w:t>
      </w:r>
      <w:r w:rsidR="0080432E">
        <w:t>.</w:t>
      </w:r>
    </w:p>
    <w:p w:rsidR="00D80AEE" w:rsidRDefault="00D80AEE" w:rsidP="00D003DC">
      <w:pPr>
        <w:pStyle w:val="ListParagraph"/>
        <w:numPr>
          <w:ilvl w:val="0"/>
          <w:numId w:val="4"/>
        </w:numPr>
      </w:pPr>
      <w:r>
        <w:t>Directions on what to do in case of an accident to the employee at the remote site</w:t>
      </w:r>
      <w:r w:rsidR="0080432E">
        <w:t>.</w:t>
      </w:r>
    </w:p>
    <w:p w:rsidR="00D003DC" w:rsidRDefault="00D003DC" w:rsidP="00AC0BB6"/>
    <w:p w:rsidR="00AC0BB6" w:rsidRDefault="00AC0BB6" w:rsidP="00AC0BB6">
      <w:r>
        <w:t>Adherence to University and State Ethics Guidelines, specific to remote work should be discussed</w:t>
      </w:r>
      <w:r w:rsidR="0080432E">
        <w:t>:</w:t>
      </w:r>
      <w:r>
        <w:t xml:space="preserve"> </w:t>
      </w:r>
    </w:p>
    <w:p w:rsidR="00D003DC" w:rsidRDefault="00D003DC" w:rsidP="00AC0BB6"/>
    <w:p w:rsidR="00D80AEE" w:rsidRDefault="00AC0BB6" w:rsidP="00D003DC">
      <w:pPr>
        <w:pStyle w:val="ListParagraph"/>
        <w:numPr>
          <w:ilvl w:val="0"/>
          <w:numId w:val="5"/>
        </w:numPr>
        <w:ind w:left="720"/>
        <w:rPr>
          <w:rFonts w:eastAsia="Times New Roman"/>
        </w:rPr>
      </w:pPr>
      <w:r>
        <w:rPr>
          <w:rFonts w:eastAsia="Times New Roman"/>
        </w:rPr>
        <w:t>SIUE equipment cannot be used for personal tasks or business.</w:t>
      </w:r>
    </w:p>
    <w:p w:rsidR="002D7E24" w:rsidRDefault="002D7E24" w:rsidP="00D003DC">
      <w:pPr>
        <w:pStyle w:val="ListParagraph"/>
        <w:numPr>
          <w:ilvl w:val="0"/>
          <w:numId w:val="5"/>
        </w:numPr>
        <w:ind w:left="720"/>
        <w:rPr>
          <w:rFonts w:eastAsia="Times New Roman"/>
        </w:rPr>
      </w:pPr>
      <w:r>
        <w:rPr>
          <w:rFonts w:eastAsia="Times New Roman"/>
        </w:rPr>
        <w:t>Employees under active disciplinary actions are not eligible for remote work</w:t>
      </w:r>
      <w:r w:rsidR="0080432E">
        <w:rPr>
          <w:rFonts w:eastAsia="Times New Roman"/>
        </w:rPr>
        <w:t>.</w:t>
      </w:r>
    </w:p>
    <w:p w:rsidR="002D7E24" w:rsidRDefault="002D7E24" w:rsidP="00D003DC">
      <w:pPr>
        <w:pStyle w:val="ListParagraph"/>
        <w:numPr>
          <w:ilvl w:val="0"/>
          <w:numId w:val="5"/>
        </w:numPr>
        <w:ind w:left="720"/>
        <w:rPr>
          <w:rFonts w:eastAsia="Times New Roman"/>
        </w:rPr>
      </w:pPr>
      <w:r>
        <w:rPr>
          <w:rFonts w:eastAsia="Times New Roman"/>
        </w:rPr>
        <w:t>Hours of work are to be contiguous, not intermittent and same as otherwise would be scheduled on the ground</w:t>
      </w:r>
      <w:r w:rsidR="0080432E">
        <w:rPr>
          <w:rFonts w:eastAsia="Times New Roman"/>
        </w:rPr>
        <w:t>.</w:t>
      </w:r>
    </w:p>
    <w:p w:rsidR="002D7E24" w:rsidRDefault="002D7E24" w:rsidP="00D003DC">
      <w:pPr>
        <w:pStyle w:val="ListParagraph"/>
        <w:numPr>
          <w:ilvl w:val="0"/>
          <w:numId w:val="5"/>
        </w:numPr>
        <w:ind w:left="720"/>
        <w:rPr>
          <w:rFonts w:eastAsia="Times New Roman"/>
        </w:rPr>
      </w:pPr>
      <w:r>
        <w:rPr>
          <w:rFonts w:eastAsia="Times New Roman"/>
        </w:rPr>
        <w:t>Slight modifications to approved remote work schedules do not require new R</w:t>
      </w:r>
      <w:r w:rsidR="00D003DC">
        <w:rPr>
          <w:rFonts w:eastAsia="Times New Roman"/>
        </w:rPr>
        <w:t>e</w:t>
      </w:r>
      <w:r>
        <w:rPr>
          <w:rFonts w:eastAsia="Times New Roman"/>
        </w:rPr>
        <w:t>mote Work Agreements, only approval of supervision</w:t>
      </w:r>
      <w:r w:rsidR="003A519C">
        <w:rPr>
          <w:rFonts w:eastAsia="Times New Roman"/>
        </w:rPr>
        <w:t>.</w:t>
      </w:r>
    </w:p>
    <w:p w:rsidR="002D7E24" w:rsidRDefault="002D7E24" w:rsidP="00D003DC">
      <w:pPr>
        <w:pStyle w:val="ListParagraph"/>
        <w:numPr>
          <w:ilvl w:val="0"/>
          <w:numId w:val="5"/>
        </w:numPr>
        <w:ind w:left="720"/>
        <w:rPr>
          <w:rFonts w:eastAsia="Times New Roman"/>
        </w:rPr>
      </w:pPr>
      <w:r>
        <w:rPr>
          <w:rFonts w:eastAsia="Times New Roman"/>
        </w:rPr>
        <w:lastRenderedPageBreak/>
        <w:t>There will be no offsets or prorations to parking fees for employees while working remotely</w:t>
      </w:r>
      <w:r w:rsidR="003A519C">
        <w:rPr>
          <w:rFonts w:eastAsia="Times New Roman"/>
        </w:rPr>
        <w:t>.</w:t>
      </w:r>
    </w:p>
    <w:p w:rsidR="002D6AE1" w:rsidRDefault="002D7E24" w:rsidP="00D003DC">
      <w:pPr>
        <w:pStyle w:val="ListParagraph"/>
        <w:numPr>
          <w:ilvl w:val="0"/>
          <w:numId w:val="6"/>
        </w:numPr>
        <w:ind w:left="720"/>
      </w:pPr>
      <w:r w:rsidRPr="00D003DC">
        <w:rPr>
          <w:rFonts w:eastAsia="Times New Roman"/>
        </w:rPr>
        <w:t>For travel time and commuting situations during remote work periods, see Guidelines</w:t>
      </w:r>
      <w:r w:rsidR="003A519C">
        <w:rPr>
          <w:rFonts w:eastAsia="Times New Roman"/>
        </w:rPr>
        <w:t xml:space="preserve">.  </w:t>
      </w:r>
      <w:r w:rsidRPr="00D003DC">
        <w:rPr>
          <w:rFonts w:eastAsia="Times New Roman"/>
        </w:rPr>
        <w:t xml:space="preserve">In considering remote working arrangements for employees covered by a collective bargaining agreement, contact </w:t>
      </w:r>
      <w:r w:rsidR="003A519C">
        <w:rPr>
          <w:rFonts w:eastAsia="Times New Roman"/>
        </w:rPr>
        <w:t xml:space="preserve">the Office of </w:t>
      </w:r>
      <w:r w:rsidRPr="00D003DC">
        <w:rPr>
          <w:rFonts w:eastAsia="Times New Roman"/>
        </w:rPr>
        <w:t>Human Resources</w:t>
      </w:r>
      <w:r w:rsidR="003A519C">
        <w:rPr>
          <w:rFonts w:eastAsia="Times New Roman"/>
        </w:rPr>
        <w:t xml:space="preserve"> prior to making any decisions, or entering into a Remote Work Agreement.</w:t>
      </w:r>
      <w:r w:rsidRPr="00D003DC">
        <w:rPr>
          <w:rFonts w:eastAsia="Times New Roman"/>
        </w:rPr>
        <w:t xml:space="preserve"> </w:t>
      </w:r>
    </w:p>
    <w:sectPr w:rsidR="002D6AE1" w:rsidSect="00D003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17F5"/>
    <w:multiLevelType w:val="hybridMultilevel"/>
    <w:tmpl w:val="CBBC8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3D21"/>
    <w:multiLevelType w:val="hybridMultilevel"/>
    <w:tmpl w:val="CA86F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A3B73"/>
    <w:multiLevelType w:val="hybridMultilevel"/>
    <w:tmpl w:val="C256D18A"/>
    <w:lvl w:ilvl="0" w:tplc="A330D16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8617B"/>
    <w:multiLevelType w:val="hybridMultilevel"/>
    <w:tmpl w:val="0CA45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487CB4"/>
    <w:multiLevelType w:val="hybridMultilevel"/>
    <w:tmpl w:val="9944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93095"/>
    <w:multiLevelType w:val="hybridMultilevel"/>
    <w:tmpl w:val="F8F0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74F6F"/>
    <w:multiLevelType w:val="hybridMultilevel"/>
    <w:tmpl w:val="48EE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742A1"/>
    <w:multiLevelType w:val="hybridMultilevel"/>
    <w:tmpl w:val="970C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B6"/>
    <w:rsid w:val="00025EA7"/>
    <w:rsid w:val="00054C02"/>
    <w:rsid w:val="002B0137"/>
    <w:rsid w:val="002D6AE1"/>
    <w:rsid w:val="002D7E24"/>
    <w:rsid w:val="003A519C"/>
    <w:rsid w:val="0066646E"/>
    <w:rsid w:val="007F5091"/>
    <w:rsid w:val="007F6327"/>
    <w:rsid w:val="0080432E"/>
    <w:rsid w:val="009C321D"/>
    <w:rsid w:val="00AC0BB6"/>
    <w:rsid w:val="00C855AE"/>
    <w:rsid w:val="00CC26C0"/>
    <w:rsid w:val="00D003DC"/>
    <w:rsid w:val="00D45D55"/>
    <w:rsid w:val="00D567D4"/>
    <w:rsid w:val="00D80AEE"/>
    <w:rsid w:val="00E1762D"/>
    <w:rsid w:val="00EA3036"/>
    <w:rsid w:val="00F4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80A7"/>
  <w15:chartTrackingRefBased/>
  <w15:docId w15:val="{899290E6-84C5-4EE6-AE23-9A6F5CA2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B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BB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E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4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32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32E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2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usystem.edu/ethics/state-ethics-legislation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ue.edu/human-resources/pdf/SIUERemoteWorkGuidelinesPromptShee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ue.edu/human-resources/pdf/SIUERemoteWorkProcedures.docx" TargetMode="External"/><Relationship Id="rId5" Type="http://schemas.openxmlformats.org/officeDocument/2006/relationships/hyperlink" Target="https://siusystem.edu/about/Section13SystemRemoteWorkPolicy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Tadlock, Michael</dc:creator>
  <cp:keywords/>
  <dc:description/>
  <cp:lastModifiedBy>Thumith, Robert</cp:lastModifiedBy>
  <cp:revision>7</cp:revision>
  <cp:lastPrinted>2021-05-25T19:43:00Z</cp:lastPrinted>
  <dcterms:created xsi:type="dcterms:W3CDTF">2021-05-25T16:51:00Z</dcterms:created>
  <dcterms:modified xsi:type="dcterms:W3CDTF">2021-05-25T21:30:00Z</dcterms:modified>
</cp:coreProperties>
</file>