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4A1" w:rsidRPr="00E0204C" w:rsidRDefault="00F21A3B">
      <w:pPr>
        <w:rPr>
          <w:b/>
          <w:sz w:val="28"/>
          <w:szCs w:val="28"/>
        </w:rPr>
      </w:pPr>
      <w:r w:rsidRPr="00E0204C">
        <w:rPr>
          <w:b/>
          <w:sz w:val="28"/>
          <w:szCs w:val="28"/>
        </w:rPr>
        <w:t>Proposal Processing Timeline</w:t>
      </w:r>
      <w:r w:rsidR="001D276B" w:rsidRPr="00E0204C">
        <w:rPr>
          <w:b/>
          <w:sz w:val="28"/>
          <w:szCs w:val="28"/>
        </w:rPr>
        <w:t xml:space="preserve"> </w:t>
      </w:r>
      <w:r w:rsidR="00E0204C" w:rsidRPr="00E0204C">
        <w:rPr>
          <w:b/>
          <w:sz w:val="28"/>
          <w:szCs w:val="28"/>
        </w:rPr>
        <w:t>Tool</w:t>
      </w:r>
    </w:p>
    <w:p w:rsidR="001D276B" w:rsidRDefault="00F21A3B">
      <w:r>
        <w:t>ORP offers a tool to help faculty sketch out a timeline for their development of a proposal</w:t>
      </w:r>
      <w:r w:rsidR="00B453CB">
        <w:t xml:space="preserve"> </w:t>
      </w:r>
      <w:r w:rsidR="00B453CB" w:rsidRPr="00940C97">
        <w:t xml:space="preserve">to ensure </w:t>
      </w:r>
      <w:r w:rsidR="00940C97" w:rsidRPr="00940C97">
        <w:t xml:space="preserve">that all proposal elements are completed and uploaded into </w:t>
      </w:r>
      <w:r w:rsidR="00B453CB" w:rsidRPr="00940C97">
        <w:t>Ku</w:t>
      </w:r>
      <w:r w:rsidR="00940C97" w:rsidRPr="00940C97">
        <w:t>a</w:t>
      </w:r>
      <w:r w:rsidR="00B453CB" w:rsidRPr="00940C97">
        <w:t xml:space="preserve">li </w:t>
      </w:r>
      <w:r w:rsidR="00940C97" w:rsidRPr="00940C97">
        <w:t>Research by the required 10-</w:t>
      </w:r>
      <w:r w:rsidR="00B453CB" w:rsidRPr="00940C97">
        <w:t>day window</w:t>
      </w:r>
      <w:r>
        <w:t>. This to</w:t>
      </w:r>
      <w:bookmarkStart w:id="0" w:name="_GoBack"/>
      <w:bookmarkEnd w:id="0"/>
      <w:r>
        <w:t xml:space="preserve">ol generates a series of deadlines for the proposal to be prepared, reviewed, and approved. To access this tool, visit </w:t>
      </w:r>
      <w:hyperlink r:id="rId5" w:history="1">
        <w:r w:rsidRPr="001F0C29">
          <w:rPr>
            <w:rStyle w:val="Hyperlink"/>
          </w:rPr>
          <w:t>http://www.siue.edu/funding/external-funding/pre-award/timeline.shtml</w:t>
        </w:r>
      </w:hyperlink>
      <w:r w:rsidR="001D276B">
        <w:t>.</w:t>
      </w:r>
    </w:p>
    <w:p w:rsidR="001D276B" w:rsidRDefault="001D276B">
      <w:r>
        <w:rPr>
          <w:noProof/>
        </w:rPr>
        <w:drawing>
          <wp:inline distT="0" distB="0" distL="0" distR="0" wp14:anchorId="267AB2F8" wp14:editId="7F358DB0">
            <wp:extent cx="5553075" cy="2590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76B" w:rsidRDefault="001D276B" w:rsidP="001D276B">
      <w:r>
        <w:t>Here are some tips to troubleshoot any errors preventing the tool from generating deadline dates:</w:t>
      </w:r>
    </w:p>
    <w:p w:rsidR="001D276B" w:rsidRDefault="001D276B" w:rsidP="001D276B">
      <w:pPr>
        <w:pStyle w:val="ListParagraph"/>
        <w:numPr>
          <w:ilvl w:val="0"/>
          <w:numId w:val="2"/>
        </w:numPr>
      </w:pPr>
      <w:r>
        <w:t>Ensure that you select a business day for your proposal due date. If you select a weekend day, you will receive this error:</w:t>
      </w:r>
    </w:p>
    <w:p w:rsidR="001D276B" w:rsidRDefault="001D276B" w:rsidP="001D276B">
      <w:pPr>
        <w:ind w:left="720"/>
      </w:pPr>
      <w:r>
        <w:rPr>
          <w:noProof/>
        </w:rPr>
        <w:drawing>
          <wp:inline distT="0" distB="0" distL="0" distR="0" wp14:anchorId="504FE9A8" wp14:editId="6A8BA439">
            <wp:extent cx="3724275" cy="990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76B" w:rsidRDefault="001D276B" w:rsidP="001D276B">
      <w:pPr>
        <w:pStyle w:val="ListParagraph"/>
        <w:numPr>
          <w:ilvl w:val="0"/>
          <w:numId w:val="2"/>
        </w:numPr>
      </w:pPr>
      <w:r>
        <w:t xml:space="preserve">If your deadline falls on the weekend, consult your solicitation guidelines or program officer for clarification. Typically for National Institutes of Health and National Science Foundation </w:t>
      </w:r>
      <w:r w:rsidR="00456698">
        <w:t>funded projects</w:t>
      </w:r>
      <w:r>
        <w:t>, proposals are due on the business day following the solicitation’s listed due date.</w:t>
      </w:r>
      <w:r w:rsidR="00E0204C">
        <w:br/>
      </w:r>
    </w:p>
    <w:p w:rsidR="001D276B" w:rsidRDefault="00E0204C" w:rsidP="001D276B">
      <w:pPr>
        <w:pStyle w:val="ListParagraph"/>
        <w:numPr>
          <w:ilvl w:val="0"/>
          <w:numId w:val="2"/>
        </w:numPr>
      </w:pPr>
      <w:r>
        <w:t>If the calendar does not open when you click in the box next to Enter Sponsor Deadline, ensure that your browser is up-to-date, make sure JavaScript is enabled, and try disabling your ad-blocker.</w:t>
      </w:r>
      <w:r>
        <w:br/>
      </w:r>
    </w:p>
    <w:p w:rsidR="00E0204C" w:rsidRDefault="00E0204C" w:rsidP="001D276B">
      <w:pPr>
        <w:pStyle w:val="ListParagraph"/>
        <w:numPr>
          <w:ilvl w:val="0"/>
          <w:numId w:val="2"/>
        </w:numPr>
      </w:pPr>
      <w:r>
        <w:t>If you need to change the date that you selected on the calendar, and the tool will not update the corresponding deadline dates after selecting a new date, try refreshing your browser or deleting the date in the box manually and try to select the correct date again.</w:t>
      </w:r>
    </w:p>
    <w:sectPr w:rsidR="00E02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3C7E"/>
    <w:multiLevelType w:val="hybridMultilevel"/>
    <w:tmpl w:val="8A0EA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2588E"/>
    <w:multiLevelType w:val="hybridMultilevel"/>
    <w:tmpl w:val="0400D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A3B"/>
    <w:rsid w:val="001D276B"/>
    <w:rsid w:val="003C74A1"/>
    <w:rsid w:val="00456698"/>
    <w:rsid w:val="00940C97"/>
    <w:rsid w:val="00B453CB"/>
    <w:rsid w:val="00E0204C"/>
    <w:rsid w:val="00F2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3C3A3"/>
  <w15:chartTrackingRefBased/>
  <w15:docId w15:val="{F8C5AECE-8564-4DFE-946B-697DA176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1A3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2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siue.edu/funding/external-funding/pre-award/timeline.s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Gianoulakis, Nicholas</dc:creator>
  <cp:keywords/>
  <dc:description/>
  <cp:lastModifiedBy>Gianoulakis, Nicholas</cp:lastModifiedBy>
  <cp:revision>2</cp:revision>
  <dcterms:created xsi:type="dcterms:W3CDTF">2018-03-26T15:00:00Z</dcterms:created>
  <dcterms:modified xsi:type="dcterms:W3CDTF">2018-03-26T15:00:00Z</dcterms:modified>
</cp:coreProperties>
</file>