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6A" w:rsidRDefault="00C13A6A" w:rsidP="0017144E">
      <w:pPr>
        <w:adjustRightInd w:val="0"/>
        <w:rPr>
          <w:rFonts w:asciiTheme="minorHAnsi" w:hAnsiTheme="minorHAnsi" w:cs="Arial"/>
          <w:b/>
          <w:sz w:val="22"/>
          <w:szCs w:val="22"/>
        </w:rPr>
      </w:pPr>
      <w:proofErr w:type="gramStart"/>
      <w:r>
        <w:rPr>
          <w:rFonts w:asciiTheme="minorHAnsi" w:hAnsiTheme="minorHAnsi" w:cs="Arial"/>
          <w:b/>
          <w:sz w:val="22"/>
          <w:szCs w:val="22"/>
        </w:rPr>
        <w:t>Student signs</w:t>
      </w:r>
      <w:bookmarkStart w:id="0" w:name="_GoBack"/>
      <w:r>
        <w:rPr>
          <w:rFonts w:asciiTheme="minorHAnsi" w:hAnsiTheme="minorHAnsi" w:cs="Arial"/>
          <w:b/>
          <w:sz w:val="22"/>
          <w:szCs w:val="22"/>
        </w:rPr>
        <w:t>.</w:t>
      </w:r>
      <w:proofErr w:type="gramEnd"/>
      <w:r w:rsidR="00545BB4">
        <w:rPr>
          <w:rFonts w:asciiTheme="minorHAnsi" w:hAnsiTheme="minorHAnsi" w:cs="Arial"/>
          <w:b/>
          <w:sz w:val="22"/>
          <w:szCs w:val="22"/>
        </w:rPr>
        <w:t xml:space="preserve"> (Please read, print, sign, scan, and upload with your protocol submission)</w:t>
      </w:r>
    </w:p>
    <w:bookmarkEnd w:id="0"/>
    <w:p w:rsidR="0017144E" w:rsidRPr="0017144E" w:rsidRDefault="0017219E" w:rsidP="0017144E">
      <w:pPr>
        <w:adjustRightInd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Certification: </w:t>
      </w:r>
      <w:r w:rsidR="0017144E" w:rsidRPr="0017144E">
        <w:rPr>
          <w:rFonts w:asciiTheme="minorHAnsi" w:hAnsiTheme="minorHAnsi" w:cs="Arial"/>
          <w:b/>
          <w:sz w:val="22"/>
          <w:szCs w:val="22"/>
        </w:rPr>
        <w:t>Student Research</w:t>
      </w:r>
      <w:r w:rsidR="000D0AD0">
        <w:rPr>
          <w:rFonts w:asciiTheme="minorHAnsi" w:hAnsiTheme="minorHAnsi" w:cs="Arial"/>
          <w:b/>
          <w:sz w:val="22"/>
          <w:szCs w:val="22"/>
        </w:rPr>
        <w:t>er Acknowledgement of Faculty Submission</w:t>
      </w:r>
    </w:p>
    <w:p w:rsidR="00891150" w:rsidRDefault="0017144E" w:rsidP="00891150">
      <w:pPr>
        <w:adjustRightInd w:val="0"/>
        <w:rPr>
          <w:rFonts w:asciiTheme="minorHAnsi" w:hAnsiTheme="minorHAnsi"/>
          <w:sz w:val="22"/>
          <w:szCs w:val="22"/>
        </w:rPr>
      </w:pPr>
      <w:r w:rsidRPr="0017144E">
        <w:rPr>
          <w:rFonts w:asciiTheme="minorHAnsi" w:hAnsiTheme="minorHAnsi" w:cs="Arial"/>
          <w:sz w:val="22"/>
          <w:szCs w:val="22"/>
        </w:rPr>
        <w:t>Your sig</w:t>
      </w:r>
      <w:r w:rsidR="000D0AD0">
        <w:rPr>
          <w:rFonts w:asciiTheme="minorHAnsi" w:hAnsiTheme="minorHAnsi" w:cs="Arial"/>
          <w:sz w:val="22"/>
          <w:szCs w:val="22"/>
        </w:rPr>
        <w:t xml:space="preserve">nature below indicates that you acknowledge that your faculty advisor will submit your protocol to the IRB and that </w:t>
      </w:r>
      <w:r w:rsidRPr="0017144E">
        <w:rPr>
          <w:rFonts w:asciiTheme="minorHAnsi" w:hAnsiTheme="minorHAnsi" w:cs="Arial"/>
          <w:sz w:val="22"/>
          <w:szCs w:val="22"/>
        </w:rPr>
        <w:t xml:space="preserve">you </w:t>
      </w:r>
      <w:r>
        <w:rPr>
          <w:rFonts w:asciiTheme="minorHAnsi" w:hAnsiTheme="minorHAnsi" w:cs="Arial"/>
          <w:sz w:val="22"/>
          <w:szCs w:val="22"/>
        </w:rPr>
        <w:t>have</w:t>
      </w:r>
      <w:r w:rsidRPr="0017144E">
        <w:rPr>
          <w:rFonts w:asciiTheme="minorHAnsi" w:hAnsiTheme="minorHAnsi" w:cs="Arial"/>
          <w:sz w:val="22"/>
          <w:szCs w:val="22"/>
        </w:rPr>
        <w:t xml:space="preserve"> </w:t>
      </w:r>
      <w:r w:rsidRPr="0017144E">
        <w:rPr>
          <w:rFonts w:asciiTheme="minorHAnsi" w:hAnsiTheme="minorHAnsi"/>
          <w:sz w:val="22"/>
          <w:szCs w:val="22"/>
        </w:rPr>
        <w:t xml:space="preserve">read and understand the policies and procedures governing research with human subjects, and that </w:t>
      </w:r>
      <w:r>
        <w:rPr>
          <w:rFonts w:asciiTheme="minorHAnsi" w:hAnsiTheme="minorHAnsi"/>
          <w:sz w:val="22"/>
          <w:szCs w:val="22"/>
        </w:rPr>
        <w:t>you</w:t>
      </w:r>
      <w:r w:rsidRPr="0017144E">
        <w:rPr>
          <w:rFonts w:asciiTheme="minorHAnsi" w:hAnsiTheme="minorHAnsi"/>
          <w:sz w:val="22"/>
          <w:szCs w:val="22"/>
        </w:rPr>
        <w:t xml:space="preserve"> fully intend to comply with these policies and procedures. </w:t>
      </w:r>
      <w:r w:rsidR="000D0AD0">
        <w:rPr>
          <w:rFonts w:asciiTheme="minorHAnsi" w:hAnsiTheme="minorHAnsi"/>
          <w:sz w:val="22"/>
          <w:szCs w:val="22"/>
        </w:rPr>
        <w:t xml:space="preserve">You </w:t>
      </w:r>
      <w:r w:rsidRPr="0017144E">
        <w:rPr>
          <w:rFonts w:asciiTheme="minorHAnsi" w:hAnsiTheme="minorHAnsi"/>
          <w:sz w:val="22"/>
          <w:szCs w:val="22"/>
        </w:rPr>
        <w:t xml:space="preserve">further acknowledge </w:t>
      </w:r>
      <w:r w:rsidR="000D0AD0">
        <w:rPr>
          <w:rFonts w:asciiTheme="minorHAnsi" w:hAnsiTheme="minorHAnsi"/>
          <w:sz w:val="22"/>
          <w:szCs w:val="22"/>
        </w:rPr>
        <w:t>your</w:t>
      </w:r>
      <w:r w:rsidRPr="0017144E">
        <w:rPr>
          <w:rFonts w:asciiTheme="minorHAnsi" w:hAnsiTheme="minorHAnsi"/>
          <w:sz w:val="22"/>
          <w:szCs w:val="22"/>
        </w:rPr>
        <w:t xml:space="preserve"> responsibility to report </w:t>
      </w:r>
      <w:r w:rsidR="00820156">
        <w:rPr>
          <w:rFonts w:asciiTheme="minorHAnsi" w:hAnsiTheme="minorHAnsi"/>
          <w:sz w:val="22"/>
          <w:szCs w:val="22"/>
        </w:rPr>
        <w:t xml:space="preserve">to the IRB </w:t>
      </w:r>
      <w:r w:rsidR="00891150">
        <w:rPr>
          <w:rFonts w:asciiTheme="minorHAnsi" w:hAnsiTheme="minorHAnsi"/>
          <w:sz w:val="22"/>
          <w:szCs w:val="22"/>
        </w:rPr>
        <w:t>any proposed</w:t>
      </w:r>
      <w:r w:rsidR="00891150" w:rsidRPr="0017144E">
        <w:rPr>
          <w:rFonts w:asciiTheme="minorHAnsi" w:hAnsiTheme="minorHAnsi"/>
          <w:sz w:val="22"/>
          <w:szCs w:val="22"/>
        </w:rPr>
        <w:t xml:space="preserve"> changes </w:t>
      </w:r>
      <w:r w:rsidR="00891150">
        <w:rPr>
          <w:rFonts w:asciiTheme="minorHAnsi" w:hAnsiTheme="minorHAnsi"/>
          <w:sz w:val="22"/>
          <w:szCs w:val="22"/>
        </w:rPr>
        <w:t xml:space="preserve">to </w:t>
      </w:r>
      <w:r w:rsidR="00360FDA">
        <w:rPr>
          <w:rFonts w:asciiTheme="minorHAnsi" w:hAnsiTheme="minorHAnsi"/>
          <w:sz w:val="22"/>
          <w:szCs w:val="22"/>
        </w:rPr>
        <w:t>your</w:t>
      </w:r>
      <w:r w:rsidR="00891150">
        <w:rPr>
          <w:rFonts w:asciiTheme="minorHAnsi" w:hAnsiTheme="minorHAnsi"/>
          <w:sz w:val="22"/>
          <w:szCs w:val="22"/>
        </w:rPr>
        <w:t xml:space="preserve"> approved protocol</w:t>
      </w:r>
      <w:r w:rsidR="00891150" w:rsidRPr="0017144E">
        <w:rPr>
          <w:rFonts w:asciiTheme="minorHAnsi" w:hAnsiTheme="minorHAnsi"/>
          <w:sz w:val="22"/>
          <w:szCs w:val="22"/>
        </w:rPr>
        <w:t xml:space="preserve"> prior to making these changes.</w:t>
      </w:r>
    </w:p>
    <w:p w:rsidR="00CE5F55" w:rsidRPr="0017144E" w:rsidRDefault="00CE5F55" w:rsidP="0017144E">
      <w:pPr>
        <w:adjustRightInd w:val="0"/>
        <w:rPr>
          <w:rFonts w:asciiTheme="minorHAnsi" w:hAnsiTheme="minorHAnsi"/>
          <w:sz w:val="22"/>
          <w:szCs w:val="22"/>
        </w:rPr>
      </w:pPr>
    </w:p>
    <w:tbl>
      <w:tblPr>
        <w:tblW w:w="5000" w:type="pct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999"/>
        <w:gridCol w:w="462"/>
        <w:gridCol w:w="2129"/>
      </w:tblGrid>
      <w:tr w:rsidR="00CE5F55" w:rsidRPr="00E5083C" w:rsidTr="00491C5A">
        <w:tc>
          <w:tcPr>
            <w:tcW w:w="1894" w:type="pct"/>
            <w:shd w:val="clear" w:color="auto" w:fill="E0E0E0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083C">
              <w:rPr>
                <w:rFonts w:ascii="Arial" w:hAnsi="Arial" w:cs="Arial"/>
                <w:b/>
                <w:bCs/>
                <w:sz w:val="20"/>
                <w:szCs w:val="20"/>
              </w:rPr>
              <w:t>Principal Investigator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/Student</w:t>
            </w:r>
          </w:p>
        </w:tc>
        <w:tc>
          <w:tcPr>
            <w:tcW w:w="125" w:type="pct"/>
            <w:shd w:val="clear" w:color="auto" w:fill="auto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shd w:val="clear" w:color="auto" w:fill="auto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E5F55" w:rsidRPr="00E5083C" w:rsidTr="00491C5A">
        <w:trPr>
          <w:trHeight w:val="341"/>
        </w:trPr>
        <w:tc>
          <w:tcPr>
            <w:tcW w:w="1894" w:type="pct"/>
            <w:tcBorders>
              <w:bottom w:val="single" w:sz="4" w:space="0" w:color="auto"/>
            </w:tcBorders>
            <w:vAlign w:val="bottom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5083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E5083C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083C">
              <w:rPr>
                <w:rFonts w:ascii="Arial" w:hAnsi="Arial" w:cs="Arial"/>
                <w:sz w:val="18"/>
                <w:szCs w:val="20"/>
              </w:rPr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5" w:type="pct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bottom w:val="single" w:sz="4" w:space="0" w:color="auto"/>
            </w:tcBorders>
            <w:vAlign w:val="bottom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083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5083C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083C">
              <w:rPr>
                <w:rFonts w:ascii="Arial" w:hAnsi="Arial" w:cs="Arial"/>
                <w:sz w:val="18"/>
                <w:szCs w:val="20"/>
              </w:rPr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CE5F55" w:rsidRPr="00E5083C" w:rsidTr="00491C5A">
        <w:tc>
          <w:tcPr>
            <w:tcW w:w="1894" w:type="pct"/>
            <w:tcBorders>
              <w:top w:val="single" w:sz="4" w:space="0" w:color="auto"/>
            </w:tcBorders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5083C">
              <w:rPr>
                <w:rFonts w:ascii="Arial" w:hAnsi="Arial" w:cs="Arial"/>
                <w:sz w:val="16"/>
                <w:szCs w:val="20"/>
              </w:rPr>
              <w:t>Signature</w:t>
            </w:r>
          </w:p>
        </w:tc>
        <w:tc>
          <w:tcPr>
            <w:tcW w:w="125" w:type="pct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</w:tcBorders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  <w:r w:rsidRPr="00E5083C">
              <w:rPr>
                <w:rFonts w:ascii="Arial" w:hAnsi="Arial" w:cs="Arial"/>
                <w:sz w:val="16"/>
                <w:szCs w:val="20"/>
              </w:rPr>
              <w:t>Date</w:t>
            </w:r>
          </w:p>
        </w:tc>
      </w:tr>
      <w:tr w:rsidR="00CE5F55" w:rsidRPr="00E5083C" w:rsidTr="00491C5A">
        <w:trPr>
          <w:trHeight w:val="422"/>
        </w:trPr>
        <w:tc>
          <w:tcPr>
            <w:tcW w:w="1894" w:type="pct"/>
            <w:tcBorders>
              <w:bottom w:val="single" w:sz="4" w:space="0" w:color="auto"/>
            </w:tcBorders>
            <w:vAlign w:val="bottom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8"/>
                <w:szCs w:val="20"/>
              </w:rPr>
            </w:pPr>
            <w:r w:rsidRPr="00E5083C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E5083C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E5083C">
              <w:rPr>
                <w:rFonts w:ascii="Arial" w:hAnsi="Arial" w:cs="Arial"/>
                <w:sz w:val="18"/>
                <w:szCs w:val="20"/>
              </w:rPr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E5083C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125" w:type="pct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76" w:type="pct"/>
            <w:vAlign w:val="bottom"/>
          </w:tcPr>
          <w:p w:rsidR="00CE5F55" w:rsidRPr="00E5083C" w:rsidRDefault="00CE5F55" w:rsidP="00491C5A">
            <w:pPr>
              <w:tabs>
                <w:tab w:val="left" w:pos="720"/>
                <w:tab w:val="right" w:pos="4500"/>
                <w:tab w:val="left" w:pos="5040"/>
                <w:tab w:val="right" w:pos="10260"/>
              </w:tabs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17144E" w:rsidRDefault="0017144E" w:rsidP="0017144E">
      <w:pPr>
        <w:adjustRightInd w:val="0"/>
        <w:rPr>
          <w:rFonts w:asciiTheme="minorHAnsi" w:hAnsiTheme="minorHAnsi"/>
          <w:sz w:val="22"/>
          <w:szCs w:val="22"/>
        </w:rPr>
      </w:pPr>
    </w:p>
    <w:p w:rsidR="00453912" w:rsidRDefault="00453912" w:rsidP="00453912">
      <w:pPr>
        <w:adjustRightInd w:val="0"/>
        <w:rPr>
          <w:rFonts w:asciiTheme="minorHAnsi" w:hAnsiTheme="minorHAnsi" w:cs="Arial"/>
          <w:b/>
          <w:sz w:val="22"/>
          <w:szCs w:val="22"/>
        </w:rPr>
      </w:pPr>
    </w:p>
    <w:p w:rsidR="00453912" w:rsidRDefault="00453912" w:rsidP="00453912">
      <w:pPr>
        <w:adjustRightInd w:val="0"/>
        <w:rPr>
          <w:rFonts w:asciiTheme="minorHAnsi" w:hAnsiTheme="minorHAnsi" w:cs="Arial"/>
          <w:b/>
          <w:sz w:val="22"/>
          <w:szCs w:val="22"/>
        </w:rPr>
      </w:pPr>
    </w:p>
    <w:sectPr w:rsidR="00453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2"/>
    <w:rsid w:val="000D0AD0"/>
    <w:rsid w:val="0017144E"/>
    <w:rsid w:val="0017219E"/>
    <w:rsid w:val="00360FDA"/>
    <w:rsid w:val="00453912"/>
    <w:rsid w:val="00545BB4"/>
    <w:rsid w:val="00820156"/>
    <w:rsid w:val="00857870"/>
    <w:rsid w:val="00891150"/>
    <w:rsid w:val="009D0532"/>
    <w:rsid w:val="00A8362B"/>
    <w:rsid w:val="00AE0493"/>
    <w:rsid w:val="00BE645B"/>
    <w:rsid w:val="00C13A6A"/>
    <w:rsid w:val="00CE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32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D0532"/>
    <w:pPr>
      <w:widowControl w:val="0"/>
    </w:pPr>
  </w:style>
  <w:style w:type="character" w:customStyle="1" w:styleId="EndnoteTextChar">
    <w:name w:val="Endnote Text Char"/>
    <w:basedOn w:val="DefaultParagraphFont"/>
    <w:link w:val="EndnoteText"/>
    <w:semiHidden/>
    <w:rsid w:val="009D0532"/>
    <w:rPr>
      <w:rFonts w:ascii="Times" w:eastAsia="Times New Roman" w:hAnsi="Times" w:cs="Times New Roman"/>
      <w:sz w:val="24"/>
      <w:szCs w:val="24"/>
    </w:rPr>
  </w:style>
  <w:style w:type="character" w:styleId="Hyperlink">
    <w:name w:val="Hyperlink"/>
    <w:rsid w:val="009D05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5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532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9D0532"/>
    <w:pPr>
      <w:widowControl w:val="0"/>
    </w:pPr>
  </w:style>
  <w:style w:type="character" w:customStyle="1" w:styleId="EndnoteTextChar">
    <w:name w:val="Endnote Text Char"/>
    <w:basedOn w:val="DefaultParagraphFont"/>
    <w:link w:val="EndnoteText"/>
    <w:semiHidden/>
    <w:rsid w:val="009D0532"/>
    <w:rPr>
      <w:rFonts w:ascii="Times" w:eastAsia="Times New Roman" w:hAnsi="Times" w:cs="Times New Roman"/>
      <w:sz w:val="24"/>
      <w:szCs w:val="24"/>
    </w:rPr>
  </w:style>
  <w:style w:type="character" w:styleId="Hyperlink">
    <w:name w:val="Hyperlink"/>
    <w:rsid w:val="009D053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4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4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Skelton, Linda</dc:creator>
  <cp:lastModifiedBy>Skelton, Linda</cp:lastModifiedBy>
  <cp:revision>3</cp:revision>
  <cp:lastPrinted>2018-03-20T15:50:00Z</cp:lastPrinted>
  <dcterms:created xsi:type="dcterms:W3CDTF">2018-03-20T19:57:00Z</dcterms:created>
  <dcterms:modified xsi:type="dcterms:W3CDTF">2018-03-20T19:58:00Z</dcterms:modified>
</cp:coreProperties>
</file>