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BA2F95" w:rsidP="00824E6A">
      <w:pPr>
        <w:jc w:val="center"/>
        <w:rPr>
          <w:u w:val="none"/>
        </w:rPr>
      </w:pPr>
      <w:r>
        <w:rPr>
          <w:u w:val="none"/>
        </w:rPr>
        <w:t>A</w:t>
      </w:r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BC685D">
        <w:rPr>
          <w:u w:val="none"/>
        </w:rPr>
        <w:t>January 22</w:t>
      </w:r>
      <w:r w:rsidR="008E3863">
        <w:rPr>
          <w:u w:val="none"/>
        </w:rPr>
        <w:t>, 20</w:t>
      </w:r>
      <w:r w:rsidR="009F263D">
        <w:rPr>
          <w:u w:val="none"/>
        </w:rPr>
        <w:t>2</w:t>
      </w:r>
      <w:r w:rsidR="00E04CE7">
        <w:rPr>
          <w:u w:val="none"/>
        </w:rPr>
        <w:t>1</w:t>
      </w:r>
    </w:p>
    <w:p w:rsidR="00824E6A" w:rsidRPr="00975249" w:rsidRDefault="00762C4E" w:rsidP="00824E6A">
      <w:pPr>
        <w:jc w:val="center"/>
        <w:rPr>
          <w:u w:val="none"/>
        </w:rPr>
      </w:pPr>
      <w:r>
        <w:rPr>
          <w:u w:val="none"/>
        </w:rPr>
        <w:t>Chancellor’s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</w:t>
      </w:r>
      <w:bookmarkStart w:id="0" w:name="_GoBack"/>
      <w:bookmarkEnd w:id="0"/>
      <w:r w:rsidR="00824E6A" w:rsidRPr="00975249">
        <w:rPr>
          <w:u w:val="none"/>
        </w:rPr>
        <w:t>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E3104E" w:rsidRPr="006F76C9" w:rsidRDefault="00E3104E" w:rsidP="00E3104E">
      <w:pPr>
        <w:widowControl w:val="0"/>
        <w:rPr>
          <w:u w:val="none"/>
        </w:rPr>
      </w:pPr>
      <w:r w:rsidRPr="006F76C9">
        <w:rPr>
          <w:u w:val="none"/>
        </w:rPr>
        <w:t xml:space="preserve">Brigid </w:t>
      </w:r>
      <w:proofErr w:type="spellStart"/>
      <w:r w:rsidRPr="006F76C9">
        <w:rPr>
          <w:u w:val="none"/>
        </w:rPr>
        <w:t>Aslin</w:t>
      </w:r>
      <w:proofErr w:type="spellEnd"/>
    </w:p>
    <w:p w:rsidR="009B75E7" w:rsidRPr="006F76C9" w:rsidRDefault="009B75E7" w:rsidP="009B75E7">
      <w:pPr>
        <w:widowControl w:val="0"/>
        <w:rPr>
          <w:u w:val="none"/>
        </w:rPr>
      </w:pPr>
      <w:r w:rsidRPr="006F76C9">
        <w:rPr>
          <w:u w:val="none"/>
        </w:rPr>
        <w:t>Charles Berger</w:t>
      </w:r>
    </w:p>
    <w:p w:rsidR="00E3104E" w:rsidRPr="006F76C9" w:rsidRDefault="00E3104E" w:rsidP="00E3104E">
      <w:pPr>
        <w:widowControl w:val="0"/>
        <w:rPr>
          <w:u w:val="none"/>
        </w:rPr>
      </w:pPr>
      <w:r w:rsidRPr="006F76C9">
        <w:rPr>
          <w:u w:val="none"/>
        </w:rPr>
        <w:t xml:space="preserve">Jan </w:t>
      </w:r>
      <w:proofErr w:type="spellStart"/>
      <w:r w:rsidRPr="006F76C9">
        <w:rPr>
          <w:u w:val="none"/>
        </w:rPr>
        <w:t>Caban</w:t>
      </w:r>
      <w:proofErr w:type="spellEnd"/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Cindy Cobetto 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Josie DeGroot-Brown</w:t>
      </w:r>
    </w:p>
    <w:p w:rsidR="009B75E7" w:rsidRPr="006F76C9" w:rsidRDefault="009B75E7" w:rsidP="009B75E7">
      <w:pPr>
        <w:widowControl w:val="0"/>
        <w:rPr>
          <w:u w:val="none"/>
        </w:rPr>
      </w:pPr>
      <w:r w:rsidRPr="006F76C9">
        <w:rPr>
          <w:u w:val="none"/>
        </w:rPr>
        <w:t>Duane Douglas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Steve Kerber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Mark </w:t>
      </w:r>
      <w:proofErr w:type="spellStart"/>
      <w:r w:rsidRPr="006F76C9">
        <w:rPr>
          <w:u w:val="none"/>
        </w:rPr>
        <w:t>Luer</w:t>
      </w:r>
      <w:proofErr w:type="spellEnd"/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Ed Navarre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Randy Pembrook (</w:t>
      </w:r>
      <w:r w:rsidRPr="006F76C9">
        <w:rPr>
          <w:i/>
          <w:u w:val="none"/>
        </w:rPr>
        <w:t>ex officio</w:t>
      </w:r>
      <w:r w:rsidRPr="006F76C9">
        <w:rPr>
          <w:u w:val="none"/>
        </w:rPr>
        <w:t>)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Ann Popkess (Chair) 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Jeffrey </w:t>
      </w:r>
      <w:proofErr w:type="spellStart"/>
      <w:r w:rsidRPr="006F76C9">
        <w:rPr>
          <w:u w:val="none"/>
        </w:rPr>
        <w:t>Sabby</w:t>
      </w:r>
      <w:proofErr w:type="spellEnd"/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Ian </w:t>
      </w:r>
      <w:proofErr w:type="spellStart"/>
      <w:r w:rsidRPr="006F76C9">
        <w:rPr>
          <w:u w:val="none"/>
        </w:rPr>
        <w:t>Toberman</w:t>
      </w:r>
      <w:proofErr w:type="spellEnd"/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Maddie Walters</w:t>
      </w:r>
    </w:p>
    <w:p w:rsidR="00E3104E" w:rsidRPr="006F76C9" w:rsidRDefault="00E3104E" w:rsidP="00E3104E">
      <w:pPr>
        <w:widowControl w:val="0"/>
        <w:rPr>
          <w:u w:val="none"/>
        </w:rPr>
        <w:sectPr w:rsidR="00E3104E" w:rsidRPr="006F76C9" w:rsidSect="006F76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6F76C9">
        <w:rPr>
          <w:u w:val="none"/>
        </w:rPr>
        <w:t>Prince Wells</w:t>
      </w:r>
    </w:p>
    <w:p w:rsidR="009F263D" w:rsidRPr="006F76C9" w:rsidRDefault="009F263D" w:rsidP="009F263D">
      <w:pPr>
        <w:widowControl w:val="0"/>
        <w:rPr>
          <w:u w:val="none"/>
        </w:rPr>
        <w:sectPr w:rsidR="009F263D" w:rsidRPr="006F76C9" w:rsidSect="006F76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6F76C9">
        <w:rPr>
          <w:u w:val="none"/>
        </w:rPr>
        <w:t>Bill Winter (</w:t>
      </w:r>
      <w:r w:rsidRPr="006F76C9">
        <w:rPr>
          <w:i/>
          <w:u w:val="none"/>
        </w:rPr>
        <w:t>ex officio</w:t>
      </w:r>
      <w:r w:rsidRPr="006F76C9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263D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BC685D" w:rsidRPr="006F76C9" w:rsidRDefault="00BC685D" w:rsidP="00BC685D">
      <w:pPr>
        <w:widowControl w:val="0"/>
        <w:rPr>
          <w:u w:val="none"/>
        </w:rPr>
      </w:pPr>
      <w:r w:rsidRPr="006F76C9">
        <w:rPr>
          <w:u w:val="none"/>
        </w:rPr>
        <w:t xml:space="preserve">Sam </w:t>
      </w:r>
      <w:proofErr w:type="spellStart"/>
      <w:r w:rsidRPr="006F76C9">
        <w:rPr>
          <w:u w:val="none"/>
        </w:rPr>
        <w:t>Childerson</w:t>
      </w:r>
      <w:proofErr w:type="spellEnd"/>
      <w:r w:rsidRPr="006F76C9">
        <w:rPr>
          <w:u w:val="none"/>
        </w:rPr>
        <w:t xml:space="preserve"> </w:t>
      </w:r>
    </w:p>
    <w:p w:rsidR="00140E46" w:rsidRDefault="00BC685D" w:rsidP="00BC685D">
      <w:pPr>
        <w:widowControl w:val="0"/>
        <w:rPr>
          <w:u w:val="none"/>
        </w:rPr>
        <w:sectPr w:rsidR="00140E46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6F76C9">
        <w:rPr>
          <w:u w:val="none"/>
        </w:rPr>
        <w:t xml:space="preserve">Dan </w:t>
      </w:r>
      <w:proofErr w:type="spellStart"/>
      <w:r w:rsidRPr="006F76C9">
        <w:rPr>
          <w:u w:val="none"/>
        </w:rPr>
        <w:t>Segrist</w:t>
      </w:r>
      <w:proofErr w:type="spellEnd"/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860FF" w:rsidRDefault="00C860FF" w:rsidP="005F264E">
      <w:pPr>
        <w:rPr>
          <w:u w:val="none"/>
        </w:rPr>
        <w:sectPr w:rsidR="00C860FF" w:rsidSect="00762C4E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B75E7" w:rsidRDefault="009B75E7" w:rsidP="005F264E">
      <w:pPr>
        <w:rPr>
          <w:u w:val="none"/>
        </w:rPr>
        <w:sectPr w:rsidR="009B75E7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2486C" w:rsidRPr="005F264E" w:rsidRDefault="00C2486C" w:rsidP="005F264E">
      <w:pPr>
        <w:rPr>
          <w:u w:val="none"/>
        </w:rPr>
      </w:pP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BC685D">
        <w:rPr>
          <w:i/>
          <w:u w:val="none"/>
        </w:rPr>
        <w:t>2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BC685D">
        <w:rPr>
          <w:u w:val="none"/>
        </w:rPr>
        <w:t>December</w:t>
      </w:r>
      <w:r w:rsidR="00762C4E">
        <w:rPr>
          <w:u w:val="none"/>
        </w:rPr>
        <w:t xml:space="preserve"> 1</w:t>
      </w:r>
      <w:r w:rsidR="00BC685D">
        <w:rPr>
          <w:u w:val="none"/>
        </w:rPr>
        <w:t>1</w:t>
      </w:r>
      <w:r w:rsidR="00140E46">
        <w:rPr>
          <w:u w:val="none"/>
        </w:rPr>
        <w:t>, 20</w:t>
      </w:r>
      <w:r w:rsidR="009F263D">
        <w:rPr>
          <w:u w:val="none"/>
        </w:rPr>
        <w:t>20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E3104E">
        <w:rPr>
          <w:i/>
          <w:u w:val="none"/>
        </w:rPr>
        <w:t xml:space="preserve">The </w:t>
      </w:r>
      <w:r w:rsidR="00BC685D">
        <w:rPr>
          <w:i/>
          <w:u w:val="none"/>
        </w:rPr>
        <w:t>December</w:t>
      </w:r>
      <w:r w:rsidR="00762C4E">
        <w:rPr>
          <w:i/>
          <w:u w:val="none"/>
        </w:rPr>
        <w:t xml:space="preserve"> 1</w:t>
      </w:r>
      <w:r w:rsidR="00BC685D">
        <w:rPr>
          <w:i/>
          <w:u w:val="none"/>
        </w:rPr>
        <w:t>1</w:t>
      </w:r>
      <w:r w:rsidR="009C2C8D">
        <w:rPr>
          <w:i/>
          <w:u w:val="none"/>
        </w:rPr>
        <w:t>, 2020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DD365C" w:rsidRDefault="00DD365C" w:rsidP="005F264E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0C5631" w:rsidRDefault="00BC685D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VCEDI open forums for the two finalists are both next week.  Please attend if your schedule allows. </w:t>
      </w:r>
    </w:p>
    <w:p w:rsidR="00BC685D" w:rsidRDefault="00BC685D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The next Conversation of Understanding is next Tuesday from 5 pm – 7 pm.</w:t>
      </w:r>
    </w:p>
    <w:p w:rsidR="00BC685D" w:rsidRDefault="00BC685D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Gave an update on the COVID testing.  </w:t>
      </w:r>
    </w:p>
    <w:p w:rsidR="00BC685D" w:rsidRDefault="00BC685D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Gave an update on the shooting that happened on campus.</w:t>
      </w:r>
    </w:p>
    <w:p w:rsidR="00BC685D" w:rsidRDefault="00BC685D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lastRenderedPageBreak/>
        <w:t>Music Professor Dr. Kim Archer had some of her original music performed during the presidential inauguration on Wednesday.  If you see her, congratulate her!</w:t>
      </w:r>
    </w:p>
    <w:p w:rsidR="00BC685D" w:rsidRPr="001B2E02" w:rsidRDefault="00BC685D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Innovation Grants are on hold for now.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0F1C20" w:rsidRPr="00BC685D" w:rsidRDefault="00BC685D" w:rsidP="00BC685D">
      <w:pPr>
        <w:pStyle w:val="ListParagraph"/>
        <w:numPr>
          <w:ilvl w:val="2"/>
          <w:numId w:val="1"/>
        </w:numPr>
        <w:rPr>
          <w:u w:val="none"/>
        </w:rPr>
      </w:pPr>
      <w:r w:rsidRPr="00BC685D">
        <w:rPr>
          <w:u w:val="none"/>
        </w:rPr>
        <w:t>Ann Popkess gave an update to the Spring 2021 UPBC schedule.</w:t>
      </w:r>
    </w:p>
    <w:p w:rsidR="005F264E" w:rsidRPr="00991337" w:rsidRDefault="005F264E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5669A4" w:rsidRPr="00E04CE7" w:rsidRDefault="00535E4A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Tuition Rate Discussion: Chancellor Pembrook led a discussion on </w:t>
      </w:r>
      <w:r w:rsidR="00920F3B">
        <w:rPr>
          <w:u w:val="none"/>
        </w:rPr>
        <w:t xml:space="preserve">tuition and fee rate comparison with peer institutions. </w:t>
      </w:r>
    </w:p>
    <w:p w:rsidR="00E04CE7" w:rsidRPr="006347A7" w:rsidRDefault="00E04CE7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Vice Chancellor reports:  Ann Popkess reminded the Council to review the Vice Chancellor reports from the fall.  At next week’s meeting, we will review the requests and prioritize the needs.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E04CE7">
        <w:rPr>
          <w:i/>
          <w:u w:val="none"/>
        </w:rPr>
        <w:t>11:54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E04CE7">
        <w:rPr>
          <w:u w:val="none"/>
        </w:rPr>
        <w:t>February 5</w:t>
      </w:r>
      <w:r w:rsidR="006E0FF3">
        <w:rPr>
          <w:u w:val="none"/>
        </w:rPr>
        <w:t>,</w:t>
      </w:r>
      <w:r w:rsidR="00C860FF">
        <w:rPr>
          <w:u w:val="none"/>
        </w:rPr>
        <w:t xml:space="preserve"> 20</w:t>
      </w:r>
      <w:r w:rsidR="005669A4">
        <w:rPr>
          <w:u w:val="none"/>
        </w:rPr>
        <w:t>21</w:t>
      </w:r>
      <w:r w:rsidR="00C860FF">
        <w:rPr>
          <w:u w:val="none"/>
        </w:rPr>
        <w:t xml:space="preserve"> at in the </w:t>
      </w:r>
      <w:r w:rsidR="005669A4">
        <w:rPr>
          <w:u w:val="none"/>
        </w:rPr>
        <w:t>Chancellor’s</w:t>
      </w:r>
      <w:r w:rsidR="00C860FF">
        <w:rPr>
          <w:u w:val="none"/>
        </w:rPr>
        <w:t xml:space="preserve"> Conference Room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B25599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5BC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C5631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056"/>
    <w:rsid w:val="0018455D"/>
    <w:rsid w:val="001854E0"/>
    <w:rsid w:val="00186AC9"/>
    <w:rsid w:val="001939A3"/>
    <w:rsid w:val="00196EB7"/>
    <w:rsid w:val="001A0AC2"/>
    <w:rsid w:val="001A4148"/>
    <w:rsid w:val="001A5A8B"/>
    <w:rsid w:val="001B2E02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284B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4324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026A"/>
    <w:rsid w:val="00411FC4"/>
    <w:rsid w:val="00414AFC"/>
    <w:rsid w:val="00415E0C"/>
    <w:rsid w:val="004175F0"/>
    <w:rsid w:val="00424295"/>
    <w:rsid w:val="00433026"/>
    <w:rsid w:val="00436395"/>
    <w:rsid w:val="00441D58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4940"/>
    <w:rsid w:val="004D7EC6"/>
    <w:rsid w:val="004E1997"/>
    <w:rsid w:val="004F1792"/>
    <w:rsid w:val="004F62A8"/>
    <w:rsid w:val="004F66F6"/>
    <w:rsid w:val="00507407"/>
    <w:rsid w:val="0050775F"/>
    <w:rsid w:val="00512924"/>
    <w:rsid w:val="00517771"/>
    <w:rsid w:val="00524675"/>
    <w:rsid w:val="00531703"/>
    <w:rsid w:val="0053597E"/>
    <w:rsid w:val="00535E4A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69A4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1EAC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C59E2"/>
    <w:rsid w:val="006D1FD4"/>
    <w:rsid w:val="006D2A36"/>
    <w:rsid w:val="006E0FF3"/>
    <w:rsid w:val="006E1A70"/>
    <w:rsid w:val="006E1E70"/>
    <w:rsid w:val="006E4186"/>
    <w:rsid w:val="006E41E8"/>
    <w:rsid w:val="006F47E6"/>
    <w:rsid w:val="006F5C0C"/>
    <w:rsid w:val="006F76C9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62C4E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06656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57DDE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77C60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0F3B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B75E7"/>
    <w:rsid w:val="009C2ADD"/>
    <w:rsid w:val="009C2C8D"/>
    <w:rsid w:val="009C6383"/>
    <w:rsid w:val="009C6F82"/>
    <w:rsid w:val="009D312D"/>
    <w:rsid w:val="009D4834"/>
    <w:rsid w:val="009D6166"/>
    <w:rsid w:val="009D769C"/>
    <w:rsid w:val="009F2414"/>
    <w:rsid w:val="009F263D"/>
    <w:rsid w:val="009F567C"/>
    <w:rsid w:val="009F582A"/>
    <w:rsid w:val="009F664A"/>
    <w:rsid w:val="00A019D4"/>
    <w:rsid w:val="00A0377B"/>
    <w:rsid w:val="00A0689F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1D4C"/>
    <w:rsid w:val="00AB2FF4"/>
    <w:rsid w:val="00AB31D0"/>
    <w:rsid w:val="00AB62B7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5599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2F95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C685D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CE7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04E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5127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2DEA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5EB9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B58E-731E-48B5-9C62-1D022F37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2021-02-02T16:03:00Z</dcterms:created>
  <dcterms:modified xsi:type="dcterms:W3CDTF">2021-03-08T17:14:00Z</dcterms:modified>
</cp:coreProperties>
</file>