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AC" w:rsidRPr="00360FAC" w:rsidRDefault="00360FAC" w:rsidP="00360FAC">
      <w:pPr>
        <w:spacing w:after="0" w:line="240" w:lineRule="auto"/>
        <w:jc w:val="center"/>
        <w:rPr>
          <w:b/>
          <w:sz w:val="28"/>
          <w:szCs w:val="24"/>
        </w:rPr>
      </w:pPr>
      <w:r w:rsidRPr="00360FAC">
        <w:rPr>
          <w:b/>
          <w:sz w:val="28"/>
          <w:szCs w:val="24"/>
        </w:rPr>
        <w:t>University Planning and Budget Council</w:t>
      </w:r>
    </w:p>
    <w:p w:rsidR="00360FAC" w:rsidRDefault="008778CE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360FAC">
        <w:rPr>
          <w:sz w:val="24"/>
          <w:szCs w:val="24"/>
        </w:rPr>
        <w:t>pproved Minutes</w:t>
      </w:r>
    </w:p>
    <w:p w:rsidR="00360FAC" w:rsidRDefault="00360FAC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Friday,</w:t>
      </w:r>
      <w:r w:rsidR="00C51359">
        <w:rPr>
          <w:sz w:val="24"/>
          <w:szCs w:val="24"/>
        </w:rPr>
        <w:t xml:space="preserve"> </w:t>
      </w:r>
      <w:r w:rsidR="00531D81">
        <w:rPr>
          <w:sz w:val="24"/>
          <w:szCs w:val="24"/>
        </w:rPr>
        <w:t>February 11</w:t>
      </w:r>
      <w:r w:rsidR="00D41991">
        <w:rPr>
          <w:sz w:val="24"/>
          <w:szCs w:val="24"/>
        </w:rPr>
        <w:t>, 2022</w:t>
      </w:r>
    </w:p>
    <w:p w:rsidR="00360FAC" w:rsidRDefault="000C06B8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Chancellor’s Conference Room</w:t>
      </w:r>
    </w:p>
    <w:p w:rsidR="00360FAC" w:rsidRDefault="00360FAC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10:30 a.m.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250DFB" w:rsidRDefault="00360FAC" w:rsidP="00360FAC">
      <w:pPr>
        <w:spacing w:after="0" w:line="240" w:lineRule="auto"/>
        <w:rPr>
          <w:b/>
          <w:sz w:val="24"/>
          <w:szCs w:val="24"/>
        </w:rPr>
      </w:pPr>
      <w:r w:rsidRPr="00250DFB">
        <w:rPr>
          <w:b/>
          <w:sz w:val="24"/>
          <w:szCs w:val="24"/>
        </w:rPr>
        <w:t>Members Present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E92867" w:rsidRDefault="00E92867" w:rsidP="00360FAC">
      <w:pPr>
        <w:spacing w:after="0" w:line="240" w:lineRule="auto"/>
        <w:rPr>
          <w:sz w:val="24"/>
          <w:szCs w:val="24"/>
        </w:rPr>
        <w:sectPr w:rsidR="00E928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2867" w:rsidRPr="005915D7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Charles Berger</w:t>
      </w:r>
    </w:p>
    <w:p w:rsidR="00E92867" w:rsidRPr="005915D7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 xml:space="preserve">Duane Douglas </w:t>
      </w:r>
    </w:p>
    <w:p w:rsidR="007053D3" w:rsidRPr="005915D7" w:rsidRDefault="007053D3" w:rsidP="00305C20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Shrikant Jategaonkar</w:t>
      </w:r>
    </w:p>
    <w:p w:rsidR="00430803" w:rsidRPr="005915D7" w:rsidRDefault="00430803" w:rsidP="00430803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Steve Kerber</w:t>
      </w:r>
    </w:p>
    <w:p w:rsidR="00E92867" w:rsidRPr="005915D7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Mark Luer</w:t>
      </w:r>
    </w:p>
    <w:p w:rsidR="00E92867" w:rsidRPr="005915D7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Ed Navarre</w:t>
      </w:r>
    </w:p>
    <w:p w:rsidR="00E92867" w:rsidRPr="005915D7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Randy Pembrook (</w:t>
      </w:r>
      <w:r w:rsidRPr="005915D7">
        <w:rPr>
          <w:i/>
          <w:sz w:val="24"/>
          <w:szCs w:val="24"/>
        </w:rPr>
        <w:t>ex officio</w:t>
      </w:r>
      <w:r w:rsidRPr="005915D7">
        <w:rPr>
          <w:sz w:val="24"/>
          <w:szCs w:val="24"/>
        </w:rPr>
        <w:t xml:space="preserve">) </w:t>
      </w:r>
    </w:p>
    <w:p w:rsidR="00E92867" w:rsidRPr="005915D7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Ann Popkess (Chair)</w:t>
      </w:r>
    </w:p>
    <w:p w:rsidR="005915D7" w:rsidRPr="005915D7" w:rsidRDefault="005915D7" w:rsidP="005915D7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Laurie Rice</w:t>
      </w:r>
    </w:p>
    <w:p w:rsidR="00E92867" w:rsidRPr="005915D7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Prince Wells</w:t>
      </w:r>
    </w:p>
    <w:p w:rsidR="00E92867" w:rsidRPr="00B82173" w:rsidRDefault="00E92867" w:rsidP="00360FAC">
      <w:pPr>
        <w:spacing w:after="0" w:line="240" w:lineRule="auto"/>
        <w:rPr>
          <w:sz w:val="24"/>
          <w:szCs w:val="24"/>
        </w:rPr>
      </w:pPr>
      <w:r w:rsidRPr="005915D7">
        <w:rPr>
          <w:sz w:val="24"/>
          <w:szCs w:val="24"/>
        </w:rPr>
        <w:t>Bill Winter (</w:t>
      </w:r>
      <w:r w:rsidRPr="005915D7">
        <w:rPr>
          <w:i/>
          <w:sz w:val="24"/>
          <w:szCs w:val="24"/>
        </w:rPr>
        <w:t>ex officio</w:t>
      </w:r>
      <w:r w:rsidRPr="005915D7">
        <w:rPr>
          <w:sz w:val="24"/>
          <w:szCs w:val="24"/>
        </w:rPr>
        <w:t>)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  <w:sectPr w:rsidR="00E92867" w:rsidSect="00B821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C51359" w:rsidRPr="00C51359" w:rsidRDefault="00C51359" w:rsidP="00360FAC">
      <w:pPr>
        <w:spacing w:after="0" w:line="240" w:lineRule="auto"/>
        <w:rPr>
          <w:b/>
          <w:sz w:val="24"/>
          <w:szCs w:val="24"/>
        </w:rPr>
      </w:pPr>
      <w:r w:rsidRPr="00C51359">
        <w:rPr>
          <w:b/>
          <w:sz w:val="24"/>
          <w:szCs w:val="24"/>
        </w:rPr>
        <w:t>Members Absent</w:t>
      </w:r>
    </w:p>
    <w:p w:rsidR="00C51359" w:rsidRPr="00360FAC" w:rsidRDefault="00C51359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1359" w:rsidRDefault="00C51359" w:rsidP="00C51359">
      <w:pPr>
        <w:spacing w:after="0" w:line="240" w:lineRule="auto"/>
        <w:rPr>
          <w:sz w:val="24"/>
          <w:szCs w:val="24"/>
        </w:rPr>
        <w:sectPr w:rsidR="00C51359" w:rsidSect="00E928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2173" w:rsidRPr="00C51359" w:rsidRDefault="00B82173" w:rsidP="00B82173">
      <w:pPr>
        <w:spacing w:after="0" w:line="240" w:lineRule="auto"/>
        <w:rPr>
          <w:sz w:val="24"/>
          <w:szCs w:val="24"/>
        </w:rPr>
      </w:pPr>
      <w:r w:rsidRPr="00C51359">
        <w:rPr>
          <w:sz w:val="24"/>
          <w:szCs w:val="24"/>
        </w:rPr>
        <w:t xml:space="preserve">David Balai </w:t>
      </w:r>
    </w:p>
    <w:p w:rsidR="005915D7" w:rsidRPr="00C70156" w:rsidRDefault="005915D7" w:rsidP="005915D7">
      <w:pPr>
        <w:spacing w:after="0" w:line="240" w:lineRule="auto"/>
        <w:rPr>
          <w:sz w:val="24"/>
          <w:szCs w:val="24"/>
        </w:rPr>
      </w:pPr>
      <w:r w:rsidRPr="00C70156">
        <w:rPr>
          <w:sz w:val="24"/>
          <w:szCs w:val="24"/>
        </w:rPr>
        <w:t>Jan Caban</w:t>
      </w:r>
    </w:p>
    <w:p w:rsidR="00B82173" w:rsidRPr="00C51359" w:rsidRDefault="00B82173" w:rsidP="00B82173">
      <w:pPr>
        <w:spacing w:after="0" w:line="240" w:lineRule="auto"/>
        <w:rPr>
          <w:sz w:val="24"/>
          <w:szCs w:val="24"/>
        </w:rPr>
      </w:pPr>
      <w:r w:rsidRPr="00C51359">
        <w:rPr>
          <w:sz w:val="24"/>
          <w:szCs w:val="24"/>
        </w:rPr>
        <w:t>Kylie Jackson</w:t>
      </w:r>
    </w:p>
    <w:p w:rsidR="005915D7" w:rsidRDefault="005915D7" w:rsidP="005915D7">
      <w:pPr>
        <w:spacing w:after="0" w:line="240" w:lineRule="auto"/>
        <w:rPr>
          <w:sz w:val="24"/>
          <w:szCs w:val="24"/>
        </w:rPr>
      </w:pPr>
      <w:r w:rsidRPr="00C70156">
        <w:rPr>
          <w:sz w:val="24"/>
          <w:szCs w:val="24"/>
        </w:rPr>
        <w:t>Doug James</w:t>
      </w:r>
      <w:r w:rsidRPr="005915D7">
        <w:rPr>
          <w:sz w:val="24"/>
          <w:szCs w:val="24"/>
        </w:rPr>
        <w:t xml:space="preserve"> </w:t>
      </w:r>
    </w:p>
    <w:p w:rsidR="005915D7" w:rsidRPr="00C70156" w:rsidRDefault="005915D7" w:rsidP="005915D7">
      <w:pPr>
        <w:spacing w:after="0" w:line="240" w:lineRule="auto"/>
        <w:rPr>
          <w:sz w:val="24"/>
          <w:szCs w:val="24"/>
        </w:rPr>
      </w:pPr>
      <w:r w:rsidRPr="00C70156">
        <w:rPr>
          <w:sz w:val="24"/>
          <w:szCs w:val="24"/>
        </w:rPr>
        <w:t>Clinton Jones</w:t>
      </w:r>
    </w:p>
    <w:p w:rsidR="005915D7" w:rsidRDefault="005915D7" w:rsidP="005915D7">
      <w:pPr>
        <w:spacing w:after="0" w:line="240" w:lineRule="auto"/>
        <w:rPr>
          <w:sz w:val="24"/>
          <w:szCs w:val="24"/>
        </w:rPr>
      </w:pPr>
    </w:p>
    <w:p w:rsidR="005915D7" w:rsidRPr="00C70156" w:rsidRDefault="005915D7" w:rsidP="005915D7">
      <w:pPr>
        <w:spacing w:after="0" w:line="240" w:lineRule="auto"/>
        <w:rPr>
          <w:sz w:val="24"/>
          <w:szCs w:val="24"/>
        </w:rPr>
      </w:pPr>
      <w:r w:rsidRPr="00C70156">
        <w:rPr>
          <w:sz w:val="24"/>
          <w:szCs w:val="24"/>
        </w:rPr>
        <w:t>Rasheda King</w:t>
      </w:r>
    </w:p>
    <w:p w:rsidR="00305C20" w:rsidRDefault="00C51359" w:rsidP="00305C20">
      <w:pPr>
        <w:spacing w:after="0" w:line="240" w:lineRule="auto"/>
        <w:rPr>
          <w:sz w:val="24"/>
          <w:szCs w:val="24"/>
        </w:rPr>
      </w:pPr>
      <w:r w:rsidRPr="00C51359">
        <w:rPr>
          <w:sz w:val="24"/>
          <w:szCs w:val="24"/>
        </w:rPr>
        <w:t>Hailee O’De</w:t>
      </w:r>
      <w:r w:rsidR="00305C20">
        <w:rPr>
          <w:sz w:val="24"/>
          <w:szCs w:val="24"/>
        </w:rPr>
        <w:t>ll</w:t>
      </w:r>
      <w:r w:rsidR="00305C20" w:rsidRPr="00305C20">
        <w:rPr>
          <w:sz w:val="24"/>
          <w:szCs w:val="24"/>
        </w:rPr>
        <w:t xml:space="preserve"> </w:t>
      </w:r>
    </w:p>
    <w:p w:rsidR="005915D7" w:rsidRPr="00C70156" w:rsidRDefault="005915D7" w:rsidP="005915D7">
      <w:pPr>
        <w:spacing w:after="0" w:line="240" w:lineRule="auto"/>
        <w:rPr>
          <w:sz w:val="24"/>
          <w:szCs w:val="24"/>
        </w:rPr>
      </w:pPr>
      <w:r w:rsidRPr="00C70156">
        <w:rPr>
          <w:sz w:val="24"/>
          <w:szCs w:val="24"/>
        </w:rPr>
        <w:t>Dan Segrist</w:t>
      </w:r>
    </w:p>
    <w:p w:rsidR="00C51359" w:rsidRPr="00C51359" w:rsidRDefault="00305C20" w:rsidP="00C51359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J.T. Snipes</w:t>
      </w:r>
    </w:p>
    <w:p w:rsidR="0063311B" w:rsidRDefault="0063311B" w:rsidP="00C51359">
      <w:pPr>
        <w:spacing w:after="0" w:line="240" w:lineRule="auto"/>
        <w:rPr>
          <w:sz w:val="24"/>
          <w:szCs w:val="24"/>
        </w:rPr>
        <w:sectPr w:rsidR="0063311B" w:rsidSect="00B821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5C20" w:rsidRDefault="00305C20" w:rsidP="0063311B">
      <w:pPr>
        <w:spacing w:after="0" w:line="240" w:lineRule="auto"/>
        <w:rPr>
          <w:sz w:val="24"/>
          <w:szCs w:val="24"/>
        </w:rPr>
        <w:sectPr w:rsidR="00305C20" w:rsidSect="00305C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311B" w:rsidRPr="00360FAC" w:rsidRDefault="0063311B" w:rsidP="0063311B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Call to Order</w:t>
      </w:r>
    </w:p>
    <w:p w:rsidR="00360FAC" w:rsidRPr="006A037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 meeting was called to order at 10:3</w:t>
      </w:r>
      <w:r w:rsidR="005915D7">
        <w:rPr>
          <w:i/>
          <w:sz w:val="24"/>
          <w:szCs w:val="24"/>
        </w:rPr>
        <w:t>2</w:t>
      </w:r>
      <w:r w:rsidRPr="006A037F">
        <w:rPr>
          <w:i/>
          <w:sz w:val="24"/>
          <w:szCs w:val="24"/>
        </w:rPr>
        <w:t xml:space="preserve"> a.m.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Additions to the Agenda</w:t>
      </w:r>
    </w:p>
    <w:p w:rsidR="00360FAC" w:rsidRPr="006A037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There were no additions to the agenda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Approval of </w:t>
      </w:r>
      <w:r w:rsidR="006B5241">
        <w:rPr>
          <w:sz w:val="24"/>
          <w:szCs w:val="24"/>
        </w:rPr>
        <w:t>January 21,</w:t>
      </w:r>
      <w:r w:rsidRPr="006A037F">
        <w:rPr>
          <w:sz w:val="24"/>
          <w:szCs w:val="24"/>
        </w:rPr>
        <w:t xml:space="preserve"> 202</w:t>
      </w:r>
      <w:r w:rsidR="006B5241">
        <w:rPr>
          <w:sz w:val="24"/>
          <w:szCs w:val="24"/>
        </w:rPr>
        <w:t>2</w:t>
      </w:r>
      <w:r w:rsidRPr="006A037F">
        <w:rPr>
          <w:sz w:val="24"/>
          <w:szCs w:val="24"/>
        </w:rPr>
        <w:t xml:space="preserve"> meeting minutes</w:t>
      </w:r>
    </w:p>
    <w:p w:rsidR="00360FAC" w:rsidRPr="00F45D0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F45D0F">
        <w:rPr>
          <w:i/>
          <w:sz w:val="24"/>
          <w:szCs w:val="24"/>
        </w:rPr>
        <w:t xml:space="preserve">The </w:t>
      </w:r>
      <w:r w:rsidR="007053D3">
        <w:rPr>
          <w:i/>
          <w:sz w:val="24"/>
          <w:szCs w:val="24"/>
        </w:rPr>
        <w:t>January 21</w:t>
      </w:r>
      <w:r w:rsidRPr="00F45D0F">
        <w:rPr>
          <w:i/>
          <w:sz w:val="24"/>
          <w:szCs w:val="24"/>
        </w:rPr>
        <w:t>, 202</w:t>
      </w:r>
      <w:r w:rsidR="007053D3">
        <w:rPr>
          <w:i/>
          <w:sz w:val="24"/>
          <w:szCs w:val="24"/>
        </w:rPr>
        <w:t>2</w:t>
      </w:r>
      <w:r w:rsidRPr="00F45D0F">
        <w:rPr>
          <w:i/>
          <w:sz w:val="24"/>
          <w:szCs w:val="24"/>
        </w:rPr>
        <w:t xml:space="preserve"> meeting minutes were approved as written.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Announcements</w:t>
      </w:r>
    </w:p>
    <w:p w:rsidR="00360FAC" w:rsidRPr="006A037F" w:rsidRDefault="00360FAC" w:rsidP="00360F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Chancellor’s Announcements</w:t>
      </w:r>
    </w:p>
    <w:p w:rsidR="00AF140B" w:rsidRDefault="007053D3" w:rsidP="007053D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Shrikant </w:t>
      </w:r>
      <w:proofErr w:type="spellStart"/>
      <w:r>
        <w:rPr>
          <w:sz w:val="24"/>
          <w:szCs w:val="24"/>
        </w:rPr>
        <w:t>Jategaokar</w:t>
      </w:r>
      <w:proofErr w:type="spellEnd"/>
      <w:r>
        <w:rPr>
          <w:sz w:val="24"/>
          <w:szCs w:val="24"/>
        </w:rPr>
        <w:t xml:space="preserve"> will be the next UPBC Chair, as of January 2023.  Thank you to Ann for your leadership.</w:t>
      </w:r>
    </w:p>
    <w:p w:rsidR="007053D3" w:rsidRDefault="007053D3" w:rsidP="007053D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Governor’s budget recommendation included a retroactive 5% increase for this fiscal year, and 5% increase for next fiscal year.</w:t>
      </w:r>
    </w:p>
    <w:p w:rsidR="007053D3" w:rsidRDefault="007053D3" w:rsidP="007053D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Yesterday was BOT.  We submitted cost increases to run the University in 2022-23. </w:t>
      </w:r>
    </w:p>
    <w:p w:rsidR="00360FAC" w:rsidRDefault="00360FAC" w:rsidP="00901AA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Announcements </w:t>
      </w:r>
    </w:p>
    <w:p w:rsidR="00901AAF" w:rsidRPr="00F03AC9" w:rsidRDefault="00F03AC9" w:rsidP="00F03AC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UPBC thanked Chancellor Pembrook for his service.</w:t>
      </w:r>
    </w:p>
    <w:p w:rsidR="00566EB6" w:rsidRPr="004F6D84" w:rsidRDefault="00566EB6" w:rsidP="004F6D84">
      <w:pPr>
        <w:spacing w:after="0" w:line="240" w:lineRule="auto"/>
        <w:rPr>
          <w:i/>
          <w:sz w:val="24"/>
          <w:szCs w:val="24"/>
        </w:rPr>
      </w:pPr>
    </w:p>
    <w:p w:rsidR="00360FAC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1B2">
        <w:rPr>
          <w:sz w:val="24"/>
          <w:szCs w:val="24"/>
        </w:rPr>
        <w:lastRenderedPageBreak/>
        <w:t>Unfinished Business</w:t>
      </w:r>
    </w:p>
    <w:p w:rsidR="00360FAC" w:rsidRDefault="00682316" w:rsidP="00360F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CHAPA Policy </w:t>
      </w:r>
      <w:r w:rsidR="00B24CB2">
        <w:rPr>
          <w:sz w:val="24"/>
          <w:szCs w:val="24"/>
        </w:rPr>
        <w:t>Ad Hoc Workgroup Update/Feedback</w:t>
      </w:r>
      <w:r w:rsidR="00430803">
        <w:rPr>
          <w:sz w:val="24"/>
          <w:szCs w:val="24"/>
        </w:rPr>
        <w:t xml:space="preserve">: </w:t>
      </w:r>
      <w:r w:rsidR="00457407">
        <w:rPr>
          <w:sz w:val="24"/>
          <w:szCs w:val="24"/>
        </w:rPr>
        <w:t xml:space="preserve">Ann provided an update to CHAPA.  </w:t>
      </w:r>
      <w:r w:rsidR="008C1095">
        <w:rPr>
          <w:sz w:val="24"/>
          <w:szCs w:val="24"/>
        </w:rPr>
        <w:t>Ann met with Faculty Senate Rules and Procedures, who will work with CHAP</w:t>
      </w:r>
      <w:r w:rsidR="004717FA">
        <w:rPr>
          <w:sz w:val="24"/>
          <w:szCs w:val="24"/>
        </w:rPr>
        <w:t>A’s review cycle.</w:t>
      </w:r>
      <w:r w:rsidR="00F03AC9">
        <w:rPr>
          <w:sz w:val="24"/>
          <w:szCs w:val="24"/>
        </w:rPr>
        <w:t xml:space="preserve"> They suggested an annual progress report on years in which the Chancellor and Provost aren’t getting evaluated to ensure transparency. </w:t>
      </w:r>
      <w:r w:rsidR="00F03AC9" w:rsidRPr="00F03AC9">
        <w:rPr>
          <w:i/>
          <w:sz w:val="24"/>
          <w:szCs w:val="24"/>
        </w:rPr>
        <w:t>A motion was made by Prince Wells to endorse the CHAPA review changes, seconded by Steve Kerber.  The motion was passed unanimously.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4F6D84" w:rsidRDefault="004F6D84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:rsidR="003C4B80" w:rsidRPr="003C4B80" w:rsidRDefault="003C4B80" w:rsidP="003C4B80">
      <w:pPr>
        <w:spacing w:after="0" w:line="240" w:lineRule="auto"/>
        <w:ind w:left="1080"/>
        <w:rPr>
          <w:i/>
          <w:sz w:val="24"/>
          <w:szCs w:val="24"/>
        </w:rPr>
      </w:pPr>
      <w:r w:rsidRPr="003C4B80">
        <w:rPr>
          <w:i/>
          <w:sz w:val="24"/>
          <w:szCs w:val="24"/>
        </w:rPr>
        <w:t>There was no new business.</w:t>
      </w:r>
    </w:p>
    <w:p w:rsidR="003C4B80" w:rsidRPr="003C4B80" w:rsidRDefault="003C4B80" w:rsidP="003C4B80">
      <w:pPr>
        <w:spacing w:after="0" w:line="240" w:lineRule="auto"/>
        <w:ind w:left="1080"/>
        <w:rPr>
          <w:sz w:val="24"/>
          <w:szCs w:val="24"/>
        </w:rPr>
      </w:pPr>
    </w:p>
    <w:p w:rsidR="00360FAC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360FAC" w:rsidRPr="002D2A8D" w:rsidRDefault="00360FAC" w:rsidP="00360FAC">
      <w:pPr>
        <w:spacing w:after="0" w:line="240" w:lineRule="auto"/>
        <w:ind w:left="1080"/>
        <w:rPr>
          <w:i/>
          <w:sz w:val="24"/>
          <w:szCs w:val="24"/>
        </w:rPr>
      </w:pPr>
      <w:r w:rsidRPr="002D2A8D">
        <w:rPr>
          <w:i/>
          <w:sz w:val="24"/>
          <w:szCs w:val="24"/>
        </w:rPr>
        <w:t xml:space="preserve">The meeting was adjourned at </w:t>
      </w:r>
      <w:r w:rsidR="00B82173">
        <w:rPr>
          <w:i/>
          <w:sz w:val="24"/>
          <w:szCs w:val="24"/>
        </w:rPr>
        <w:t>1</w:t>
      </w:r>
      <w:r w:rsidR="003C4B80">
        <w:rPr>
          <w:i/>
          <w:sz w:val="24"/>
          <w:szCs w:val="24"/>
        </w:rPr>
        <w:t>1:</w:t>
      </w:r>
      <w:r w:rsidR="008B391C">
        <w:rPr>
          <w:i/>
          <w:sz w:val="24"/>
          <w:szCs w:val="24"/>
        </w:rPr>
        <w:t>2</w:t>
      </w:r>
      <w:r w:rsidR="000D230C">
        <w:rPr>
          <w:i/>
          <w:sz w:val="24"/>
          <w:szCs w:val="24"/>
        </w:rPr>
        <w:t>2</w:t>
      </w:r>
      <w:r w:rsidR="003C4B80">
        <w:rPr>
          <w:i/>
          <w:sz w:val="24"/>
          <w:szCs w:val="24"/>
        </w:rPr>
        <w:t xml:space="preserve"> a.m.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2D6AE1" w:rsidRPr="000F591D" w:rsidRDefault="00360FAC" w:rsidP="000F5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8C1095">
        <w:rPr>
          <w:sz w:val="24"/>
          <w:szCs w:val="24"/>
        </w:rPr>
        <w:t>March</w:t>
      </w:r>
      <w:r w:rsidR="004F6D84">
        <w:rPr>
          <w:sz w:val="24"/>
          <w:szCs w:val="24"/>
        </w:rPr>
        <w:t xml:space="preserve"> 4, 2022 at 10:30 a.m. in the Chancellor’s Conference Room</w:t>
      </w:r>
    </w:p>
    <w:sectPr w:rsidR="002D6AE1" w:rsidRPr="000F591D" w:rsidSect="00E928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1D2C"/>
    <w:multiLevelType w:val="hybridMultilevel"/>
    <w:tmpl w:val="07E05688"/>
    <w:lvl w:ilvl="0" w:tplc="B7667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9434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AC"/>
    <w:rsid w:val="00016B75"/>
    <w:rsid w:val="00054C02"/>
    <w:rsid w:val="00097705"/>
    <w:rsid w:val="000B4CAE"/>
    <w:rsid w:val="000C06B8"/>
    <w:rsid w:val="000D230C"/>
    <w:rsid w:val="000F591D"/>
    <w:rsid w:val="000F7485"/>
    <w:rsid w:val="00106AD1"/>
    <w:rsid w:val="00117D3D"/>
    <w:rsid w:val="001D1FD0"/>
    <w:rsid w:val="001D7AA8"/>
    <w:rsid w:val="00241BAA"/>
    <w:rsid w:val="00250DFB"/>
    <w:rsid w:val="00265C3D"/>
    <w:rsid w:val="00282C76"/>
    <w:rsid w:val="00286B6D"/>
    <w:rsid w:val="002D3AE0"/>
    <w:rsid w:val="002D4C22"/>
    <w:rsid w:val="002D6AE1"/>
    <w:rsid w:val="00305C20"/>
    <w:rsid w:val="00360FAC"/>
    <w:rsid w:val="00365E8E"/>
    <w:rsid w:val="00385C8A"/>
    <w:rsid w:val="003A0952"/>
    <w:rsid w:val="003C4B80"/>
    <w:rsid w:val="003D7273"/>
    <w:rsid w:val="003E3BE0"/>
    <w:rsid w:val="00430803"/>
    <w:rsid w:val="00457407"/>
    <w:rsid w:val="004717FA"/>
    <w:rsid w:val="004C1B2F"/>
    <w:rsid w:val="004F6D84"/>
    <w:rsid w:val="00504AE6"/>
    <w:rsid w:val="00506EE3"/>
    <w:rsid w:val="00531D81"/>
    <w:rsid w:val="00542015"/>
    <w:rsid w:val="00566EB6"/>
    <w:rsid w:val="005673ED"/>
    <w:rsid w:val="005915D7"/>
    <w:rsid w:val="0063311B"/>
    <w:rsid w:val="00682316"/>
    <w:rsid w:val="006B5241"/>
    <w:rsid w:val="007053D3"/>
    <w:rsid w:val="00726450"/>
    <w:rsid w:val="00732A34"/>
    <w:rsid w:val="00734E32"/>
    <w:rsid w:val="00782673"/>
    <w:rsid w:val="0078529B"/>
    <w:rsid w:val="00791613"/>
    <w:rsid w:val="007E277A"/>
    <w:rsid w:val="007F16EE"/>
    <w:rsid w:val="00835F8E"/>
    <w:rsid w:val="00862161"/>
    <w:rsid w:val="008778CE"/>
    <w:rsid w:val="00896299"/>
    <w:rsid w:val="008B391C"/>
    <w:rsid w:val="008C1095"/>
    <w:rsid w:val="00901AAF"/>
    <w:rsid w:val="00967FAC"/>
    <w:rsid w:val="00982F3D"/>
    <w:rsid w:val="009C472E"/>
    <w:rsid w:val="009E624C"/>
    <w:rsid w:val="00A0434C"/>
    <w:rsid w:val="00AB06FE"/>
    <w:rsid w:val="00AD07D7"/>
    <w:rsid w:val="00AF140B"/>
    <w:rsid w:val="00B24CB2"/>
    <w:rsid w:val="00B44C53"/>
    <w:rsid w:val="00B82173"/>
    <w:rsid w:val="00C51359"/>
    <w:rsid w:val="00C70156"/>
    <w:rsid w:val="00CF491D"/>
    <w:rsid w:val="00D41991"/>
    <w:rsid w:val="00D45781"/>
    <w:rsid w:val="00DA33BA"/>
    <w:rsid w:val="00E92867"/>
    <w:rsid w:val="00EA46BD"/>
    <w:rsid w:val="00EE427C"/>
    <w:rsid w:val="00F03AC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91C3"/>
  <w15:chartTrackingRefBased/>
  <w15:docId w15:val="{318C121C-1B45-4E50-9AC3-EB215AF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Tadlock, Michael</dc:creator>
  <cp:keywords/>
  <dc:description/>
  <cp:lastModifiedBy>Tadlock, Michael</cp:lastModifiedBy>
  <cp:revision>5</cp:revision>
  <dcterms:created xsi:type="dcterms:W3CDTF">2022-02-11T16:33:00Z</dcterms:created>
  <dcterms:modified xsi:type="dcterms:W3CDTF">2022-03-17T20:36:00Z</dcterms:modified>
</cp:coreProperties>
</file>