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FCC91" w14:textId="77777777" w:rsidR="00824E6A" w:rsidRPr="00975249" w:rsidRDefault="00824E6A" w:rsidP="00824E6A">
      <w:pPr>
        <w:jc w:val="center"/>
        <w:rPr>
          <w:b/>
          <w:u w:val="none"/>
        </w:rPr>
      </w:pPr>
      <w:r w:rsidRPr="00975249">
        <w:rPr>
          <w:b/>
          <w:u w:val="none"/>
        </w:rPr>
        <w:t>University Planning and Budget Council</w:t>
      </w:r>
    </w:p>
    <w:p w14:paraId="3927ABA5" w14:textId="534F3D55" w:rsidR="00824E6A" w:rsidRPr="00975249" w:rsidRDefault="00A16790" w:rsidP="00824E6A">
      <w:pPr>
        <w:jc w:val="center"/>
        <w:rPr>
          <w:u w:val="none"/>
        </w:rPr>
      </w:pPr>
      <w:r>
        <w:rPr>
          <w:u w:val="none"/>
        </w:rPr>
        <w:t>A</w:t>
      </w:r>
      <w:bookmarkStart w:id="0" w:name="_GoBack"/>
      <w:bookmarkEnd w:id="0"/>
      <w:r w:rsidR="00824E6A" w:rsidRPr="00975249">
        <w:rPr>
          <w:u w:val="none"/>
        </w:rPr>
        <w:t>pproved Minutes</w:t>
      </w:r>
    </w:p>
    <w:p w14:paraId="41F0B208" w14:textId="54ECAFF1" w:rsidR="00824E6A" w:rsidRPr="00975249" w:rsidRDefault="00076823" w:rsidP="00824E6A">
      <w:pPr>
        <w:jc w:val="center"/>
        <w:rPr>
          <w:u w:val="none"/>
        </w:rPr>
      </w:pPr>
      <w:r>
        <w:rPr>
          <w:u w:val="none"/>
        </w:rPr>
        <w:t>Friday,</w:t>
      </w:r>
      <w:r w:rsidR="00F45F2C">
        <w:rPr>
          <w:u w:val="none"/>
        </w:rPr>
        <w:t xml:space="preserve"> </w:t>
      </w:r>
      <w:r w:rsidR="00F2296E">
        <w:rPr>
          <w:u w:val="none"/>
        </w:rPr>
        <w:t>September 11</w:t>
      </w:r>
      <w:r w:rsidR="008E3863">
        <w:rPr>
          <w:u w:val="none"/>
        </w:rPr>
        <w:t>, 20</w:t>
      </w:r>
      <w:r w:rsidR="00BD1162">
        <w:rPr>
          <w:u w:val="none"/>
        </w:rPr>
        <w:t>20</w:t>
      </w:r>
    </w:p>
    <w:p w14:paraId="49EAB59F" w14:textId="77777777" w:rsidR="00824E6A" w:rsidRPr="00975249" w:rsidRDefault="00A830AB" w:rsidP="00824E6A">
      <w:pPr>
        <w:jc w:val="center"/>
        <w:rPr>
          <w:u w:val="none"/>
        </w:rPr>
      </w:pPr>
      <w:r>
        <w:rPr>
          <w:u w:val="none"/>
        </w:rPr>
        <w:t>Provost’s</w:t>
      </w:r>
      <w:r w:rsidR="00A76CA4">
        <w:rPr>
          <w:u w:val="none"/>
        </w:rPr>
        <w:t xml:space="preserve"> Conference Room</w:t>
      </w:r>
    </w:p>
    <w:p w14:paraId="4C4670FF" w14:textId="77777777" w:rsidR="00824E6A" w:rsidRPr="00975249" w:rsidRDefault="00076823" w:rsidP="00824E6A">
      <w:pPr>
        <w:jc w:val="center"/>
        <w:rPr>
          <w:u w:val="none"/>
        </w:rPr>
      </w:pPr>
      <w:r>
        <w:rPr>
          <w:u w:val="none"/>
        </w:rPr>
        <w:t>10</w:t>
      </w:r>
      <w:r w:rsidR="00824E6A" w:rsidRPr="00975249">
        <w:rPr>
          <w:u w:val="none"/>
        </w:rPr>
        <w:t>:30 a.m.</w:t>
      </w:r>
    </w:p>
    <w:p w14:paraId="4569D77B" w14:textId="77777777" w:rsidR="004F66F6" w:rsidRDefault="004F66F6" w:rsidP="004F66F6">
      <w:pPr>
        <w:rPr>
          <w:u w:val="none"/>
        </w:rPr>
      </w:pPr>
    </w:p>
    <w:p w14:paraId="087C524B" w14:textId="77777777" w:rsidR="00ED3865" w:rsidRPr="002F4760" w:rsidRDefault="00EE2B72" w:rsidP="00F875F9">
      <w:pPr>
        <w:rPr>
          <w:b/>
          <w:u w:val="none"/>
        </w:rPr>
        <w:sectPr w:rsidR="00ED3865" w:rsidRPr="002F4760" w:rsidSect="00ED3865">
          <w:footerReference w:type="default" r:id="rId11"/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  <w:r>
        <w:rPr>
          <w:b/>
          <w:u w:val="none"/>
        </w:rPr>
        <w:t>Members Present</w:t>
      </w:r>
    </w:p>
    <w:p w14:paraId="246DBB19" w14:textId="77777777" w:rsidR="005D3B3B" w:rsidRPr="005D3B3B" w:rsidRDefault="005D3B3B" w:rsidP="002E0A04">
      <w:pPr>
        <w:rPr>
          <w:u w:val="none"/>
        </w:rPr>
        <w:sectPr w:rsidR="005D3B3B" w:rsidRPr="005D3B3B" w:rsidSect="00ED3865"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</w:p>
    <w:p w14:paraId="20AF7C3C" w14:textId="77777777" w:rsidR="005D3C15" w:rsidRDefault="005D3C15" w:rsidP="00531703">
      <w:pPr>
        <w:rPr>
          <w:u w:val="none"/>
        </w:rPr>
        <w:sectPr w:rsidR="005D3C15" w:rsidSect="00E060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14:paraId="073DCE96" w14:textId="77777777" w:rsidR="00D9788C" w:rsidRDefault="00D9788C" w:rsidP="00C9228E">
      <w:pPr>
        <w:rPr>
          <w:u w:val="none"/>
        </w:rPr>
      </w:pPr>
      <w:r>
        <w:rPr>
          <w:u w:val="none"/>
        </w:rPr>
        <w:t xml:space="preserve">Brigid </w:t>
      </w:r>
      <w:proofErr w:type="spellStart"/>
      <w:r>
        <w:rPr>
          <w:u w:val="none"/>
        </w:rPr>
        <w:t>Aslin</w:t>
      </w:r>
      <w:proofErr w:type="spellEnd"/>
    </w:p>
    <w:p w14:paraId="692AFA3A" w14:textId="77777777" w:rsidR="00D9788C" w:rsidRDefault="00C9228E" w:rsidP="00C9228E">
      <w:pPr>
        <w:rPr>
          <w:u w:val="none"/>
        </w:rPr>
      </w:pPr>
      <w:r w:rsidRPr="00A26362">
        <w:rPr>
          <w:u w:val="none"/>
        </w:rPr>
        <w:t>Charles Berger</w:t>
      </w:r>
    </w:p>
    <w:p w14:paraId="30CE6394" w14:textId="77777777" w:rsidR="00D9788C" w:rsidRDefault="00D9788C" w:rsidP="00C9228E">
      <w:pPr>
        <w:rPr>
          <w:u w:val="none"/>
        </w:rPr>
      </w:pPr>
      <w:r>
        <w:rPr>
          <w:u w:val="none"/>
        </w:rPr>
        <w:t xml:space="preserve">Jan </w:t>
      </w:r>
      <w:proofErr w:type="spellStart"/>
      <w:r>
        <w:rPr>
          <w:u w:val="none"/>
        </w:rPr>
        <w:t>Caban</w:t>
      </w:r>
      <w:proofErr w:type="spellEnd"/>
    </w:p>
    <w:p w14:paraId="78CEFCCE" w14:textId="77777777" w:rsidR="00C9228E" w:rsidRPr="00A26362" w:rsidRDefault="00D9788C" w:rsidP="00C9228E">
      <w:pPr>
        <w:rPr>
          <w:u w:val="none"/>
        </w:rPr>
      </w:pPr>
      <w:r>
        <w:rPr>
          <w:u w:val="none"/>
        </w:rPr>
        <w:t xml:space="preserve">Sam </w:t>
      </w:r>
      <w:proofErr w:type="spellStart"/>
      <w:r>
        <w:rPr>
          <w:u w:val="none"/>
        </w:rPr>
        <w:t>Childerson</w:t>
      </w:r>
      <w:proofErr w:type="spellEnd"/>
      <w:r w:rsidR="00C9228E" w:rsidRPr="00A26362">
        <w:rPr>
          <w:u w:val="none"/>
        </w:rPr>
        <w:t xml:space="preserve"> </w:t>
      </w:r>
    </w:p>
    <w:p w14:paraId="37C55516" w14:textId="77777777" w:rsidR="00BD1162" w:rsidRDefault="00BD1162" w:rsidP="00BD1162">
      <w:pPr>
        <w:rPr>
          <w:u w:val="none"/>
        </w:rPr>
      </w:pPr>
      <w:r>
        <w:rPr>
          <w:u w:val="none"/>
        </w:rPr>
        <w:t xml:space="preserve">Cindy </w:t>
      </w:r>
      <w:proofErr w:type="spellStart"/>
      <w:r>
        <w:rPr>
          <w:u w:val="none"/>
        </w:rPr>
        <w:t>Cobetto</w:t>
      </w:r>
      <w:proofErr w:type="spellEnd"/>
      <w:r w:rsidRPr="004C02FA">
        <w:rPr>
          <w:u w:val="none"/>
        </w:rPr>
        <w:t xml:space="preserve"> </w:t>
      </w:r>
    </w:p>
    <w:p w14:paraId="285DF659" w14:textId="77777777" w:rsidR="00D9788C" w:rsidRDefault="00D9788C" w:rsidP="00BD1162">
      <w:pPr>
        <w:rPr>
          <w:u w:val="none"/>
        </w:rPr>
      </w:pPr>
      <w:r>
        <w:rPr>
          <w:u w:val="none"/>
        </w:rPr>
        <w:t>Josie DeGroot-Brown</w:t>
      </w:r>
    </w:p>
    <w:p w14:paraId="37C08781" w14:textId="77777777" w:rsidR="00C9228E" w:rsidRDefault="00C9228E" w:rsidP="00C9228E">
      <w:pPr>
        <w:rPr>
          <w:u w:val="none"/>
        </w:rPr>
      </w:pPr>
      <w:r w:rsidRPr="00A26362">
        <w:rPr>
          <w:u w:val="none"/>
        </w:rPr>
        <w:t>Duane Douglas</w:t>
      </w:r>
    </w:p>
    <w:p w14:paraId="701B2B2A" w14:textId="77777777" w:rsidR="00D9788C" w:rsidRDefault="00D9788C" w:rsidP="00C9228E">
      <w:pPr>
        <w:rPr>
          <w:u w:val="none"/>
        </w:rPr>
      </w:pPr>
      <w:r>
        <w:rPr>
          <w:u w:val="none"/>
        </w:rPr>
        <w:t>Steve Kerber</w:t>
      </w:r>
    </w:p>
    <w:p w14:paraId="5D53D926" w14:textId="77777777" w:rsidR="00D9788C" w:rsidRPr="00A26362" w:rsidRDefault="00D9788C" w:rsidP="00C9228E">
      <w:pPr>
        <w:rPr>
          <w:u w:val="none"/>
        </w:rPr>
      </w:pPr>
      <w:r>
        <w:rPr>
          <w:u w:val="none"/>
        </w:rPr>
        <w:t xml:space="preserve">Mark </w:t>
      </w:r>
      <w:proofErr w:type="spellStart"/>
      <w:r>
        <w:rPr>
          <w:u w:val="none"/>
        </w:rPr>
        <w:t>Luer</w:t>
      </w:r>
      <w:proofErr w:type="spellEnd"/>
    </w:p>
    <w:p w14:paraId="74BE8069" w14:textId="77777777" w:rsidR="00BD1162" w:rsidRDefault="00BD1162" w:rsidP="00BD1162">
      <w:pPr>
        <w:rPr>
          <w:u w:val="none"/>
        </w:rPr>
      </w:pPr>
      <w:r w:rsidRPr="002A78EB">
        <w:rPr>
          <w:u w:val="none"/>
        </w:rPr>
        <w:t>Randy Pembrook (</w:t>
      </w:r>
      <w:r w:rsidRPr="002A78EB">
        <w:rPr>
          <w:i/>
          <w:u w:val="none"/>
        </w:rPr>
        <w:t>ex officio</w:t>
      </w:r>
      <w:r>
        <w:rPr>
          <w:u w:val="none"/>
        </w:rPr>
        <w:t>)</w:t>
      </w:r>
    </w:p>
    <w:p w14:paraId="4B5134C7" w14:textId="77777777" w:rsidR="00B86CC4" w:rsidRDefault="00B86CC4" w:rsidP="00B86CC4">
      <w:pPr>
        <w:rPr>
          <w:u w:val="none"/>
        </w:rPr>
      </w:pPr>
      <w:r w:rsidRPr="00A26362">
        <w:rPr>
          <w:u w:val="none"/>
        </w:rPr>
        <w:t>Ann Popkess (Chair)</w:t>
      </w:r>
      <w:r w:rsidRPr="00BD1162">
        <w:rPr>
          <w:u w:val="none"/>
        </w:rPr>
        <w:t xml:space="preserve"> </w:t>
      </w:r>
    </w:p>
    <w:p w14:paraId="0562A138" w14:textId="77777777" w:rsidR="00D9788C" w:rsidRDefault="00D9788C" w:rsidP="00B86CC4">
      <w:pPr>
        <w:rPr>
          <w:u w:val="none"/>
        </w:rPr>
      </w:pPr>
      <w:r>
        <w:rPr>
          <w:u w:val="none"/>
        </w:rPr>
        <w:t xml:space="preserve">Dan </w:t>
      </w:r>
      <w:proofErr w:type="spellStart"/>
      <w:r>
        <w:rPr>
          <w:u w:val="none"/>
        </w:rPr>
        <w:t>Segrist</w:t>
      </w:r>
      <w:proofErr w:type="spellEnd"/>
      <w:r>
        <w:rPr>
          <w:u w:val="none"/>
        </w:rPr>
        <w:t xml:space="preserve"> </w:t>
      </w:r>
    </w:p>
    <w:p w14:paraId="33CF9C8A" w14:textId="77777777" w:rsidR="00D9788C" w:rsidRDefault="00D9788C" w:rsidP="00B86CC4">
      <w:pPr>
        <w:rPr>
          <w:u w:val="none"/>
        </w:rPr>
      </w:pPr>
      <w:r>
        <w:rPr>
          <w:u w:val="none"/>
        </w:rPr>
        <w:t xml:space="preserve">Ian </w:t>
      </w:r>
      <w:proofErr w:type="spellStart"/>
      <w:r>
        <w:rPr>
          <w:u w:val="none"/>
        </w:rPr>
        <w:t>Toberman</w:t>
      </w:r>
      <w:proofErr w:type="spellEnd"/>
    </w:p>
    <w:p w14:paraId="3EB520A4" w14:textId="77777777" w:rsidR="00D9788C" w:rsidRDefault="00D9788C" w:rsidP="00B86CC4">
      <w:pPr>
        <w:rPr>
          <w:u w:val="none"/>
        </w:rPr>
      </w:pPr>
      <w:r>
        <w:rPr>
          <w:u w:val="none"/>
        </w:rPr>
        <w:t>Maddie Walters</w:t>
      </w:r>
    </w:p>
    <w:p w14:paraId="0A47F169" w14:textId="77777777" w:rsidR="007F4533" w:rsidRDefault="007F4533" w:rsidP="007F4533">
      <w:pPr>
        <w:rPr>
          <w:u w:val="none"/>
        </w:rPr>
        <w:sectPr w:rsidR="007F4533" w:rsidSect="00D978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>
        <w:rPr>
          <w:u w:val="none"/>
        </w:rPr>
        <w:t>Prince Wells</w:t>
      </w:r>
    </w:p>
    <w:p w14:paraId="45B20A7F" w14:textId="77777777" w:rsidR="0063740A" w:rsidRPr="002A78EB" w:rsidRDefault="0063740A" w:rsidP="0063740A">
      <w:pPr>
        <w:rPr>
          <w:u w:val="none"/>
        </w:rPr>
        <w:sectPr w:rsidR="0063740A" w:rsidRPr="002A78EB" w:rsidSect="00D978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 w:rsidRPr="00A26362">
        <w:rPr>
          <w:u w:val="none"/>
        </w:rPr>
        <w:t>Bill Winter (</w:t>
      </w:r>
      <w:r w:rsidRPr="00A26362">
        <w:rPr>
          <w:i/>
          <w:u w:val="none"/>
        </w:rPr>
        <w:t>ex officio</w:t>
      </w:r>
      <w:r w:rsidRPr="00A26362">
        <w:rPr>
          <w:u w:val="none"/>
        </w:rPr>
        <w:t>)</w:t>
      </w:r>
    </w:p>
    <w:p w14:paraId="5A497896" w14:textId="77777777" w:rsidR="00140E46" w:rsidRPr="00140E46" w:rsidRDefault="00140E46" w:rsidP="00140E46">
      <w:pPr>
        <w:rPr>
          <w:u w:val="none"/>
        </w:rPr>
        <w:sectPr w:rsidR="00140E46" w:rsidRPr="00140E46" w:rsidSect="006374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14:paraId="4FA3F326" w14:textId="77777777" w:rsidR="000074BD" w:rsidRDefault="000074BD" w:rsidP="00F875F9">
      <w:pPr>
        <w:rPr>
          <w:b/>
          <w:u w:val="none"/>
        </w:rPr>
        <w:sectPr w:rsidR="000074BD" w:rsidSect="005D3C15">
          <w:type w:val="continuous"/>
          <w:pgSz w:w="12240" w:h="15840"/>
          <w:pgMar w:top="1296" w:right="1296" w:bottom="1296" w:left="1440" w:header="720" w:footer="720" w:gutter="0"/>
          <w:cols w:num="2" w:space="720"/>
        </w:sectPr>
      </w:pPr>
    </w:p>
    <w:p w14:paraId="5FB3DEC8" w14:textId="77777777" w:rsidR="00382B21" w:rsidRDefault="00382B21" w:rsidP="00F875F9">
      <w:pPr>
        <w:rPr>
          <w:u w:val="none"/>
        </w:rPr>
        <w:sectPr w:rsidR="00382B21" w:rsidSect="00531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14:paraId="127680AA" w14:textId="77777777" w:rsidR="000F1C20" w:rsidRPr="00140E46" w:rsidRDefault="009B153D" w:rsidP="009B153D">
      <w:pPr>
        <w:rPr>
          <w:b/>
          <w:u w:val="none"/>
        </w:rPr>
      </w:pPr>
      <w:r>
        <w:rPr>
          <w:b/>
          <w:u w:val="none"/>
        </w:rPr>
        <w:t>Members Absent</w:t>
      </w:r>
    </w:p>
    <w:p w14:paraId="6732C3B6" w14:textId="77777777" w:rsidR="0099679F" w:rsidRDefault="0099679F" w:rsidP="009B153D">
      <w:pPr>
        <w:rPr>
          <w:u w:val="none"/>
        </w:rPr>
        <w:sectPr w:rsidR="0099679F" w:rsidSect="00D92029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218B01AC" w14:textId="77777777" w:rsidR="008E3863" w:rsidRDefault="008E3863" w:rsidP="0099679F">
      <w:pPr>
        <w:rPr>
          <w:u w:val="none"/>
        </w:rPr>
        <w:sectPr w:rsidR="008E3863" w:rsidSect="009F66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14:paraId="6CCBF42E" w14:textId="77777777" w:rsidR="00BD1162" w:rsidRDefault="00D9788C" w:rsidP="00BD1162">
      <w:pPr>
        <w:rPr>
          <w:u w:val="none"/>
        </w:rPr>
      </w:pPr>
      <w:r>
        <w:rPr>
          <w:u w:val="none"/>
        </w:rPr>
        <w:t>Ed Navarre</w:t>
      </w:r>
    </w:p>
    <w:p w14:paraId="67637A9A" w14:textId="77777777" w:rsidR="008B76B1" w:rsidRDefault="00D9788C" w:rsidP="00BD1162">
      <w:pPr>
        <w:rPr>
          <w:u w:val="none"/>
        </w:rPr>
      </w:pPr>
      <w:r>
        <w:rPr>
          <w:u w:val="none"/>
        </w:rPr>
        <w:t xml:space="preserve">Jeffrey </w:t>
      </w:r>
      <w:proofErr w:type="spellStart"/>
      <w:r>
        <w:rPr>
          <w:u w:val="none"/>
        </w:rPr>
        <w:t>Sabby</w:t>
      </w:r>
      <w:proofErr w:type="spellEnd"/>
    </w:p>
    <w:p w14:paraId="711CCD7B" w14:textId="77777777" w:rsidR="00BD1162" w:rsidRDefault="00BD1162" w:rsidP="00BD1162">
      <w:pPr>
        <w:rPr>
          <w:u w:val="none"/>
        </w:rPr>
        <w:sectPr w:rsidR="00BD1162" w:rsidSect="002A78E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14:paraId="7903E197" w14:textId="77777777" w:rsidR="005F264E" w:rsidRDefault="005F264E" w:rsidP="005F264E">
      <w:pPr>
        <w:rPr>
          <w:u w:val="none"/>
        </w:rPr>
        <w:sectPr w:rsidR="005F264E" w:rsidSect="002A78E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14:paraId="24F24C14" w14:textId="77777777" w:rsidR="00140E46" w:rsidRDefault="00140E46" w:rsidP="004C02FA">
      <w:pPr>
        <w:rPr>
          <w:u w:val="none"/>
        </w:rPr>
        <w:sectPr w:rsidR="00140E46" w:rsidSect="00EE56F3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7E5D563B" w14:textId="77777777" w:rsidR="0099679F" w:rsidRDefault="0099679F" w:rsidP="00C2486C">
      <w:pPr>
        <w:rPr>
          <w:b/>
          <w:u w:val="none"/>
        </w:rPr>
        <w:sectPr w:rsidR="0099679F" w:rsidSect="009967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14:paraId="5DC213C3" w14:textId="77777777" w:rsidR="00C2486C" w:rsidRPr="009F664A" w:rsidRDefault="00C2486C" w:rsidP="009F664A">
      <w:pPr>
        <w:rPr>
          <w:u w:val="none"/>
        </w:rPr>
        <w:sectPr w:rsidR="00C2486C" w:rsidRPr="009F664A" w:rsidSect="00C248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14:paraId="797D0344" w14:textId="77777777" w:rsidR="00AE735C" w:rsidRPr="00A56AF2" w:rsidRDefault="00AE735C" w:rsidP="00A56AF2">
      <w:pPr>
        <w:rPr>
          <w:u w:val="none"/>
        </w:rPr>
        <w:sectPr w:rsidR="00AE735C" w:rsidRPr="00A56AF2" w:rsidSect="00AE73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14:paraId="4BF34954" w14:textId="77777777" w:rsidR="00C860FF" w:rsidRDefault="00C860FF" w:rsidP="005F264E">
      <w:pPr>
        <w:rPr>
          <w:u w:val="none"/>
        </w:rPr>
        <w:sectPr w:rsidR="00C860FF" w:rsidSect="002E6C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14:paraId="4F50FEA5" w14:textId="77777777" w:rsidR="00824E6A" w:rsidRPr="0093424F" w:rsidRDefault="00824E6A" w:rsidP="0093424F">
      <w:pPr>
        <w:pStyle w:val="ListParagraph"/>
        <w:numPr>
          <w:ilvl w:val="0"/>
          <w:numId w:val="1"/>
        </w:numPr>
        <w:rPr>
          <w:u w:val="none"/>
        </w:rPr>
      </w:pPr>
      <w:r w:rsidRPr="0093424F">
        <w:rPr>
          <w:u w:val="none"/>
        </w:rPr>
        <w:t>Call to Order</w:t>
      </w:r>
      <w:r w:rsidRPr="0093424F">
        <w:rPr>
          <w:u w:val="none"/>
        </w:rPr>
        <w:br/>
      </w:r>
      <w:r w:rsidR="005D181C" w:rsidRPr="0093424F">
        <w:rPr>
          <w:i/>
          <w:u w:val="none"/>
        </w:rPr>
        <w:t xml:space="preserve">   </w:t>
      </w:r>
      <w:r w:rsidRPr="0093424F">
        <w:rPr>
          <w:i/>
          <w:u w:val="none"/>
        </w:rPr>
        <w:t>The meeting was called to order at</w:t>
      </w:r>
      <w:r w:rsidR="00994D79" w:rsidRPr="0093424F">
        <w:rPr>
          <w:i/>
          <w:u w:val="none"/>
        </w:rPr>
        <w:t xml:space="preserve"> 10:3</w:t>
      </w:r>
      <w:r w:rsidR="00130020">
        <w:rPr>
          <w:i/>
          <w:u w:val="none"/>
        </w:rPr>
        <w:t>2</w:t>
      </w:r>
      <w:r w:rsidR="00CA5936" w:rsidRPr="0093424F">
        <w:rPr>
          <w:i/>
          <w:u w:val="none"/>
        </w:rPr>
        <w:t xml:space="preserve"> </w:t>
      </w:r>
      <w:r w:rsidR="00804892" w:rsidRPr="0093424F">
        <w:rPr>
          <w:i/>
          <w:u w:val="none"/>
        </w:rPr>
        <w:t>a.m.</w:t>
      </w:r>
      <w:r w:rsidRPr="0093424F">
        <w:rPr>
          <w:u w:val="none"/>
        </w:rPr>
        <w:br/>
      </w:r>
    </w:p>
    <w:p w14:paraId="7145E5B1" w14:textId="77777777" w:rsidR="00351021" w:rsidRDefault="00F10F4B" w:rsidP="006B4287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Additions to the Agenda</w:t>
      </w:r>
    </w:p>
    <w:p w14:paraId="2189AAC4" w14:textId="58527B2F" w:rsidR="00DD365C" w:rsidRPr="00DD6EF7" w:rsidRDefault="00F2296E" w:rsidP="00DD365C">
      <w:pPr>
        <w:pStyle w:val="ListParagraph"/>
        <w:ind w:left="360" w:firstLine="180"/>
        <w:rPr>
          <w:u w:val="none"/>
        </w:rPr>
      </w:pPr>
      <w:r>
        <w:rPr>
          <w:u w:val="none"/>
        </w:rPr>
        <w:t>There will be a closed agenda item regarding CHAPA review.</w:t>
      </w:r>
    </w:p>
    <w:p w14:paraId="3968F799" w14:textId="77777777" w:rsidR="006347A7" w:rsidRPr="006347A7" w:rsidRDefault="006347A7" w:rsidP="00DD365C">
      <w:pPr>
        <w:ind w:left="540"/>
        <w:rPr>
          <w:u w:val="none"/>
        </w:rPr>
      </w:pPr>
    </w:p>
    <w:p w14:paraId="0AEF6C9F" w14:textId="70E948B9" w:rsidR="00824E6A" w:rsidRPr="00B86CC4" w:rsidRDefault="00824E6A" w:rsidP="00B86CC4">
      <w:pPr>
        <w:pStyle w:val="ListParagraph"/>
        <w:numPr>
          <w:ilvl w:val="0"/>
          <w:numId w:val="1"/>
        </w:numPr>
        <w:rPr>
          <w:u w:val="none"/>
        </w:rPr>
      </w:pPr>
      <w:r w:rsidRPr="004C02FA">
        <w:rPr>
          <w:u w:val="none"/>
        </w:rPr>
        <w:t xml:space="preserve">Approval of </w:t>
      </w:r>
      <w:r w:rsidR="00766B4C">
        <w:rPr>
          <w:u w:val="none"/>
        </w:rPr>
        <w:t>September 4</w:t>
      </w:r>
      <w:r w:rsidR="00B86CC4">
        <w:rPr>
          <w:u w:val="none"/>
        </w:rPr>
        <w:t>, 2020</w:t>
      </w:r>
      <w:r w:rsidRPr="004C02FA">
        <w:rPr>
          <w:u w:val="none"/>
        </w:rPr>
        <w:t xml:space="preserve"> meeting minutes</w:t>
      </w:r>
      <w:r w:rsidRPr="00B86CC4">
        <w:rPr>
          <w:u w:val="none"/>
        </w:rPr>
        <w:br/>
      </w:r>
      <w:r w:rsidR="00140E46" w:rsidRPr="00B86CC4">
        <w:rPr>
          <w:i/>
          <w:u w:val="none"/>
        </w:rPr>
        <w:t xml:space="preserve">The </w:t>
      </w:r>
      <w:r w:rsidR="00766B4C">
        <w:rPr>
          <w:i/>
          <w:u w:val="none"/>
        </w:rPr>
        <w:t>September 4</w:t>
      </w:r>
      <w:r w:rsidR="00B86CC4">
        <w:rPr>
          <w:i/>
          <w:u w:val="none"/>
        </w:rPr>
        <w:t>, 2020</w:t>
      </w:r>
      <w:r w:rsidR="00140E46" w:rsidRPr="00B86CC4">
        <w:rPr>
          <w:u w:val="none"/>
        </w:rPr>
        <w:t xml:space="preserve"> </w:t>
      </w:r>
      <w:r w:rsidR="00140E46" w:rsidRPr="00B86CC4">
        <w:rPr>
          <w:i/>
          <w:u w:val="none"/>
        </w:rPr>
        <w:t xml:space="preserve">meeting minutes were approved as </w:t>
      </w:r>
      <w:r w:rsidR="00D9788C">
        <w:rPr>
          <w:i/>
          <w:u w:val="none"/>
        </w:rPr>
        <w:t>written</w:t>
      </w:r>
      <w:r w:rsidR="00140E46" w:rsidRPr="00B86CC4">
        <w:rPr>
          <w:i/>
          <w:u w:val="none"/>
        </w:rPr>
        <w:t>.</w:t>
      </w:r>
    </w:p>
    <w:p w14:paraId="1E26C08B" w14:textId="77777777" w:rsidR="00824E6A" w:rsidRDefault="00824E6A" w:rsidP="00824E6A">
      <w:pPr>
        <w:rPr>
          <w:u w:val="none"/>
        </w:rPr>
      </w:pPr>
    </w:p>
    <w:p w14:paraId="4FB5517D" w14:textId="77777777" w:rsidR="002E6CF9" w:rsidRPr="002E6CF9" w:rsidRDefault="009A49EC" w:rsidP="002E6CF9">
      <w:pPr>
        <w:numPr>
          <w:ilvl w:val="0"/>
          <w:numId w:val="1"/>
        </w:numPr>
        <w:ind w:left="540" w:hanging="540"/>
        <w:rPr>
          <w:u w:val="none"/>
        </w:rPr>
      </w:pPr>
      <w:r w:rsidRPr="00A76F72">
        <w:rPr>
          <w:u w:val="none"/>
        </w:rPr>
        <w:t>An</w:t>
      </w:r>
      <w:r w:rsidR="00824E6A" w:rsidRPr="00A76F72">
        <w:rPr>
          <w:u w:val="none"/>
        </w:rPr>
        <w:t>nouncements</w:t>
      </w:r>
    </w:p>
    <w:p w14:paraId="7A03FCB4" w14:textId="77777777" w:rsidR="00BD1162" w:rsidRDefault="00BD1162" w:rsidP="00BD1162">
      <w:pPr>
        <w:numPr>
          <w:ilvl w:val="1"/>
          <w:numId w:val="1"/>
        </w:numPr>
        <w:rPr>
          <w:u w:val="none"/>
        </w:rPr>
      </w:pPr>
      <w:r>
        <w:rPr>
          <w:u w:val="none"/>
        </w:rPr>
        <w:t>Chancellor’s Announcements</w:t>
      </w:r>
    </w:p>
    <w:p w14:paraId="5803A3A4" w14:textId="5F33A22E" w:rsidR="00A50CDE" w:rsidRDefault="00F2296E" w:rsidP="00403439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>Enrollment – 10</w:t>
      </w:r>
      <w:r w:rsidRPr="00F2296E">
        <w:rPr>
          <w:u w:val="none"/>
          <w:vertAlign w:val="superscript"/>
        </w:rPr>
        <w:t>th</w:t>
      </w:r>
      <w:r>
        <w:rPr>
          <w:u w:val="none"/>
        </w:rPr>
        <w:t xml:space="preserve"> day was last Friday. We ended up between 98.5-98.6% enrollment versus last year.  Congratulations to Scott and Enrollment!</w:t>
      </w:r>
    </w:p>
    <w:p w14:paraId="5C9F8923" w14:textId="79B61B34" w:rsidR="00F2296E" w:rsidRDefault="00A52CB5" w:rsidP="00403439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>Gave an update on the University of Illinois COVID-19 testing.</w:t>
      </w:r>
    </w:p>
    <w:p w14:paraId="5B8D74DA" w14:textId="51B9E44E" w:rsidR="00F2296E" w:rsidRPr="00403439" w:rsidRDefault="00F2296E" w:rsidP="00403439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>Anti-Racism Task Force is doing great work.  The four subcommittees are presenting over the next two weeks</w:t>
      </w:r>
      <w:r w:rsidR="00A52CB5">
        <w:rPr>
          <w:u w:val="none"/>
        </w:rPr>
        <w:t xml:space="preserve"> to the Core Council</w:t>
      </w:r>
      <w:r>
        <w:rPr>
          <w:u w:val="none"/>
        </w:rPr>
        <w:t xml:space="preserve">. </w:t>
      </w:r>
    </w:p>
    <w:p w14:paraId="1EA9B32E" w14:textId="77777777" w:rsidR="00BD1162" w:rsidRDefault="00BD1162" w:rsidP="00BD1162">
      <w:pPr>
        <w:numPr>
          <w:ilvl w:val="1"/>
          <w:numId w:val="1"/>
        </w:numPr>
        <w:rPr>
          <w:u w:val="none"/>
        </w:rPr>
      </w:pPr>
      <w:r>
        <w:rPr>
          <w:u w:val="none"/>
        </w:rPr>
        <w:t>Other Announcements</w:t>
      </w:r>
    </w:p>
    <w:p w14:paraId="6F4BB510" w14:textId="77777777" w:rsidR="00BD1162" w:rsidRDefault="00221E5A" w:rsidP="00BD1162">
      <w:pPr>
        <w:ind w:left="1440"/>
        <w:rPr>
          <w:i/>
          <w:u w:val="none"/>
        </w:rPr>
      </w:pPr>
      <w:r w:rsidRPr="005F264E">
        <w:rPr>
          <w:i/>
          <w:u w:val="none"/>
        </w:rPr>
        <w:t>There were no other announcements.</w:t>
      </w:r>
    </w:p>
    <w:p w14:paraId="466E2059" w14:textId="77777777" w:rsidR="00221E5A" w:rsidRDefault="00221E5A" w:rsidP="00BD1162">
      <w:pPr>
        <w:ind w:left="1440"/>
        <w:rPr>
          <w:u w:val="none"/>
        </w:rPr>
      </w:pPr>
    </w:p>
    <w:p w14:paraId="09DBC1CA" w14:textId="77777777" w:rsidR="003F75B2" w:rsidRDefault="002F43BC" w:rsidP="00BD1162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New Business</w:t>
      </w:r>
    </w:p>
    <w:p w14:paraId="4EA6127C" w14:textId="401C320A" w:rsidR="00DD6EF7" w:rsidRPr="00DD6EF7" w:rsidRDefault="0098082D" w:rsidP="000F1C20">
      <w:pPr>
        <w:numPr>
          <w:ilvl w:val="1"/>
          <w:numId w:val="1"/>
        </w:numPr>
        <w:rPr>
          <w:i/>
          <w:u w:val="none"/>
        </w:rPr>
      </w:pPr>
      <w:r>
        <w:rPr>
          <w:u w:val="none"/>
        </w:rPr>
        <w:t>UPBC Orientation:  Bill Winter gave an FY21 Budget Overview</w:t>
      </w:r>
      <w:r w:rsidR="009D4CAB">
        <w:rPr>
          <w:u w:val="none"/>
        </w:rPr>
        <w:t>, where he discussed SIUE’s budget, including historical data</w:t>
      </w:r>
      <w:r>
        <w:rPr>
          <w:u w:val="none"/>
        </w:rPr>
        <w:t xml:space="preserve">. </w:t>
      </w:r>
    </w:p>
    <w:p w14:paraId="5420106A" w14:textId="5FA2478E" w:rsidR="00221E5A" w:rsidRPr="0057148E" w:rsidRDefault="0057148E" w:rsidP="000F1C20">
      <w:pPr>
        <w:numPr>
          <w:ilvl w:val="1"/>
          <w:numId w:val="1"/>
        </w:numPr>
        <w:rPr>
          <w:i/>
          <w:u w:val="none"/>
        </w:rPr>
      </w:pPr>
      <w:r>
        <w:rPr>
          <w:u w:val="none"/>
        </w:rPr>
        <w:t xml:space="preserve">UPBC Operating Papers: </w:t>
      </w:r>
      <w:r w:rsidR="009D4CAB">
        <w:rPr>
          <w:u w:val="none"/>
        </w:rPr>
        <w:t>The UPBC Operating Papers need to be revised</w:t>
      </w:r>
      <w:r>
        <w:rPr>
          <w:u w:val="none"/>
        </w:rPr>
        <w:t>.</w:t>
      </w:r>
      <w:r w:rsidR="009D4CAB">
        <w:rPr>
          <w:u w:val="none"/>
        </w:rPr>
        <w:t xml:space="preserve">  Ann Popkess asked the Council for volunteers to help revise them.</w:t>
      </w:r>
      <w:r>
        <w:rPr>
          <w:u w:val="none"/>
        </w:rPr>
        <w:t xml:space="preserve"> Ian </w:t>
      </w:r>
      <w:proofErr w:type="spellStart"/>
      <w:r>
        <w:rPr>
          <w:u w:val="none"/>
        </w:rPr>
        <w:t>Toberman</w:t>
      </w:r>
      <w:proofErr w:type="spellEnd"/>
      <w:r>
        <w:rPr>
          <w:u w:val="none"/>
        </w:rPr>
        <w:t>, Charles Berger</w:t>
      </w:r>
      <w:r w:rsidR="009D4CAB">
        <w:rPr>
          <w:u w:val="none"/>
        </w:rPr>
        <w:t xml:space="preserve"> and </w:t>
      </w:r>
      <w:r>
        <w:rPr>
          <w:u w:val="none"/>
        </w:rPr>
        <w:t>Maddie Walters</w:t>
      </w:r>
      <w:r w:rsidR="009D4CAB">
        <w:rPr>
          <w:u w:val="none"/>
        </w:rPr>
        <w:t xml:space="preserve"> volunteered, with Ann Popkess giving guidance.  </w:t>
      </w:r>
    </w:p>
    <w:p w14:paraId="71BAF60C" w14:textId="1637DB3F" w:rsidR="0057148E" w:rsidRPr="00221E5A" w:rsidRDefault="0057148E" w:rsidP="000F1C20">
      <w:pPr>
        <w:numPr>
          <w:ilvl w:val="1"/>
          <w:numId w:val="1"/>
        </w:numPr>
        <w:rPr>
          <w:i/>
          <w:u w:val="none"/>
        </w:rPr>
      </w:pPr>
      <w:r>
        <w:rPr>
          <w:u w:val="none"/>
        </w:rPr>
        <w:t xml:space="preserve">CHAPA </w:t>
      </w:r>
      <w:r w:rsidR="009D4CAB">
        <w:rPr>
          <w:u w:val="none"/>
        </w:rPr>
        <w:t>review: This item has been tabled until the next UPBC meeting.</w:t>
      </w:r>
    </w:p>
    <w:p w14:paraId="6D228587" w14:textId="77777777" w:rsidR="005A33CC" w:rsidRPr="00660A0A" w:rsidRDefault="005A33CC" w:rsidP="00660A0A">
      <w:pPr>
        <w:numPr>
          <w:ilvl w:val="1"/>
          <w:numId w:val="1"/>
        </w:numPr>
        <w:rPr>
          <w:u w:val="none"/>
        </w:rPr>
      </w:pPr>
      <w:r w:rsidRPr="00660A0A">
        <w:rPr>
          <w:u w:val="none"/>
        </w:rPr>
        <w:t>Other New Business</w:t>
      </w:r>
    </w:p>
    <w:p w14:paraId="60696FC5" w14:textId="77777777" w:rsidR="005A33CC" w:rsidRPr="005A33CC" w:rsidRDefault="005A33CC" w:rsidP="005A33CC">
      <w:pPr>
        <w:ind w:left="1440"/>
        <w:rPr>
          <w:i/>
          <w:u w:val="none"/>
        </w:rPr>
      </w:pPr>
      <w:r w:rsidRPr="005A33CC">
        <w:rPr>
          <w:i/>
          <w:u w:val="none"/>
        </w:rPr>
        <w:t>There was no other new business.</w:t>
      </w:r>
    </w:p>
    <w:p w14:paraId="47F1CFC7" w14:textId="77777777" w:rsidR="006148C1" w:rsidRDefault="006148C1" w:rsidP="006148C1">
      <w:pPr>
        <w:ind w:left="1440"/>
        <w:rPr>
          <w:u w:val="none"/>
        </w:rPr>
      </w:pPr>
    </w:p>
    <w:p w14:paraId="22BCDEC2" w14:textId="7166A57C" w:rsidR="004D7EC6" w:rsidRPr="004D7EC6" w:rsidRDefault="00824E6A" w:rsidP="009A0799">
      <w:pPr>
        <w:numPr>
          <w:ilvl w:val="0"/>
          <w:numId w:val="2"/>
        </w:numPr>
        <w:ind w:left="720" w:hanging="720"/>
        <w:rPr>
          <w:u w:val="none"/>
        </w:rPr>
      </w:pPr>
      <w:r w:rsidRPr="00ED3865">
        <w:rPr>
          <w:u w:val="none"/>
        </w:rPr>
        <w:t>Adjournment</w:t>
      </w:r>
      <w:r w:rsidRPr="00ED3865">
        <w:rPr>
          <w:u w:val="none"/>
        </w:rPr>
        <w:br/>
      </w:r>
      <w:r w:rsidRPr="00ED3865">
        <w:rPr>
          <w:i/>
          <w:u w:val="none"/>
        </w:rPr>
        <w:t xml:space="preserve">The meeting was adjourned at </w:t>
      </w:r>
      <w:r w:rsidR="00221E5A">
        <w:rPr>
          <w:i/>
          <w:u w:val="none"/>
        </w:rPr>
        <w:t>11:</w:t>
      </w:r>
      <w:r w:rsidR="0057148E">
        <w:rPr>
          <w:i/>
          <w:u w:val="none"/>
        </w:rPr>
        <w:t>52</w:t>
      </w:r>
      <w:r w:rsidR="00A650CB">
        <w:rPr>
          <w:i/>
          <w:u w:val="none"/>
        </w:rPr>
        <w:t xml:space="preserve"> a.m.</w:t>
      </w:r>
    </w:p>
    <w:p w14:paraId="42BA8DAC" w14:textId="19D0AD11" w:rsidR="002E67E8" w:rsidRPr="00ED3865" w:rsidRDefault="00F831DC" w:rsidP="004D7EC6">
      <w:pPr>
        <w:rPr>
          <w:u w:val="none"/>
        </w:rPr>
      </w:pPr>
      <w:r>
        <w:rPr>
          <w:u w:val="none"/>
        </w:rPr>
        <w:br/>
      </w:r>
      <w:r w:rsidR="00824E6A" w:rsidRPr="00ED3865">
        <w:rPr>
          <w:u w:val="none"/>
        </w:rPr>
        <w:t xml:space="preserve">Next Meeting:  </w:t>
      </w:r>
      <w:r w:rsidR="00766B4C">
        <w:rPr>
          <w:u w:val="none"/>
        </w:rPr>
        <w:t>TBD</w:t>
      </w:r>
    </w:p>
    <w:sectPr w:rsidR="002E67E8" w:rsidRPr="00ED3865" w:rsidSect="00F831DC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C0C19" w14:textId="77777777" w:rsidR="00E7432F" w:rsidRDefault="00E7432F">
      <w:r>
        <w:separator/>
      </w:r>
    </w:p>
  </w:endnote>
  <w:endnote w:type="continuationSeparator" w:id="0">
    <w:p w14:paraId="44E29749" w14:textId="77777777" w:rsidR="00E7432F" w:rsidRDefault="00E7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324435"/>
      <w:docPartObj>
        <w:docPartGallery w:val="Page Numbers (Bottom of Page)"/>
        <w:docPartUnique/>
      </w:docPartObj>
    </w:sdtPr>
    <w:sdtEndPr>
      <w:rPr>
        <w:noProof/>
        <w:u w:val="none"/>
      </w:rPr>
    </w:sdtEndPr>
    <w:sdtContent>
      <w:p w14:paraId="04B4A4B9" w14:textId="6E9E809F" w:rsidR="0009161F" w:rsidRPr="002D70DE" w:rsidRDefault="0009161F">
        <w:pPr>
          <w:pStyle w:val="Footer"/>
          <w:jc w:val="right"/>
          <w:rPr>
            <w:u w:val="none"/>
          </w:rPr>
        </w:pPr>
        <w:r w:rsidRPr="002D70DE">
          <w:rPr>
            <w:u w:val="none"/>
          </w:rPr>
          <w:fldChar w:fldCharType="begin"/>
        </w:r>
        <w:r w:rsidRPr="002D70DE">
          <w:rPr>
            <w:u w:val="none"/>
          </w:rPr>
          <w:instrText xml:space="preserve"> PAGE   \* MERGEFORMAT </w:instrText>
        </w:r>
        <w:r w:rsidRPr="002D70DE">
          <w:rPr>
            <w:u w:val="none"/>
          </w:rPr>
          <w:fldChar w:fldCharType="separate"/>
        </w:r>
        <w:r w:rsidR="00734965">
          <w:rPr>
            <w:noProof/>
            <w:u w:val="none"/>
          </w:rPr>
          <w:t>2</w:t>
        </w:r>
        <w:r w:rsidRPr="002D70DE">
          <w:rPr>
            <w:noProof/>
            <w:u w:val="none"/>
          </w:rPr>
          <w:fldChar w:fldCharType="end"/>
        </w:r>
      </w:p>
    </w:sdtContent>
  </w:sdt>
  <w:p w14:paraId="211FFB71" w14:textId="77777777" w:rsidR="0009161F" w:rsidRDefault="00091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9079B" w14:textId="77777777" w:rsidR="00E7432F" w:rsidRDefault="00E7432F">
      <w:r>
        <w:separator/>
      </w:r>
    </w:p>
  </w:footnote>
  <w:footnote w:type="continuationSeparator" w:id="0">
    <w:p w14:paraId="2309C0AD" w14:textId="77777777" w:rsidR="00E7432F" w:rsidRDefault="00E74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C0CBE"/>
    <w:multiLevelType w:val="multilevel"/>
    <w:tmpl w:val="21F05914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87846"/>
    <w:multiLevelType w:val="multilevel"/>
    <w:tmpl w:val="7902BD46"/>
    <w:lvl w:ilvl="0">
      <w:start w:val="6"/>
      <w:numFmt w:val="upperRoman"/>
      <w:lvlText w:val="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5F2B4A50"/>
    <w:multiLevelType w:val="hybridMultilevel"/>
    <w:tmpl w:val="D34486EC"/>
    <w:lvl w:ilvl="0" w:tplc="8B248286">
      <w:start w:val="1"/>
      <w:numFmt w:val="upperRoman"/>
      <w:lvlText w:val="%1."/>
      <w:lvlJc w:val="left"/>
      <w:pPr>
        <w:ind w:left="1080" w:hanging="720"/>
      </w:pPr>
      <w:rPr>
        <w:sz w:val="24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9017F"/>
    <w:multiLevelType w:val="hybridMultilevel"/>
    <w:tmpl w:val="49F245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F985A05"/>
    <w:multiLevelType w:val="hybridMultilevel"/>
    <w:tmpl w:val="BD76F6BC"/>
    <w:lvl w:ilvl="0" w:tplc="B0AC43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E6A"/>
    <w:rsid w:val="0000054D"/>
    <w:rsid w:val="00000B00"/>
    <w:rsid w:val="00004666"/>
    <w:rsid w:val="000074BD"/>
    <w:rsid w:val="00023FFB"/>
    <w:rsid w:val="00027BFD"/>
    <w:rsid w:val="00033051"/>
    <w:rsid w:val="000345A1"/>
    <w:rsid w:val="00035034"/>
    <w:rsid w:val="00035B0C"/>
    <w:rsid w:val="00040384"/>
    <w:rsid w:val="000513C1"/>
    <w:rsid w:val="00056769"/>
    <w:rsid w:val="00056AF9"/>
    <w:rsid w:val="00057F14"/>
    <w:rsid w:val="00064BC6"/>
    <w:rsid w:val="00065399"/>
    <w:rsid w:val="00065A1B"/>
    <w:rsid w:val="00075F26"/>
    <w:rsid w:val="00076823"/>
    <w:rsid w:val="00083549"/>
    <w:rsid w:val="000869DA"/>
    <w:rsid w:val="00090D88"/>
    <w:rsid w:val="0009161F"/>
    <w:rsid w:val="000925F1"/>
    <w:rsid w:val="000931A0"/>
    <w:rsid w:val="000931AE"/>
    <w:rsid w:val="00094A19"/>
    <w:rsid w:val="000A50BB"/>
    <w:rsid w:val="000B0114"/>
    <w:rsid w:val="000B21DC"/>
    <w:rsid w:val="000B3B9A"/>
    <w:rsid w:val="000B4985"/>
    <w:rsid w:val="000B700E"/>
    <w:rsid w:val="000C02F1"/>
    <w:rsid w:val="000C07CC"/>
    <w:rsid w:val="000C0B54"/>
    <w:rsid w:val="000C1AA9"/>
    <w:rsid w:val="000C1CE6"/>
    <w:rsid w:val="000C30D2"/>
    <w:rsid w:val="000C3CF8"/>
    <w:rsid w:val="000C58D4"/>
    <w:rsid w:val="000E2D03"/>
    <w:rsid w:val="000E2DA5"/>
    <w:rsid w:val="000F0ABA"/>
    <w:rsid w:val="000F1C20"/>
    <w:rsid w:val="000F6AB8"/>
    <w:rsid w:val="001009A2"/>
    <w:rsid w:val="001040BD"/>
    <w:rsid w:val="00115806"/>
    <w:rsid w:val="00115A0F"/>
    <w:rsid w:val="00121563"/>
    <w:rsid w:val="00122738"/>
    <w:rsid w:val="00122D4A"/>
    <w:rsid w:val="001232B3"/>
    <w:rsid w:val="00125378"/>
    <w:rsid w:val="00126B97"/>
    <w:rsid w:val="00130020"/>
    <w:rsid w:val="001303AB"/>
    <w:rsid w:val="0014030A"/>
    <w:rsid w:val="001403D3"/>
    <w:rsid w:val="00140E46"/>
    <w:rsid w:val="0014444E"/>
    <w:rsid w:val="00145A02"/>
    <w:rsid w:val="00156E70"/>
    <w:rsid w:val="0016440E"/>
    <w:rsid w:val="001653FC"/>
    <w:rsid w:val="00167486"/>
    <w:rsid w:val="00167BE5"/>
    <w:rsid w:val="00177915"/>
    <w:rsid w:val="00180600"/>
    <w:rsid w:val="0018279A"/>
    <w:rsid w:val="0018455D"/>
    <w:rsid w:val="001854E0"/>
    <w:rsid w:val="00186AC9"/>
    <w:rsid w:val="001939A3"/>
    <w:rsid w:val="00196EB7"/>
    <w:rsid w:val="001A0AC2"/>
    <w:rsid w:val="001A4148"/>
    <w:rsid w:val="001A5A8B"/>
    <w:rsid w:val="001B53DC"/>
    <w:rsid w:val="001B6553"/>
    <w:rsid w:val="001B657F"/>
    <w:rsid w:val="001B7DCF"/>
    <w:rsid w:val="001C1368"/>
    <w:rsid w:val="001C34F5"/>
    <w:rsid w:val="001C6A6C"/>
    <w:rsid w:val="001C79EA"/>
    <w:rsid w:val="001D006F"/>
    <w:rsid w:val="001D7D18"/>
    <w:rsid w:val="001E09AE"/>
    <w:rsid w:val="001E362E"/>
    <w:rsid w:val="001E5954"/>
    <w:rsid w:val="001E6497"/>
    <w:rsid w:val="001F30B3"/>
    <w:rsid w:val="001F49C9"/>
    <w:rsid w:val="00203A5B"/>
    <w:rsid w:val="0021154E"/>
    <w:rsid w:val="0022135A"/>
    <w:rsid w:val="00221E5A"/>
    <w:rsid w:val="0023637E"/>
    <w:rsid w:val="00240DA3"/>
    <w:rsid w:val="0024377B"/>
    <w:rsid w:val="0024531D"/>
    <w:rsid w:val="00245FB8"/>
    <w:rsid w:val="00250DA7"/>
    <w:rsid w:val="00251928"/>
    <w:rsid w:val="002545AD"/>
    <w:rsid w:val="00256467"/>
    <w:rsid w:val="00257166"/>
    <w:rsid w:val="002575C7"/>
    <w:rsid w:val="002633C6"/>
    <w:rsid w:val="0026459C"/>
    <w:rsid w:val="00267A9F"/>
    <w:rsid w:val="00270AF0"/>
    <w:rsid w:val="00271D53"/>
    <w:rsid w:val="00276E04"/>
    <w:rsid w:val="002804E4"/>
    <w:rsid w:val="0029135C"/>
    <w:rsid w:val="00292AC8"/>
    <w:rsid w:val="00292D62"/>
    <w:rsid w:val="002944E1"/>
    <w:rsid w:val="00294A4A"/>
    <w:rsid w:val="002A2072"/>
    <w:rsid w:val="002A604D"/>
    <w:rsid w:val="002A78EB"/>
    <w:rsid w:val="002B75B9"/>
    <w:rsid w:val="002C006D"/>
    <w:rsid w:val="002D16D3"/>
    <w:rsid w:val="002E0A04"/>
    <w:rsid w:val="002E2C09"/>
    <w:rsid w:val="002E433C"/>
    <w:rsid w:val="002E67E8"/>
    <w:rsid w:val="002E6CF9"/>
    <w:rsid w:val="002E755A"/>
    <w:rsid w:val="002F43BC"/>
    <w:rsid w:val="002F4760"/>
    <w:rsid w:val="002F4C37"/>
    <w:rsid w:val="003033CB"/>
    <w:rsid w:val="00304309"/>
    <w:rsid w:val="00305193"/>
    <w:rsid w:val="0030623A"/>
    <w:rsid w:val="003131B5"/>
    <w:rsid w:val="00315AEB"/>
    <w:rsid w:val="00322B29"/>
    <w:rsid w:val="00326CF9"/>
    <w:rsid w:val="00326DF4"/>
    <w:rsid w:val="003316C3"/>
    <w:rsid w:val="003355B4"/>
    <w:rsid w:val="00337AD9"/>
    <w:rsid w:val="00340C20"/>
    <w:rsid w:val="0034397C"/>
    <w:rsid w:val="0034771C"/>
    <w:rsid w:val="00350D22"/>
    <w:rsid w:val="00351021"/>
    <w:rsid w:val="0035127B"/>
    <w:rsid w:val="00353755"/>
    <w:rsid w:val="00357D99"/>
    <w:rsid w:val="00366454"/>
    <w:rsid w:val="0037175F"/>
    <w:rsid w:val="00372C60"/>
    <w:rsid w:val="0037551C"/>
    <w:rsid w:val="00375BFB"/>
    <w:rsid w:val="00376135"/>
    <w:rsid w:val="00377BD4"/>
    <w:rsid w:val="00382B21"/>
    <w:rsid w:val="00383369"/>
    <w:rsid w:val="0038714D"/>
    <w:rsid w:val="00391B5C"/>
    <w:rsid w:val="0039206C"/>
    <w:rsid w:val="003944FD"/>
    <w:rsid w:val="00396353"/>
    <w:rsid w:val="003A0489"/>
    <w:rsid w:val="003A39A1"/>
    <w:rsid w:val="003B0D57"/>
    <w:rsid w:val="003B4B0E"/>
    <w:rsid w:val="003C63B9"/>
    <w:rsid w:val="003C735F"/>
    <w:rsid w:val="003C78C9"/>
    <w:rsid w:val="003D4638"/>
    <w:rsid w:val="003D50C5"/>
    <w:rsid w:val="003E2903"/>
    <w:rsid w:val="003E4B71"/>
    <w:rsid w:val="003E4DF5"/>
    <w:rsid w:val="003E6BB0"/>
    <w:rsid w:val="003F1A9A"/>
    <w:rsid w:val="003F75B2"/>
    <w:rsid w:val="003F7CDD"/>
    <w:rsid w:val="00401FFE"/>
    <w:rsid w:val="00403439"/>
    <w:rsid w:val="004073BE"/>
    <w:rsid w:val="00410D63"/>
    <w:rsid w:val="00411FC4"/>
    <w:rsid w:val="00414AFC"/>
    <w:rsid w:val="00415E0C"/>
    <w:rsid w:val="004175F0"/>
    <w:rsid w:val="00424295"/>
    <w:rsid w:val="00433026"/>
    <w:rsid w:val="00436395"/>
    <w:rsid w:val="004420C9"/>
    <w:rsid w:val="004422D9"/>
    <w:rsid w:val="00442C36"/>
    <w:rsid w:val="00446AF6"/>
    <w:rsid w:val="00450D22"/>
    <w:rsid w:val="00451F61"/>
    <w:rsid w:val="00453470"/>
    <w:rsid w:val="00463568"/>
    <w:rsid w:val="00482430"/>
    <w:rsid w:val="00483850"/>
    <w:rsid w:val="00484E32"/>
    <w:rsid w:val="00487173"/>
    <w:rsid w:val="004938AC"/>
    <w:rsid w:val="004A405E"/>
    <w:rsid w:val="004B0E4E"/>
    <w:rsid w:val="004B12CF"/>
    <w:rsid w:val="004B134C"/>
    <w:rsid w:val="004B76E4"/>
    <w:rsid w:val="004C02FA"/>
    <w:rsid w:val="004C188A"/>
    <w:rsid w:val="004C3AB5"/>
    <w:rsid w:val="004C3D7C"/>
    <w:rsid w:val="004D16CA"/>
    <w:rsid w:val="004D23E6"/>
    <w:rsid w:val="004D7EC6"/>
    <w:rsid w:val="004E1997"/>
    <w:rsid w:val="004F1792"/>
    <w:rsid w:val="004F62A8"/>
    <w:rsid w:val="004F66F6"/>
    <w:rsid w:val="00507407"/>
    <w:rsid w:val="0050775F"/>
    <w:rsid w:val="00512924"/>
    <w:rsid w:val="00531703"/>
    <w:rsid w:val="0053597E"/>
    <w:rsid w:val="00535FDF"/>
    <w:rsid w:val="00540750"/>
    <w:rsid w:val="0054610D"/>
    <w:rsid w:val="005470F6"/>
    <w:rsid w:val="00552B07"/>
    <w:rsid w:val="005561F3"/>
    <w:rsid w:val="0056059C"/>
    <w:rsid w:val="00560D12"/>
    <w:rsid w:val="00562BD3"/>
    <w:rsid w:val="00564F81"/>
    <w:rsid w:val="00567C13"/>
    <w:rsid w:val="00570B9C"/>
    <w:rsid w:val="0057148E"/>
    <w:rsid w:val="0057165B"/>
    <w:rsid w:val="00573034"/>
    <w:rsid w:val="0059081D"/>
    <w:rsid w:val="00591DD3"/>
    <w:rsid w:val="00592610"/>
    <w:rsid w:val="00592EB4"/>
    <w:rsid w:val="00593EF2"/>
    <w:rsid w:val="005A24B1"/>
    <w:rsid w:val="005A319C"/>
    <w:rsid w:val="005A33CC"/>
    <w:rsid w:val="005A5E79"/>
    <w:rsid w:val="005A62AC"/>
    <w:rsid w:val="005B3CAD"/>
    <w:rsid w:val="005C1ECB"/>
    <w:rsid w:val="005C28F3"/>
    <w:rsid w:val="005C35B3"/>
    <w:rsid w:val="005C4FE4"/>
    <w:rsid w:val="005C6745"/>
    <w:rsid w:val="005D181C"/>
    <w:rsid w:val="005D22D5"/>
    <w:rsid w:val="005D3B3B"/>
    <w:rsid w:val="005D3C15"/>
    <w:rsid w:val="005D50E8"/>
    <w:rsid w:val="005D5321"/>
    <w:rsid w:val="005E12DB"/>
    <w:rsid w:val="005E24D0"/>
    <w:rsid w:val="005E2E04"/>
    <w:rsid w:val="005E30D8"/>
    <w:rsid w:val="005E3A4C"/>
    <w:rsid w:val="005E52A4"/>
    <w:rsid w:val="005E7852"/>
    <w:rsid w:val="005F1298"/>
    <w:rsid w:val="005F264E"/>
    <w:rsid w:val="005F2717"/>
    <w:rsid w:val="005F646D"/>
    <w:rsid w:val="0060231E"/>
    <w:rsid w:val="006023D8"/>
    <w:rsid w:val="00603D7C"/>
    <w:rsid w:val="006047F6"/>
    <w:rsid w:val="00605641"/>
    <w:rsid w:val="006148C1"/>
    <w:rsid w:val="00622F64"/>
    <w:rsid w:val="00624766"/>
    <w:rsid w:val="00627BB8"/>
    <w:rsid w:val="00631403"/>
    <w:rsid w:val="00632B96"/>
    <w:rsid w:val="00633EF5"/>
    <w:rsid w:val="006347A7"/>
    <w:rsid w:val="00636C41"/>
    <w:rsid w:val="006370E6"/>
    <w:rsid w:val="0063740A"/>
    <w:rsid w:val="006402E8"/>
    <w:rsid w:val="006404C3"/>
    <w:rsid w:val="00642910"/>
    <w:rsid w:val="00644629"/>
    <w:rsid w:val="00653034"/>
    <w:rsid w:val="00657D42"/>
    <w:rsid w:val="00660A0A"/>
    <w:rsid w:val="00662C8F"/>
    <w:rsid w:val="006632EA"/>
    <w:rsid w:val="006717F1"/>
    <w:rsid w:val="006765D0"/>
    <w:rsid w:val="00681862"/>
    <w:rsid w:val="00684AA7"/>
    <w:rsid w:val="00686137"/>
    <w:rsid w:val="00694EA4"/>
    <w:rsid w:val="006A65A7"/>
    <w:rsid w:val="006A69C2"/>
    <w:rsid w:val="006B14CD"/>
    <w:rsid w:val="006B2415"/>
    <w:rsid w:val="006B4287"/>
    <w:rsid w:val="006B5AB4"/>
    <w:rsid w:val="006B5EA4"/>
    <w:rsid w:val="006B7439"/>
    <w:rsid w:val="006C09AF"/>
    <w:rsid w:val="006C1243"/>
    <w:rsid w:val="006C4713"/>
    <w:rsid w:val="006C4B9B"/>
    <w:rsid w:val="006D1FD4"/>
    <w:rsid w:val="006E1A70"/>
    <w:rsid w:val="006E1E70"/>
    <w:rsid w:val="006E4186"/>
    <w:rsid w:val="006E41E8"/>
    <w:rsid w:val="006F47E6"/>
    <w:rsid w:val="006F5C0C"/>
    <w:rsid w:val="00704E7D"/>
    <w:rsid w:val="00706735"/>
    <w:rsid w:val="00713512"/>
    <w:rsid w:val="007154C4"/>
    <w:rsid w:val="0071572E"/>
    <w:rsid w:val="007158D7"/>
    <w:rsid w:val="00725EA3"/>
    <w:rsid w:val="007266BC"/>
    <w:rsid w:val="00732CB8"/>
    <w:rsid w:val="00734965"/>
    <w:rsid w:val="00740015"/>
    <w:rsid w:val="0074001F"/>
    <w:rsid w:val="00741CF7"/>
    <w:rsid w:val="00743540"/>
    <w:rsid w:val="00745046"/>
    <w:rsid w:val="00766B4C"/>
    <w:rsid w:val="007723D4"/>
    <w:rsid w:val="00773F6C"/>
    <w:rsid w:val="00774C66"/>
    <w:rsid w:val="00777416"/>
    <w:rsid w:val="00777EBE"/>
    <w:rsid w:val="00786341"/>
    <w:rsid w:val="007873BC"/>
    <w:rsid w:val="00791732"/>
    <w:rsid w:val="00795680"/>
    <w:rsid w:val="007957FB"/>
    <w:rsid w:val="00796947"/>
    <w:rsid w:val="007A68D6"/>
    <w:rsid w:val="007B3E97"/>
    <w:rsid w:val="007B75D5"/>
    <w:rsid w:val="007C2219"/>
    <w:rsid w:val="007C7D71"/>
    <w:rsid w:val="007D04CC"/>
    <w:rsid w:val="007F2676"/>
    <w:rsid w:val="007F2E31"/>
    <w:rsid w:val="007F4533"/>
    <w:rsid w:val="007F6F8B"/>
    <w:rsid w:val="00804156"/>
    <w:rsid w:val="00804892"/>
    <w:rsid w:val="008151C8"/>
    <w:rsid w:val="0081667B"/>
    <w:rsid w:val="0082049E"/>
    <w:rsid w:val="00824E6A"/>
    <w:rsid w:val="00827166"/>
    <w:rsid w:val="008406C1"/>
    <w:rsid w:val="00844903"/>
    <w:rsid w:val="008451F3"/>
    <w:rsid w:val="00845F4D"/>
    <w:rsid w:val="00850449"/>
    <w:rsid w:val="0085368E"/>
    <w:rsid w:val="008564FB"/>
    <w:rsid w:val="008603B0"/>
    <w:rsid w:val="008622F2"/>
    <w:rsid w:val="00863CE8"/>
    <w:rsid w:val="00864291"/>
    <w:rsid w:val="00865F63"/>
    <w:rsid w:val="00866550"/>
    <w:rsid w:val="0087236C"/>
    <w:rsid w:val="00872C31"/>
    <w:rsid w:val="00874734"/>
    <w:rsid w:val="008770E3"/>
    <w:rsid w:val="00884FD3"/>
    <w:rsid w:val="0088522B"/>
    <w:rsid w:val="0089286D"/>
    <w:rsid w:val="00892E49"/>
    <w:rsid w:val="008A5816"/>
    <w:rsid w:val="008B0897"/>
    <w:rsid w:val="008B2719"/>
    <w:rsid w:val="008B5070"/>
    <w:rsid w:val="008B76B1"/>
    <w:rsid w:val="008C395A"/>
    <w:rsid w:val="008C3B72"/>
    <w:rsid w:val="008E2DBF"/>
    <w:rsid w:val="008E3863"/>
    <w:rsid w:val="008E4776"/>
    <w:rsid w:val="008F0BA2"/>
    <w:rsid w:val="008F376C"/>
    <w:rsid w:val="008F42CA"/>
    <w:rsid w:val="008F6A4D"/>
    <w:rsid w:val="008F78BB"/>
    <w:rsid w:val="009016A1"/>
    <w:rsid w:val="00905690"/>
    <w:rsid w:val="00922FEB"/>
    <w:rsid w:val="00923B88"/>
    <w:rsid w:val="009244F7"/>
    <w:rsid w:val="009314CF"/>
    <w:rsid w:val="00931C45"/>
    <w:rsid w:val="0093424F"/>
    <w:rsid w:val="00934BC6"/>
    <w:rsid w:val="00940F0A"/>
    <w:rsid w:val="009422CC"/>
    <w:rsid w:val="009447D1"/>
    <w:rsid w:val="00945B88"/>
    <w:rsid w:val="0096311B"/>
    <w:rsid w:val="0096451E"/>
    <w:rsid w:val="00964777"/>
    <w:rsid w:val="00964DF6"/>
    <w:rsid w:val="00966BB8"/>
    <w:rsid w:val="00970304"/>
    <w:rsid w:val="009751EE"/>
    <w:rsid w:val="00975417"/>
    <w:rsid w:val="00980711"/>
    <w:rsid w:val="0098082D"/>
    <w:rsid w:val="00981FFB"/>
    <w:rsid w:val="00982AA3"/>
    <w:rsid w:val="00982F3D"/>
    <w:rsid w:val="00990E87"/>
    <w:rsid w:val="00991337"/>
    <w:rsid w:val="009914F2"/>
    <w:rsid w:val="00994D79"/>
    <w:rsid w:val="0099679F"/>
    <w:rsid w:val="00997E03"/>
    <w:rsid w:val="009A0799"/>
    <w:rsid w:val="009A2239"/>
    <w:rsid w:val="009A24F4"/>
    <w:rsid w:val="009A49EC"/>
    <w:rsid w:val="009B01A4"/>
    <w:rsid w:val="009B0557"/>
    <w:rsid w:val="009B153D"/>
    <w:rsid w:val="009B1B7A"/>
    <w:rsid w:val="009B1E23"/>
    <w:rsid w:val="009B68E1"/>
    <w:rsid w:val="009C2ADD"/>
    <w:rsid w:val="009C6383"/>
    <w:rsid w:val="009C6F82"/>
    <w:rsid w:val="009D312D"/>
    <w:rsid w:val="009D4834"/>
    <w:rsid w:val="009D4CAB"/>
    <w:rsid w:val="009D6166"/>
    <w:rsid w:val="009D769C"/>
    <w:rsid w:val="009F2414"/>
    <w:rsid w:val="009F567C"/>
    <w:rsid w:val="009F582A"/>
    <w:rsid w:val="009F664A"/>
    <w:rsid w:val="00A019D4"/>
    <w:rsid w:val="00A0377B"/>
    <w:rsid w:val="00A13B4E"/>
    <w:rsid w:val="00A16790"/>
    <w:rsid w:val="00A229B5"/>
    <w:rsid w:val="00A26362"/>
    <w:rsid w:val="00A309FE"/>
    <w:rsid w:val="00A30C78"/>
    <w:rsid w:val="00A32307"/>
    <w:rsid w:val="00A32371"/>
    <w:rsid w:val="00A34F33"/>
    <w:rsid w:val="00A3531B"/>
    <w:rsid w:val="00A420B0"/>
    <w:rsid w:val="00A438F4"/>
    <w:rsid w:val="00A50CDE"/>
    <w:rsid w:val="00A524F1"/>
    <w:rsid w:val="00A526C6"/>
    <w:rsid w:val="00A52CB5"/>
    <w:rsid w:val="00A56AF2"/>
    <w:rsid w:val="00A57945"/>
    <w:rsid w:val="00A64DC0"/>
    <w:rsid w:val="00A650CB"/>
    <w:rsid w:val="00A65B4E"/>
    <w:rsid w:val="00A70118"/>
    <w:rsid w:val="00A76CA4"/>
    <w:rsid w:val="00A76F72"/>
    <w:rsid w:val="00A822B9"/>
    <w:rsid w:val="00A830AB"/>
    <w:rsid w:val="00A850B5"/>
    <w:rsid w:val="00A91566"/>
    <w:rsid w:val="00A94C2A"/>
    <w:rsid w:val="00A96F52"/>
    <w:rsid w:val="00AA349E"/>
    <w:rsid w:val="00AA598E"/>
    <w:rsid w:val="00AA6067"/>
    <w:rsid w:val="00AB0A84"/>
    <w:rsid w:val="00AB2FF4"/>
    <w:rsid w:val="00AB31D0"/>
    <w:rsid w:val="00AC4ACB"/>
    <w:rsid w:val="00AD11A6"/>
    <w:rsid w:val="00AD3ADA"/>
    <w:rsid w:val="00AE241B"/>
    <w:rsid w:val="00AE3E5B"/>
    <w:rsid w:val="00AE735C"/>
    <w:rsid w:val="00AF2C27"/>
    <w:rsid w:val="00AF777C"/>
    <w:rsid w:val="00B02852"/>
    <w:rsid w:val="00B02F20"/>
    <w:rsid w:val="00B04A24"/>
    <w:rsid w:val="00B05AC0"/>
    <w:rsid w:val="00B1344A"/>
    <w:rsid w:val="00B27E8C"/>
    <w:rsid w:val="00B30B02"/>
    <w:rsid w:val="00B311AE"/>
    <w:rsid w:val="00B37CA3"/>
    <w:rsid w:val="00B37D35"/>
    <w:rsid w:val="00B435B5"/>
    <w:rsid w:val="00B47074"/>
    <w:rsid w:val="00B557BA"/>
    <w:rsid w:val="00B623AD"/>
    <w:rsid w:val="00B63422"/>
    <w:rsid w:val="00B6765F"/>
    <w:rsid w:val="00B700B6"/>
    <w:rsid w:val="00B722F0"/>
    <w:rsid w:val="00B74C37"/>
    <w:rsid w:val="00B81003"/>
    <w:rsid w:val="00B81B81"/>
    <w:rsid w:val="00B83531"/>
    <w:rsid w:val="00B85BA4"/>
    <w:rsid w:val="00B86CC4"/>
    <w:rsid w:val="00B901A2"/>
    <w:rsid w:val="00B9374D"/>
    <w:rsid w:val="00B93D2A"/>
    <w:rsid w:val="00B97138"/>
    <w:rsid w:val="00BA1186"/>
    <w:rsid w:val="00BA4A09"/>
    <w:rsid w:val="00BB1F0A"/>
    <w:rsid w:val="00BB3286"/>
    <w:rsid w:val="00BB4EAF"/>
    <w:rsid w:val="00BB656A"/>
    <w:rsid w:val="00BB710E"/>
    <w:rsid w:val="00BB7409"/>
    <w:rsid w:val="00BC3E97"/>
    <w:rsid w:val="00BC490C"/>
    <w:rsid w:val="00BC5705"/>
    <w:rsid w:val="00BD1162"/>
    <w:rsid w:val="00BD537C"/>
    <w:rsid w:val="00BE16C4"/>
    <w:rsid w:val="00BE440D"/>
    <w:rsid w:val="00BE5651"/>
    <w:rsid w:val="00BE63A3"/>
    <w:rsid w:val="00BF0EAD"/>
    <w:rsid w:val="00BF50DD"/>
    <w:rsid w:val="00BF789A"/>
    <w:rsid w:val="00C02316"/>
    <w:rsid w:val="00C03161"/>
    <w:rsid w:val="00C05078"/>
    <w:rsid w:val="00C07EC9"/>
    <w:rsid w:val="00C11877"/>
    <w:rsid w:val="00C11A8D"/>
    <w:rsid w:val="00C2468B"/>
    <w:rsid w:val="00C2486C"/>
    <w:rsid w:val="00C24AB4"/>
    <w:rsid w:val="00C3156F"/>
    <w:rsid w:val="00C320A6"/>
    <w:rsid w:val="00C32CBD"/>
    <w:rsid w:val="00C438FF"/>
    <w:rsid w:val="00C43E3B"/>
    <w:rsid w:val="00C445CF"/>
    <w:rsid w:val="00C45097"/>
    <w:rsid w:val="00C50A3B"/>
    <w:rsid w:val="00C51398"/>
    <w:rsid w:val="00C65BC2"/>
    <w:rsid w:val="00C70823"/>
    <w:rsid w:val="00C712F0"/>
    <w:rsid w:val="00C727D8"/>
    <w:rsid w:val="00C73865"/>
    <w:rsid w:val="00C73D21"/>
    <w:rsid w:val="00C74C7B"/>
    <w:rsid w:val="00C81489"/>
    <w:rsid w:val="00C860FF"/>
    <w:rsid w:val="00C9228E"/>
    <w:rsid w:val="00C9352B"/>
    <w:rsid w:val="00C9492E"/>
    <w:rsid w:val="00CA043E"/>
    <w:rsid w:val="00CA091D"/>
    <w:rsid w:val="00CA108B"/>
    <w:rsid w:val="00CA4C31"/>
    <w:rsid w:val="00CA5936"/>
    <w:rsid w:val="00CB2D4E"/>
    <w:rsid w:val="00CB552E"/>
    <w:rsid w:val="00CB627B"/>
    <w:rsid w:val="00CC6E51"/>
    <w:rsid w:val="00CD07CE"/>
    <w:rsid w:val="00CD320D"/>
    <w:rsid w:val="00CD7DC9"/>
    <w:rsid w:val="00CE4123"/>
    <w:rsid w:val="00CE75C2"/>
    <w:rsid w:val="00CF5289"/>
    <w:rsid w:val="00CF6083"/>
    <w:rsid w:val="00D0052F"/>
    <w:rsid w:val="00D04B0B"/>
    <w:rsid w:val="00D069C6"/>
    <w:rsid w:val="00D10672"/>
    <w:rsid w:val="00D152A7"/>
    <w:rsid w:val="00D24642"/>
    <w:rsid w:val="00D2542B"/>
    <w:rsid w:val="00D3651A"/>
    <w:rsid w:val="00D3747F"/>
    <w:rsid w:val="00D436E8"/>
    <w:rsid w:val="00D43B42"/>
    <w:rsid w:val="00D449B7"/>
    <w:rsid w:val="00D4774D"/>
    <w:rsid w:val="00D50A8A"/>
    <w:rsid w:val="00D51945"/>
    <w:rsid w:val="00D52845"/>
    <w:rsid w:val="00D53C66"/>
    <w:rsid w:val="00D54912"/>
    <w:rsid w:val="00D56F43"/>
    <w:rsid w:val="00D57B02"/>
    <w:rsid w:val="00D65355"/>
    <w:rsid w:val="00D657BC"/>
    <w:rsid w:val="00D6742C"/>
    <w:rsid w:val="00D70522"/>
    <w:rsid w:val="00D709C1"/>
    <w:rsid w:val="00D82E42"/>
    <w:rsid w:val="00D92029"/>
    <w:rsid w:val="00D92795"/>
    <w:rsid w:val="00D92CFA"/>
    <w:rsid w:val="00D92E92"/>
    <w:rsid w:val="00D9788C"/>
    <w:rsid w:val="00DA29DC"/>
    <w:rsid w:val="00DA45D1"/>
    <w:rsid w:val="00DA6C73"/>
    <w:rsid w:val="00DB0C25"/>
    <w:rsid w:val="00DB147D"/>
    <w:rsid w:val="00DB314C"/>
    <w:rsid w:val="00DC4B8C"/>
    <w:rsid w:val="00DC585A"/>
    <w:rsid w:val="00DC7DCE"/>
    <w:rsid w:val="00DD17EC"/>
    <w:rsid w:val="00DD365C"/>
    <w:rsid w:val="00DD6EF7"/>
    <w:rsid w:val="00DD7A73"/>
    <w:rsid w:val="00DE4A4B"/>
    <w:rsid w:val="00DF349B"/>
    <w:rsid w:val="00DF4CA2"/>
    <w:rsid w:val="00DF5869"/>
    <w:rsid w:val="00DF61C1"/>
    <w:rsid w:val="00E0024A"/>
    <w:rsid w:val="00E04DCC"/>
    <w:rsid w:val="00E06058"/>
    <w:rsid w:val="00E129AB"/>
    <w:rsid w:val="00E12A5E"/>
    <w:rsid w:val="00E143C0"/>
    <w:rsid w:val="00E14EC6"/>
    <w:rsid w:val="00E179FC"/>
    <w:rsid w:val="00E17CB5"/>
    <w:rsid w:val="00E17D64"/>
    <w:rsid w:val="00E23519"/>
    <w:rsid w:val="00E24084"/>
    <w:rsid w:val="00E308AC"/>
    <w:rsid w:val="00E30BB0"/>
    <w:rsid w:val="00E314A1"/>
    <w:rsid w:val="00E33723"/>
    <w:rsid w:val="00E35389"/>
    <w:rsid w:val="00E37B35"/>
    <w:rsid w:val="00E4037D"/>
    <w:rsid w:val="00E429FE"/>
    <w:rsid w:val="00E44A15"/>
    <w:rsid w:val="00E50441"/>
    <w:rsid w:val="00E5269B"/>
    <w:rsid w:val="00E548F7"/>
    <w:rsid w:val="00E5793B"/>
    <w:rsid w:val="00E60D47"/>
    <w:rsid w:val="00E70C63"/>
    <w:rsid w:val="00E7432F"/>
    <w:rsid w:val="00E76987"/>
    <w:rsid w:val="00E76A1F"/>
    <w:rsid w:val="00E800CC"/>
    <w:rsid w:val="00E84E6D"/>
    <w:rsid w:val="00E87165"/>
    <w:rsid w:val="00E87CF7"/>
    <w:rsid w:val="00E91C17"/>
    <w:rsid w:val="00E97198"/>
    <w:rsid w:val="00E97FFE"/>
    <w:rsid w:val="00EA1312"/>
    <w:rsid w:val="00EA1A4A"/>
    <w:rsid w:val="00EA3E03"/>
    <w:rsid w:val="00EA48D2"/>
    <w:rsid w:val="00EB3B50"/>
    <w:rsid w:val="00EB42C2"/>
    <w:rsid w:val="00EB6162"/>
    <w:rsid w:val="00EB66C7"/>
    <w:rsid w:val="00ED2606"/>
    <w:rsid w:val="00ED3865"/>
    <w:rsid w:val="00ED5866"/>
    <w:rsid w:val="00EE2B72"/>
    <w:rsid w:val="00EE35E9"/>
    <w:rsid w:val="00EE3AA3"/>
    <w:rsid w:val="00EE549B"/>
    <w:rsid w:val="00EE56F3"/>
    <w:rsid w:val="00EE6112"/>
    <w:rsid w:val="00EF0E6F"/>
    <w:rsid w:val="00EF1A94"/>
    <w:rsid w:val="00EF1E78"/>
    <w:rsid w:val="00EF2814"/>
    <w:rsid w:val="00EF4CC9"/>
    <w:rsid w:val="00F0206C"/>
    <w:rsid w:val="00F020A2"/>
    <w:rsid w:val="00F067D9"/>
    <w:rsid w:val="00F06BEE"/>
    <w:rsid w:val="00F06FAE"/>
    <w:rsid w:val="00F07F83"/>
    <w:rsid w:val="00F10F4B"/>
    <w:rsid w:val="00F13DF1"/>
    <w:rsid w:val="00F153AD"/>
    <w:rsid w:val="00F16DC7"/>
    <w:rsid w:val="00F21E98"/>
    <w:rsid w:val="00F2202F"/>
    <w:rsid w:val="00F2276B"/>
    <w:rsid w:val="00F2296E"/>
    <w:rsid w:val="00F23025"/>
    <w:rsid w:val="00F23FBB"/>
    <w:rsid w:val="00F24404"/>
    <w:rsid w:val="00F26C8A"/>
    <w:rsid w:val="00F325D3"/>
    <w:rsid w:val="00F34751"/>
    <w:rsid w:val="00F347B3"/>
    <w:rsid w:val="00F37875"/>
    <w:rsid w:val="00F45F2C"/>
    <w:rsid w:val="00F63093"/>
    <w:rsid w:val="00F63981"/>
    <w:rsid w:val="00F65CCC"/>
    <w:rsid w:val="00F7794E"/>
    <w:rsid w:val="00F831DC"/>
    <w:rsid w:val="00F86711"/>
    <w:rsid w:val="00F875F9"/>
    <w:rsid w:val="00F9138F"/>
    <w:rsid w:val="00F9276B"/>
    <w:rsid w:val="00F973E2"/>
    <w:rsid w:val="00FA2382"/>
    <w:rsid w:val="00FA2645"/>
    <w:rsid w:val="00FB15CB"/>
    <w:rsid w:val="00FB729D"/>
    <w:rsid w:val="00FC1F0D"/>
    <w:rsid w:val="00FC2B78"/>
    <w:rsid w:val="00FC7659"/>
    <w:rsid w:val="00FD133B"/>
    <w:rsid w:val="00FD2794"/>
    <w:rsid w:val="00FD2DF3"/>
    <w:rsid w:val="00FE3718"/>
    <w:rsid w:val="00FE7DC7"/>
    <w:rsid w:val="00FF7386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062BE"/>
  <w15:docId w15:val="{EBFCFE8D-5416-422D-BE60-B6F20A0C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E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4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E6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A4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89"/>
    <w:rPr>
      <w:rFonts w:ascii="Segoe UI" w:eastAsia="Times New Roman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A9B7B73021E46A05F5C83A9820065" ma:contentTypeVersion="15" ma:contentTypeDescription="Create a new document." ma:contentTypeScope="" ma:versionID="eec4b3638f846dd7aad51690e0813581">
  <xsd:schema xmlns:xsd="http://www.w3.org/2001/XMLSchema" xmlns:xs="http://www.w3.org/2001/XMLSchema" xmlns:p="http://schemas.microsoft.com/office/2006/metadata/properties" xmlns:ns3="cc4dae2d-e7d1-4f5c-94ac-5de477a3ef3c" xmlns:ns4="7e2292b4-b00b-49f4-a185-91a1b2960c6f" targetNamespace="http://schemas.microsoft.com/office/2006/metadata/properties" ma:root="true" ma:fieldsID="5de4ae7f9ca30d5754f2850c23b891b3" ns3:_="" ns4:_="">
    <xsd:import namespace="cc4dae2d-e7d1-4f5c-94ac-5de477a3ef3c"/>
    <xsd:import namespace="7e2292b4-b00b-49f4-a185-91a1b2960c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dae2d-e7d1-4f5c-94ac-5de477a3ef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292b4-b00b-49f4-a185-91a1b2960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EA65-20AC-4FFC-A0B4-5FAD0D64ED81}">
  <ds:schemaRefs>
    <ds:schemaRef ds:uri="http://purl.org/dc/elements/1.1/"/>
    <ds:schemaRef ds:uri="http://schemas.microsoft.com/office/2006/metadata/properties"/>
    <ds:schemaRef ds:uri="7e2292b4-b00b-49f4-a185-91a1b2960c6f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c4dae2d-e7d1-4f5c-94ac-5de477a3ef3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BDB1C9-2CD3-4D26-8D8A-E733FACFDE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572BA-F5EA-4776-A96F-FACE870BE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dae2d-e7d1-4f5c-94ac-5de477a3ef3c"/>
    <ds:schemaRef ds:uri="7e2292b4-b00b-49f4-a185-91a1b2960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903A47-D256-485D-B73F-074D86BB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Morris</dc:creator>
  <cp:keywords/>
  <dc:description/>
  <cp:lastModifiedBy>Tadlock, Michael</cp:lastModifiedBy>
  <cp:revision>5</cp:revision>
  <cp:lastPrinted>2017-11-22T17:50:00Z</cp:lastPrinted>
  <dcterms:created xsi:type="dcterms:W3CDTF">2020-09-08T19:59:00Z</dcterms:created>
  <dcterms:modified xsi:type="dcterms:W3CDTF">2020-10-30T18:17:00Z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0x010100DB8A9B7B73021E46A05F5C83A9820065</vt:lpwstr>
  </property>
</Properties>
</file>