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EC8" w:rsidRPr="00832B8D" w:rsidRDefault="00C86EC8">
      <w:pPr>
        <w:rPr>
          <w:rFonts w:cs="Times New Roman TUR"/>
          <w:b/>
          <w:bCs/>
          <w:u w:val="single"/>
        </w:rPr>
      </w:pPr>
      <w:r w:rsidRPr="00832B8D">
        <w:rPr>
          <w:rFonts w:cs="Times New Roman TUR"/>
          <w:b/>
          <w:bCs/>
          <w:u w:val="single"/>
        </w:rPr>
        <w:t>S</w:t>
      </w:r>
      <w:r w:rsidR="00832B8D" w:rsidRPr="00832B8D">
        <w:rPr>
          <w:rFonts w:cs="Times New Roman TUR"/>
          <w:b/>
          <w:bCs/>
          <w:u w:val="single"/>
        </w:rPr>
        <w:t>tudy guide for Test #2   Digital Image Processing</w:t>
      </w:r>
    </w:p>
    <w:p w:rsidR="00C86EC8" w:rsidRDefault="00C86EC8">
      <w:pPr>
        <w:rPr>
          <w:rFonts w:cs="Times New Roman TUR"/>
          <w:b/>
          <w:bCs/>
        </w:rPr>
      </w:pPr>
    </w:p>
    <w:p w:rsidR="00BC4FF7" w:rsidRDefault="00BC4FF7" w:rsidP="00BC4FF7">
      <w:pPr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 xml:space="preserve">You will have 75 minutes for the test. You may use: 1) calculator (your own, you cannot share during the test), 2) One sheet, one-side of </w:t>
      </w:r>
      <w:r>
        <w:rPr>
          <w:rFonts w:cs="Times New Roman TUR"/>
          <w:bCs/>
          <w:sz w:val="22"/>
          <w:szCs w:val="22"/>
          <w:u w:val="single"/>
        </w:rPr>
        <w:t>hand-written</w:t>
      </w:r>
      <w:r>
        <w:rPr>
          <w:rFonts w:cs="Times New Roman TUR"/>
          <w:bCs/>
          <w:sz w:val="22"/>
          <w:szCs w:val="22"/>
        </w:rPr>
        <w:t xml:space="preserve"> notes – in </w:t>
      </w:r>
      <w:r>
        <w:rPr>
          <w:rFonts w:cs="Times New Roman TUR"/>
          <w:bCs/>
          <w:sz w:val="22"/>
          <w:szCs w:val="22"/>
          <w:u w:val="single"/>
        </w:rPr>
        <w:t>your own</w:t>
      </w:r>
      <w:r>
        <w:rPr>
          <w:rFonts w:cs="Times New Roman TUR"/>
          <w:bCs/>
          <w:sz w:val="22"/>
          <w:szCs w:val="22"/>
        </w:rPr>
        <w:t xml:space="preserve"> hand writing</w:t>
      </w:r>
    </w:p>
    <w:p w:rsidR="00BD49E7" w:rsidRDefault="00BD49E7" w:rsidP="00BD49E7">
      <w:pPr>
        <w:ind w:left="-360"/>
        <w:rPr>
          <w:rFonts w:cs="Times New Roman TUR"/>
          <w:bCs/>
          <w:sz w:val="22"/>
          <w:szCs w:val="22"/>
        </w:rPr>
      </w:pPr>
    </w:p>
    <w:p w:rsidR="00832B8D" w:rsidRPr="00EB2FA8" w:rsidRDefault="00832B8D" w:rsidP="00832B8D">
      <w:pPr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The test will cover, in general: 1) Lectures, 2) Homework, 3) Textbook (see syllabus)</w:t>
      </w:r>
      <w:r w:rsidR="00540A22">
        <w:rPr>
          <w:rFonts w:cs="Times New Roman TUR"/>
          <w:bCs/>
          <w:sz w:val="22"/>
          <w:szCs w:val="22"/>
        </w:rPr>
        <w:t>,</w:t>
      </w:r>
      <w:r w:rsidRPr="00EB2FA8">
        <w:rPr>
          <w:rFonts w:cs="Times New Roman TUR"/>
          <w:bCs/>
          <w:sz w:val="22"/>
          <w:szCs w:val="22"/>
        </w:rPr>
        <w:t xml:space="preserve"> 4) Lab</w:t>
      </w:r>
    </w:p>
    <w:p w:rsidR="00832B8D" w:rsidRPr="00EB2FA8" w:rsidRDefault="00832B8D" w:rsidP="00832B8D">
      <w:pPr>
        <w:rPr>
          <w:rFonts w:cs="Times New Roman TUR"/>
          <w:bCs/>
          <w:sz w:val="22"/>
          <w:szCs w:val="22"/>
        </w:rPr>
      </w:pPr>
    </w:p>
    <w:p w:rsidR="00832B8D" w:rsidRPr="00EB2FA8" w:rsidRDefault="00832B8D" w:rsidP="00832B8D">
      <w:pPr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i/>
          <w:iCs/>
          <w:sz w:val="22"/>
          <w:szCs w:val="22"/>
        </w:rPr>
        <w:t>Notes:</w:t>
      </w:r>
      <w:r w:rsidRPr="00EB2FA8">
        <w:rPr>
          <w:rFonts w:cs="Times New Roman TUR"/>
          <w:bCs/>
          <w:sz w:val="22"/>
          <w:szCs w:val="22"/>
        </w:rPr>
        <w:t xml:space="preserve">  Most of the test material will be from </w:t>
      </w:r>
      <w:r>
        <w:rPr>
          <w:rFonts w:cs="Times New Roman TUR"/>
          <w:bCs/>
          <w:sz w:val="22"/>
          <w:szCs w:val="22"/>
        </w:rPr>
        <w:t>lecture and homework</w:t>
      </w:r>
      <w:r w:rsidR="00B273A5">
        <w:rPr>
          <w:rFonts w:cs="Times New Roman TUR"/>
          <w:bCs/>
          <w:sz w:val="22"/>
          <w:szCs w:val="22"/>
        </w:rPr>
        <w:t>. The focus will be on material since the first test</w:t>
      </w:r>
      <w:r>
        <w:rPr>
          <w:rFonts w:cs="Times New Roman TUR"/>
          <w:bCs/>
          <w:sz w:val="22"/>
          <w:szCs w:val="22"/>
        </w:rPr>
        <w:t xml:space="preserve">. </w:t>
      </w:r>
      <w:r w:rsidR="00B273A5">
        <w:rPr>
          <w:rFonts w:cs="Times New Roman TUR"/>
          <w:bCs/>
          <w:sz w:val="22"/>
          <w:szCs w:val="22"/>
        </w:rPr>
        <w:t>However, much of the later material builds on previous material. Remember, w</w:t>
      </w:r>
      <w:r>
        <w:rPr>
          <w:rFonts w:cs="Times New Roman TUR"/>
          <w:bCs/>
          <w:sz w:val="22"/>
          <w:szCs w:val="22"/>
        </w:rPr>
        <w:t>hen you take the test, work smart – be</w:t>
      </w:r>
      <w:r w:rsidRPr="00EB2FA8">
        <w:rPr>
          <w:rFonts w:cs="Times New Roman TUR"/>
          <w:bCs/>
          <w:sz w:val="22"/>
          <w:szCs w:val="22"/>
        </w:rPr>
        <w:t xml:space="preserve"> sure to work the problems you know first.</w:t>
      </w:r>
    </w:p>
    <w:p w:rsidR="00C86EC8" w:rsidRPr="00631E98" w:rsidRDefault="00C86EC8">
      <w:pPr>
        <w:rPr>
          <w:rFonts w:cs="Times New Roman TUR"/>
          <w:bCs/>
          <w:sz w:val="22"/>
          <w:szCs w:val="22"/>
        </w:rPr>
      </w:pPr>
    </w:p>
    <w:p w:rsidR="00C86EC8" w:rsidRDefault="00C86EC8">
      <w:pPr>
        <w:rPr>
          <w:rFonts w:cs="Times New Roman TUR"/>
          <w:b/>
          <w:bCs/>
          <w:sz w:val="22"/>
          <w:szCs w:val="22"/>
        </w:rPr>
      </w:pPr>
      <w:r w:rsidRPr="00E44943">
        <w:rPr>
          <w:rFonts w:cs="Times New Roman TUR"/>
          <w:b/>
          <w:bCs/>
          <w:sz w:val="22"/>
          <w:szCs w:val="22"/>
        </w:rPr>
        <w:t>TOPICS:</w:t>
      </w:r>
    </w:p>
    <w:p w:rsidR="00261A57" w:rsidRPr="00E44943" w:rsidRDefault="00261A57">
      <w:pPr>
        <w:rPr>
          <w:rFonts w:cs="Times New Roman TUR"/>
          <w:b/>
          <w:bCs/>
          <w:sz w:val="22"/>
          <w:szCs w:val="22"/>
        </w:rPr>
      </w:pPr>
    </w:p>
    <w:p w:rsidR="00C86EC8" w:rsidRPr="00EE76E7" w:rsidRDefault="00C86EC8">
      <w:pPr>
        <w:rPr>
          <w:rFonts w:cs="Times New Roman TUR"/>
          <w:b/>
          <w:bCs/>
          <w:sz w:val="22"/>
          <w:szCs w:val="22"/>
        </w:rPr>
      </w:pPr>
      <w:r w:rsidRPr="00EE76E7">
        <w:rPr>
          <w:rFonts w:cs="Times New Roman TUR"/>
          <w:b/>
          <w:bCs/>
          <w:sz w:val="22"/>
          <w:szCs w:val="22"/>
        </w:rPr>
        <w:t>Image Enhancement</w:t>
      </w:r>
    </w:p>
    <w:p w:rsidR="00571500" w:rsidRDefault="00571500" w:rsidP="00571500">
      <w:pPr>
        <w:pStyle w:val="a"/>
        <w:numPr>
          <w:ilvl w:val="0"/>
          <w:numId w:val="6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>Histogram modification: stretch, shrink, slide, equalization, specification</w:t>
      </w:r>
    </w:p>
    <w:p w:rsidR="00571500" w:rsidRDefault="00571500" w:rsidP="00571500">
      <w:pPr>
        <w:pStyle w:val="a"/>
        <w:numPr>
          <w:ilvl w:val="0"/>
          <w:numId w:val="6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>ACE filters</w:t>
      </w:r>
    </w:p>
    <w:p w:rsidR="00571500" w:rsidRPr="00571500" w:rsidRDefault="00571500" w:rsidP="00571500">
      <w:pPr>
        <w:pStyle w:val="a"/>
        <w:numPr>
          <w:ilvl w:val="0"/>
          <w:numId w:val="6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>Color: pseudocolor-spatial/frequency methods, gray scale/histogram enhancement applied to color images</w:t>
      </w:r>
      <w:bookmarkStart w:id="0" w:name="_GoBack"/>
      <w:bookmarkEnd w:id="0"/>
    </w:p>
    <w:p w:rsidR="00C86EC8" w:rsidRPr="00631E98" w:rsidRDefault="00B273A5" w:rsidP="00261A57">
      <w:pPr>
        <w:numPr>
          <w:ilvl w:val="0"/>
          <w:numId w:val="6"/>
        </w:numPr>
        <w:rPr>
          <w:rFonts w:cs="Times New Roman TUR"/>
          <w:bCs/>
          <w:sz w:val="22"/>
          <w:szCs w:val="22"/>
        </w:rPr>
      </w:pPr>
      <w:r w:rsidRPr="00631E98">
        <w:rPr>
          <w:rFonts w:cs="Times New Roman TUR"/>
          <w:bCs/>
          <w:sz w:val="22"/>
          <w:szCs w:val="22"/>
        </w:rPr>
        <w:t>freq</w:t>
      </w:r>
      <w:r>
        <w:rPr>
          <w:rFonts w:cs="Times New Roman TUR"/>
          <w:bCs/>
          <w:sz w:val="22"/>
          <w:szCs w:val="22"/>
        </w:rPr>
        <w:t>uency</w:t>
      </w:r>
      <w:r w:rsidR="00C86EC8" w:rsidRPr="00631E98">
        <w:rPr>
          <w:rFonts w:cs="Times New Roman TUR"/>
          <w:bCs/>
          <w:sz w:val="22"/>
          <w:szCs w:val="22"/>
        </w:rPr>
        <w:t xml:space="preserve"> domain </w:t>
      </w:r>
      <w:proofErr w:type="gramStart"/>
      <w:r w:rsidR="00C86EC8" w:rsidRPr="00631E98">
        <w:rPr>
          <w:rFonts w:cs="Times New Roman TUR"/>
          <w:bCs/>
          <w:sz w:val="22"/>
          <w:szCs w:val="22"/>
        </w:rPr>
        <w:t>methods:,</w:t>
      </w:r>
      <w:proofErr w:type="gramEnd"/>
      <w:r w:rsidR="00C86EC8" w:rsidRPr="00631E98">
        <w:rPr>
          <w:rFonts w:cs="Times New Roman TUR"/>
          <w:bCs/>
          <w:sz w:val="22"/>
          <w:szCs w:val="22"/>
        </w:rPr>
        <w:t xml:space="preserve"> lowpass/highpass/bandpass filter</w:t>
      </w:r>
      <w:r w:rsidR="00BA0459">
        <w:rPr>
          <w:rFonts w:cs="Times New Roman TUR"/>
          <w:bCs/>
          <w:sz w:val="22"/>
          <w:szCs w:val="22"/>
        </w:rPr>
        <w:t>ing, high freq emphasis, equiv</w:t>
      </w:r>
      <w:r>
        <w:rPr>
          <w:rFonts w:cs="Times New Roman TUR"/>
          <w:bCs/>
          <w:sz w:val="22"/>
          <w:szCs w:val="22"/>
        </w:rPr>
        <w:t xml:space="preserve">alent </w:t>
      </w:r>
      <w:r w:rsidR="00BA0459">
        <w:rPr>
          <w:rFonts w:cs="Times New Roman TUR"/>
          <w:bCs/>
          <w:sz w:val="22"/>
          <w:szCs w:val="22"/>
        </w:rPr>
        <w:t xml:space="preserve"> spatial masks</w:t>
      </w:r>
    </w:p>
    <w:p w:rsidR="00C86EC8" w:rsidRPr="00631E98" w:rsidRDefault="00C86EC8" w:rsidP="00261A57">
      <w:pPr>
        <w:numPr>
          <w:ilvl w:val="0"/>
          <w:numId w:val="6"/>
        </w:numPr>
        <w:rPr>
          <w:rFonts w:cs="Times New Roman TUR"/>
          <w:bCs/>
          <w:sz w:val="22"/>
          <w:szCs w:val="22"/>
        </w:rPr>
      </w:pPr>
      <w:r w:rsidRPr="00631E98">
        <w:rPr>
          <w:rFonts w:cs="Times New Roman TUR"/>
          <w:bCs/>
          <w:sz w:val="22"/>
          <w:szCs w:val="22"/>
        </w:rPr>
        <w:t>image sharpening: unsharp masking, HP</w:t>
      </w:r>
      <w:r w:rsidR="00C914E6">
        <w:rPr>
          <w:rFonts w:cs="Times New Roman TUR"/>
          <w:bCs/>
          <w:sz w:val="22"/>
          <w:szCs w:val="22"/>
        </w:rPr>
        <w:t>, dir</w:t>
      </w:r>
      <w:r w:rsidR="00B273A5">
        <w:rPr>
          <w:rFonts w:cs="Times New Roman TUR"/>
          <w:bCs/>
          <w:sz w:val="22"/>
          <w:szCs w:val="22"/>
        </w:rPr>
        <w:t>ectional</w:t>
      </w:r>
      <w:r w:rsidR="00C914E6">
        <w:rPr>
          <w:rFonts w:cs="Times New Roman TUR"/>
          <w:bCs/>
          <w:sz w:val="22"/>
          <w:szCs w:val="22"/>
        </w:rPr>
        <w:t xml:space="preserve"> diff</w:t>
      </w:r>
      <w:r w:rsidR="00B273A5">
        <w:rPr>
          <w:rFonts w:cs="Times New Roman TUR"/>
          <w:bCs/>
          <w:sz w:val="22"/>
          <w:szCs w:val="22"/>
        </w:rPr>
        <w:t>erence</w:t>
      </w:r>
      <w:r w:rsidR="00C914E6">
        <w:rPr>
          <w:rFonts w:cs="Times New Roman TUR"/>
          <w:bCs/>
          <w:sz w:val="22"/>
          <w:szCs w:val="22"/>
        </w:rPr>
        <w:t xml:space="preserve"> filters, homomorphic filtering</w:t>
      </w:r>
      <w:r w:rsidR="00BA0459">
        <w:rPr>
          <w:rFonts w:cs="Times New Roman TUR"/>
          <w:bCs/>
          <w:sz w:val="22"/>
          <w:szCs w:val="22"/>
        </w:rPr>
        <w:t>, edge-detector based</w:t>
      </w:r>
      <w:r w:rsidR="00B273A5">
        <w:rPr>
          <w:rFonts w:cs="Times New Roman TUR"/>
          <w:bCs/>
          <w:sz w:val="22"/>
          <w:szCs w:val="22"/>
        </w:rPr>
        <w:t xml:space="preserve"> methods</w:t>
      </w:r>
    </w:p>
    <w:p w:rsidR="00C86EC8" w:rsidRPr="00631E98" w:rsidRDefault="00C86EC8" w:rsidP="00261A57">
      <w:pPr>
        <w:numPr>
          <w:ilvl w:val="0"/>
          <w:numId w:val="6"/>
        </w:numPr>
        <w:rPr>
          <w:rFonts w:cs="Times New Roman TUR"/>
          <w:bCs/>
          <w:sz w:val="22"/>
          <w:szCs w:val="22"/>
        </w:rPr>
      </w:pPr>
      <w:r w:rsidRPr="00631E98">
        <w:rPr>
          <w:rFonts w:cs="Times New Roman TUR"/>
          <w:bCs/>
          <w:sz w:val="22"/>
          <w:szCs w:val="22"/>
        </w:rPr>
        <w:t xml:space="preserve">image smoothing: </w:t>
      </w:r>
      <w:r w:rsidR="00BA0459">
        <w:rPr>
          <w:rFonts w:cs="Times New Roman TUR"/>
          <w:bCs/>
          <w:sz w:val="22"/>
          <w:szCs w:val="22"/>
        </w:rPr>
        <w:t xml:space="preserve">LP, </w:t>
      </w:r>
      <w:r w:rsidRPr="00631E98">
        <w:rPr>
          <w:rFonts w:cs="Times New Roman TUR"/>
          <w:bCs/>
          <w:sz w:val="22"/>
          <w:szCs w:val="22"/>
        </w:rPr>
        <w:t xml:space="preserve">mean, </w:t>
      </w:r>
      <w:r w:rsidR="001D0595">
        <w:rPr>
          <w:rFonts w:cs="Times New Roman TUR"/>
          <w:bCs/>
          <w:sz w:val="22"/>
          <w:szCs w:val="22"/>
        </w:rPr>
        <w:t xml:space="preserve">nonlinear: </w:t>
      </w:r>
      <w:r w:rsidRPr="00631E98">
        <w:rPr>
          <w:rFonts w:cs="Times New Roman TUR"/>
          <w:bCs/>
          <w:sz w:val="22"/>
          <w:szCs w:val="22"/>
        </w:rPr>
        <w:t>median</w:t>
      </w:r>
      <w:r w:rsidR="001D0595">
        <w:rPr>
          <w:rFonts w:cs="Times New Roman TUR"/>
          <w:bCs/>
          <w:sz w:val="22"/>
          <w:szCs w:val="22"/>
        </w:rPr>
        <w:t xml:space="preserve">, </w:t>
      </w:r>
      <w:r w:rsidR="00540A22">
        <w:rPr>
          <w:rFonts w:cs="Times New Roman TUR"/>
          <w:bCs/>
          <w:sz w:val="22"/>
          <w:szCs w:val="22"/>
        </w:rPr>
        <w:t>Kuwahara</w:t>
      </w:r>
      <w:r w:rsidR="001D0595">
        <w:rPr>
          <w:rFonts w:cs="Times New Roman TUR"/>
          <w:bCs/>
          <w:sz w:val="22"/>
          <w:szCs w:val="22"/>
        </w:rPr>
        <w:t>, anisotropic diffusion</w:t>
      </w:r>
    </w:p>
    <w:p w:rsidR="005D2481" w:rsidRPr="00631E98" w:rsidRDefault="005D2481" w:rsidP="005D2481">
      <w:pPr>
        <w:ind w:left="120"/>
        <w:rPr>
          <w:rFonts w:cs="Times New Roman TUR"/>
          <w:bCs/>
          <w:sz w:val="22"/>
          <w:szCs w:val="22"/>
        </w:rPr>
      </w:pPr>
    </w:p>
    <w:p w:rsidR="00C86EC8" w:rsidRPr="00EE76E7" w:rsidRDefault="00C86EC8">
      <w:pPr>
        <w:rPr>
          <w:rFonts w:cs="Times New Roman TUR"/>
          <w:b/>
          <w:bCs/>
          <w:sz w:val="22"/>
          <w:szCs w:val="22"/>
        </w:rPr>
      </w:pPr>
      <w:r w:rsidRPr="00EE76E7">
        <w:rPr>
          <w:rFonts w:cs="Times New Roman TUR"/>
          <w:b/>
          <w:bCs/>
          <w:sz w:val="22"/>
          <w:szCs w:val="22"/>
        </w:rPr>
        <w:t>Image Restoration</w:t>
      </w:r>
    </w:p>
    <w:p w:rsidR="00C86EC8" w:rsidRPr="00631E98" w:rsidRDefault="00C86EC8" w:rsidP="00261A57">
      <w:pPr>
        <w:numPr>
          <w:ilvl w:val="0"/>
          <w:numId w:val="8"/>
        </w:numPr>
        <w:rPr>
          <w:rFonts w:cs="Times New Roman TUR"/>
          <w:bCs/>
          <w:sz w:val="22"/>
          <w:szCs w:val="22"/>
        </w:rPr>
      </w:pPr>
      <w:r w:rsidRPr="00631E98">
        <w:rPr>
          <w:rFonts w:cs="Times New Roman TUR"/>
          <w:bCs/>
          <w:sz w:val="22"/>
          <w:szCs w:val="22"/>
        </w:rPr>
        <w:t>enhancement vs. restoration</w:t>
      </w:r>
    </w:p>
    <w:p w:rsidR="00C86EC8" w:rsidRPr="00631E98" w:rsidRDefault="00C86EC8" w:rsidP="00261A57">
      <w:pPr>
        <w:numPr>
          <w:ilvl w:val="0"/>
          <w:numId w:val="8"/>
        </w:numPr>
        <w:rPr>
          <w:rFonts w:cs="Times New Roman TUR"/>
          <w:bCs/>
          <w:sz w:val="22"/>
          <w:szCs w:val="22"/>
        </w:rPr>
      </w:pPr>
      <w:r w:rsidRPr="00631E98">
        <w:rPr>
          <w:rFonts w:cs="Times New Roman TUR"/>
          <w:bCs/>
          <w:sz w:val="22"/>
          <w:szCs w:val="22"/>
        </w:rPr>
        <w:t>restoration process model</w:t>
      </w:r>
    </w:p>
    <w:p w:rsidR="00C86EC8" w:rsidRPr="00631E98" w:rsidRDefault="00C86EC8" w:rsidP="00261A57">
      <w:pPr>
        <w:numPr>
          <w:ilvl w:val="0"/>
          <w:numId w:val="8"/>
        </w:numPr>
        <w:rPr>
          <w:rFonts w:cs="Times New Roman TUR"/>
          <w:bCs/>
          <w:sz w:val="22"/>
          <w:szCs w:val="22"/>
        </w:rPr>
      </w:pPr>
      <w:r w:rsidRPr="00631E98">
        <w:rPr>
          <w:rFonts w:cs="Times New Roman TUR"/>
          <w:bCs/>
          <w:sz w:val="22"/>
          <w:szCs w:val="22"/>
        </w:rPr>
        <w:t>degradation model: blur masks, PSF, noise</w:t>
      </w:r>
    </w:p>
    <w:p w:rsidR="00C86EC8" w:rsidRPr="00631E98" w:rsidRDefault="00C86EC8" w:rsidP="00261A57">
      <w:pPr>
        <w:numPr>
          <w:ilvl w:val="0"/>
          <w:numId w:val="8"/>
        </w:numPr>
        <w:rPr>
          <w:rFonts w:cs="Times New Roman TUR"/>
          <w:bCs/>
          <w:sz w:val="22"/>
          <w:szCs w:val="22"/>
        </w:rPr>
      </w:pPr>
      <w:r w:rsidRPr="00631E98">
        <w:rPr>
          <w:rFonts w:cs="Times New Roman TUR"/>
          <w:bCs/>
          <w:sz w:val="22"/>
          <w:szCs w:val="22"/>
        </w:rPr>
        <w:t>noise models</w:t>
      </w:r>
    </w:p>
    <w:p w:rsidR="00C86EC8" w:rsidRDefault="00C86EC8" w:rsidP="00261A57">
      <w:pPr>
        <w:numPr>
          <w:ilvl w:val="0"/>
          <w:numId w:val="8"/>
        </w:numPr>
        <w:rPr>
          <w:rFonts w:cs="Times New Roman TUR"/>
          <w:bCs/>
          <w:sz w:val="22"/>
          <w:szCs w:val="22"/>
        </w:rPr>
      </w:pPr>
      <w:r w:rsidRPr="00631E98">
        <w:rPr>
          <w:rFonts w:cs="Times New Roman TUR"/>
          <w:bCs/>
          <w:sz w:val="22"/>
          <w:szCs w:val="22"/>
        </w:rPr>
        <w:t>noise removal, spatial filters, order filters, linear vs. Non-linear</w:t>
      </w:r>
      <w:r w:rsidR="00C914E6">
        <w:rPr>
          <w:rFonts w:cs="Times New Roman TUR"/>
          <w:bCs/>
          <w:sz w:val="22"/>
          <w:szCs w:val="22"/>
        </w:rPr>
        <w:t>, adaptive filters</w:t>
      </w:r>
    </w:p>
    <w:p w:rsidR="00C914E6" w:rsidRPr="00631E98" w:rsidRDefault="00C914E6" w:rsidP="00261A57">
      <w:pPr>
        <w:numPr>
          <w:ilvl w:val="0"/>
          <w:numId w:val="8"/>
        </w:numPr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>degradation function: PSF, OTF/MTF, estimation</w:t>
      </w:r>
    </w:p>
    <w:p w:rsidR="00C86EC8" w:rsidRPr="00631E98" w:rsidRDefault="00C86EC8" w:rsidP="00261A57">
      <w:pPr>
        <w:numPr>
          <w:ilvl w:val="0"/>
          <w:numId w:val="8"/>
        </w:numPr>
        <w:rPr>
          <w:rFonts w:cs="Times New Roman TUR"/>
          <w:bCs/>
          <w:sz w:val="22"/>
          <w:szCs w:val="22"/>
        </w:rPr>
      </w:pPr>
      <w:r w:rsidRPr="00631E98">
        <w:rPr>
          <w:rFonts w:cs="Times New Roman TUR"/>
          <w:bCs/>
          <w:sz w:val="22"/>
          <w:szCs w:val="22"/>
        </w:rPr>
        <w:t>Frequency domain filters: inverse, Wiener, CLS, GM</w:t>
      </w:r>
      <w:r w:rsidR="00C914E6">
        <w:rPr>
          <w:rFonts w:cs="Times New Roman TUR"/>
          <w:bCs/>
          <w:sz w:val="22"/>
          <w:szCs w:val="22"/>
        </w:rPr>
        <w:t>, adaptive methods, BP, BR, notch</w:t>
      </w:r>
    </w:p>
    <w:p w:rsidR="00C86EC8" w:rsidRPr="00631E98" w:rsidRDefault="00C86EC8" w:rsidP="00261A57">
      <w:pPr>
        <w:numPr>
          <w:ilvl w:val="0"/>
          <w:numId w:val="8"/>
        </w:numPr>
        <w:rPr>
          <w:rFonts w:cs="Times New Roman TUR"/>
          <w:bCs/>
          <w:sz w:val="22"/>
          <w:szCs w:val="22"/>
        </w:rPr>
      </w:pPr>
      <w:r w:rsidRPr="00631E98">
        <w:rPr>
          <w:rFonts w:cs="Times New Roman TUR"/>
          <w:bCs/>
          <w:sz w:val="22"/>
          <w:szCs w:val="22"/>
        </w:rPr>
        <w:t>geometric transforms: spatial-tiepoints, gray</w:t>
      </w:r>
      <w:r w:rsidRPr="00631E98">
        <w:rPr>
          <w:rFonts w:cs="Times New Roman TUR"/>
          <w:bCs/>
          <w:sz w:val="22"/>
          <w:szCs w:val="22"/>
        </w:rPr>
        <w:noBreakHyphen/>
        <w:t>level-average, nearest neighbor, bilinear</w:t>
      </w:r>
      <w:r w:rsidR="00C914E6">
        <w:rPr>
          <w:rFonts w:cs="Times New Roman TUR"/>
          <w:bCs/>
          <w:sz w:val="22"/>
          <w:szCs w:val="22"/>
        </w:rPr>
        <w:t>, the procedure</w:t>
      </w:r>
    </w:p>
    <w:p w:rsidR="00C86EC8" w:rsidRPr="00631E98" w:rsidRDefault="00C86EC8">
      <w:pPr>
        <w:rPr>
          <w:rFonts w:cs="Times New Roman TUR"/>
          <w:bCs/>
          <w:sz w:val="22"/>
          <w:szCs w:val="22"/>
        </w:rPr>
      </w:pPr>
    </w:p>
    <w:p w:rsidR="00C86EC8" w:rsidRPr="00EE76E7" w:rsidRDefault="00C86EC8">
      <w:pPr>
        <w:rPr>
          <w:rFonts w:cs="Times New Roman TUR"/>
          <w:b/>
          <w:bCs/>
          <w:sz w:val="22"/>
          <w:szCs w:val="22"/>
        </w:rPr>
      </w:pPr>
      <w:r w:rsidRPr="00EE76E7">
        <w:rPr>
          <w:rFonts w:cs="Times New Roman TUR"/>
          <w:b/>
          <w:bCs/>
          <w:sz w:val="22"/>
          <w:szCs w:val="22"/>
        </w:rPr>
        <w:t>Image Compression</w:t>
      </w:r>
    </w:p>
    <w:p w:rsidR="00DE03E0" w:rsidRDefault="00511F2E" w:rsidP="00261A57">
      <w:pPr>
        <w:numPr>
          <w:ilvl w:val="0"/>
          <w:numId w:val="10"/>
        </w:numPr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>System model</w:t>
      </w:r>
      <w:r w:rsidRPr="00631E98">
        <w:rPr>
          <w:rFonts w:cs="Times New Roman TUR"/>
          <w:bCs/>
          <w:sz w:val="22"/>
          <w:szCs w:val="22"/>
        </w:rPr>
        <w:t>: mapper, quantizer, coder</w:t>
      </w:r>
      <w:r w:rsidR="00DE03E0">
        <w:rPr>
          <w:rFonts w:cs="Times New Roman TUR"/>
          <w:bCs/>
          <w:sz w:val="22"/>
          <w:szCs w:val="22"/>
        </w:rPr>
        <w:t>; reversible?</w:t>
      </w:r>
    </w:p>
    <w:p w:rsidR="00C86EC8" w:rsidRDefault="00C86EC8" w:rsidP="00261A57">
      <w:pPr>
        <w:numPr>
          <w:ilvl w:val="0"/>
          <w:numId w:val="10"/>
        </w:numPr>
        <w:rPr>
          <w:rFonts w:cs="Times New Roman TUR"/>
          <w:bCs/>
          <w:sz w:val="22"/>
          <w:szCs w:val="22"/>
        </w:rPr>
      </w:pPr>
      <w:r w:rsidRPr="00631E98">
        <w:rPr>
          <w:rFonts w:cs="Times New Roman TUR"/>
          <w:bCs/>
          <w:sz w:val="22"/>
          <w:szCs w:val="22"/>
        </w:rPr>
        <w:t>fidelity criteria: objective vs. subjective</w:t>
      </w:r>
      <w:r w:rsidR="00C914E6">
        <w:rPr>
          <w:rFonts w:cs="Times New Roman TUR"/>
          <w:bCs/>
          <w:sz w:val="22"/>
          <w:szCs w:val="22"/>
        </w:rPr>
        <w:t xml:space="preserve"> (Chap. </w:t>
      </w:r>
      <w:r w:rsidR="004123ED">
        <w:rPr>
          <w:rFonts w:cs="Times New Roman TUR"/>
          <w:bCs/>
          <w:sz w:val="22"/>
          <w:szCs w:val="22"/>
        </w:rPr>
        <w:t>3</w:t>
      </w:r>
      <w:r w:rsidR="00C914E6">
        <w:rPr>
          <w:rFonts w:cs="Times New Roman TUR"/>
          <w:bCs/>
          <w:sz w:val="22"/>
          <w:szCs w:val="22"/>
        </w:rPr>
        <w:t>)</w:t>
      </w:r>
    </w:p>
    <w:p w:rsidR="00E14C68" w:rsidRDefault="00E14C68" w:rsidP="00DE03E0">
      <w:pPr>
        <w:numPr>
          <w:ilvl w:val="0"/>
          <w:numId w:val="10"/>
        </w:numPr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 xml:space="preserve">Definitions: </w:t>
      </w:r>
      <w:r w:rsidR="00184D60">
        <w:rPr>
          <w:rFonts w:cs="Times New Roman TUR"/>
          <w:bCs/>
          <w:sz w:val="22"/>
          <w:szCs w:val="22"/>
        </w:rPr>
        <w:t xml:space="preserve">compression, </w:t>
      </w:r>
      <w:r>
        <w:rPr>
          <w:rFonts w:cs="Times New Roman TUR"/>
          <w:bCs/>
          <w:sz w:val="22"/>
          <w:szCs w:val="22"/>
        </w:rPr>
        <w:t>uncompressed, decompressed, compression ratio</w:t>
      </w:r>
      <w:r w:rsidR="00511F2E">
        <w:rPr>
          <w:rFonts w:cs="Times New Roman TUR"/>
          <w:bCs/>
          <w:sz w:val="22"/>
          <w:szCs w:val="22"/>
        </w:rPr>
        <w:t>, entropy</w:t>
      </w:r>
      <w:r w:rsidR="00DE03E0">
        <w:rPr>
          <w:rFonts w:cs="Times New Roman TUR"/>
          <w:bCs/>
          <w:sz w:val="22"/>
          <w:szCs w:val="22"/>
        </w:rPr>
        <w:t>, variable bit rate, uniform/nonuniform quantization, equal/unequal length code</w:t>
      </w:r>
    </w:p>
    <w:p w:rsidR="00C86EC8" w:rsidRPr="00631E98" w:rsidRDefault="00E14C68" w:rsidP="00511F2E">
      <w:pPr>
        <w:numPr>
          <w:ilvl w:val="0"/>
          <w:numId w:val="10"/>
        </w:numPr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>Redundancy: coding, interpixel, interband, psychovisual</w:t>
      </w:r>
    </w:p>
    <w:p w:rsidR="00C86EC8" w:rsidRPr="00631E98" w:rsidRDefault="00C86EC8" w:rsidP="00261A57">
      <w:pPr>
        <w:numPr>
          <w:ilvl w:val="0"/>
          <w:numId w:val="10"/>
        </w:numPr>
        <w:rPr>
          <w:rFonts w:cs="Times New Roman TUR"/>
          <w:bCs/>
          <w:sz w:val="22"/>
          <w:szCs w:val="22"/>
        </w:rPr>
      </w:pPr>
      <w:r w:rsidRPr="00631E98">
        <w:rPr>
          <w:rFonts w:cs="Times New Roman TUR"/>
          <w:bCs/>
          <w:sz w:val="22"/>
          <w:szCs w:val="22"/>
        </w:rPr>
        <w:t>lossless vs. lossy methods, typical compression ratios</w:t>
      </w:r>
    </w:p>
    <w:p w:rsidR="00C86EC8" w:rsidRPr="00631E98" w:rsidRDefault="00261A57" w:rsidP="00261A57">
      <w:pPr>
        <w:numPr>
          <w:ilvl w:val="0"/>
          <w:numId w:val="10"/>
        </w:numPr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 xml:space="preserve">lossless methods: </w:t>
      </w:r>
      <w:r w:rsidR="00540A22">
        <w:rPr>
          <w:rFonts w:cs="Times New Roman TUR"/>
          <w:bCs/>
          <w:sz w:val="22"/>
          <w:szCs w:val="22"/>
        </w:rPr>
        <w:t>Huffman</w:t>
      </w:r>
      <w:r>
        <w:rPr>
          <w:rFonts w:cs="Times New Roman TUR"/>
          <w:bCs/>
          <w:sz w:val="22"/>
          <w:szCs w:val="22"/>
        </w:rPr>
        <w:t>, RLC</w:t>
      </w:r>
    </w:p>
    <w:p w:rsidR="00261A57" w:rsidRDefault="00C86EC8" w:rsidP="002A50A1">
      <w:pPr>
        <w:numPr>
          <w:ilvl w:val="0"/>
          <w:numId w:val="10"/>
        </w:numPr>
        <w:rPr>
          <w:rFonts w:cs="Times New Roman TUR"/>
          <w:bCs/>
          <w:sz w:val="22"/>
          <w:szCs w:val="22"/>
        </w:rPr>
      </w:pPr>
      <w:r w:rsidRPr="00631E98">
        <w:rPr>
          <w:rFonts w:cs="Times New Roman TUR"/>
          <w:bCs/>
          <w:sz w:val="22"/>
          <w:szCs w:val="22"/>
        </w:rPr>
        <w:t xml:space="preserve">lossy methods: </w:t>
      </w:r>
      <w:r w:rsidR="002A50A1">
        <w:rPr>
          <w:rFonts w:cs="Times New Roman TUR"/>
          <w:bCs/>
          <w:sz w:val="22"/>
          <w:szCs w:val="22"/>
        </w:rPr>
        <w:t>JPEG</w:t>
      </w:r>
    </w:p>
    <w:p w:rsidR="002A50A1" w:rsidRDefault="002A50A1" w:rsidP="002A50A1">
      <w:pPr>
        <w:numPr>
          <w:ilvl w:val="0"/>
          <w:numId w:val="10"/>
        </w:numPr>
        <w:rPr>
          <w:rFonts w:cs="Times New Roman TUR"/>
          <w:bCs/>
          <w:sz w:val="22"/>
          <w:szCs w:val="22"/>
        </w:rPr>
      </w:pPr>
    </w:p>
    <w:p w:rsidR="00C86EC8" w:rsidRPr="00261A57" w:rsidRDefault="00261A57">
      <w:pPr>
        <w:rPr>
          <w:rFonts w:cs="Times New Roman TUR"/>
          <w:b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 xml:space="preserve"> </w:t>
      </w:r>
      <w:r w:rsidR="00FE215A" w:rsidRPr="00631E98">
        <w:rPr>
          <w:rFonts w:cs="Times New Roman TUR"/>
          <w:bCs/>
          <w:sz w:val="22"/>
          <w:szCs w:val="22"/>
        </w:rPr>
        <w:t xml:space="preserve"> </w:t>
      </w:r>
      <w:r w:rsidR="00C86EC8" w:rsidRPr="00261A57">
        <w:rPr>
          <w:rFonts w:cs="Times New Roman TUR"/>
          <w:b/>
          <w:bCs/>
          <w:sz w:val="22"/>
          <w:szCs w:val="22"/>
        </w:rPr>
        <w:t>Your Project</w:t>
      </w:r>
    </w:p>
    <w:sectPr w:rsidR="00C86EC8" w:rsidRPr="00261A57" w:rsidSect="00B273A5">
      <w:pgSz w:w="12240" w:h="15840"/>
      <w:pgMar w:top="1440" w:right="1440" w:bottom="1440" w:left="1440" w:header="108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7A79"/>
    <w:multiLevelType w:val="hybridMultilevel"/>
    <w:tmpl w:val="73DE92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2F56"/>
    <w:multiLevelType w:val="hybridMultilevel"/>
    <w:tmpl w:val="AB8463AE"/>
    <w:lvl w:ilvl="0" w:tplc="878EE11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 TUR" w:eastAsia="Times New Roman" w:hAnsi="Times New Roman TUR" w:cs="Times New Roman TU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597421D"/>
    <w:multiLevelType w:val="hybridMultilevel"/>
    <w:tmpl w:val="FC94847C"/>
    <w:lvl w:ilvl="0" w:tplc="155247B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 TUR" w:eastAsia="Times New Roman" w:hAnsi="Times New Roman TUR" w:cs="Times New Roman TU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F660993"/>
    <w:multiLevelType w:val="hybridMultilevel"/>
    <w:tmpl w:val="C3E6EE92"/>
    <w:lvl w:ilvl="0" w:tplc="0564272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 TUR" w:eastAsia="Times New Roman" w:hAnsi="Times New Roman TUR" w:cs="Times New Roman TU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310A168C"/>
    <w:multiLevelType w:val="hybridMultilevel"/>
    <w:tmpl w:val="BDB2C750"/>
    <w:lvl w:ilvl="0" w:tplc="6E8AFCE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 TUR" w:eastAsia="Times New Roman" w:hAnsi="Times New Roman TUR" w:cs="Times New Roman TU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3E35543"/>
    <w:multiLevelType w:val="hybridMultilevel"/>
    <w:tmpl w:val="CFA23202"/>
    <w:lvl w:ilvl="0" w:tplc="E37C8A0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 TUR" w:eastAsia="Times New Roman" w:hAnsi="Times New Roman TUR" w:cs="Times New Roman TU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3A7B31A1"/>
    <w:multiLevelType w:val="hybridMultilevel"/>
    <w:tmpl w:val="14FC6E2C"/>
    <w:lvl w:ilvl="0" w:tplc="7C8A3AD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 TUR" w:eastAsia="Times New Roman" w:hAnsi="Times New Roman TUR" w:cs="Times New Roman TU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A9653D5"/>
    <w:multiLevelType w:val="hybridMultilevel"/>
    <w:tmpl w:val="99CCA8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0575C"/>
    <w:multiLevelType w:val="hybridMultilevel"/>
    <w:tmpl w:val="73C2422C"/>
    <w:lvl w:ilvl="0" w:tplc="1048047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 TUR" w:eastAsia="Times New Roman" w:hAnsi="Times New Roman TUR" w:cs="Times New Roman TU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5F8F328B"/>
    <w:multiLevelType w:val="hybridMultilevel"/>
    <w:tmpl w:val="94923C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61819"/>
    <w:multiLevelType w:val="hybridMultilevel"/>
    <w:tmpl w:val="4CF496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F401D"/>
    <w:multiLevelType w:val="hybridMultilevel"/>
    <w:tmpl w:val="7028488E"/>
    <w:lvl w:ilvl="0" w:tplc="48DEE81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 TUR" w:eastAsia="Times New Roman" w:hAnsi="Times New Roman TUR" w:cs="Times New Roman TU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C8"/>
    <w:rsid w:val="000C7442"/>
    <w:rsid w:val="001226A9"/>
    <w:rsid w:val="00184D60"/>
    <w:rsid w:val="001D0595"/>
    <w:rsid w:val="00261A57"/>
    <w:rsid w:val="002A50A1"/>
    <w:rsid w:val="002E7D9F"/>
    <w:rsid w:val="003A435C"/>
    <w:rsid w:val="004123ED"/>
    <w:rsid w:val="00511F2E"/>
    <w:rsid w:val="00540A22"/>
    <w:rsid w:val="00571500"/>
    <w:rsid w:val="005D0AAE"/>
    <w:rsid w:val="005D2481"/>
    <w:rsid w:val="00631E98"/>
    <w:rsid w:val="007B5973"/>
    <w:rsid w:val="00832B8D"/>
    <w:rsid w:val="008755AC"/>
    <w:rsid w:val="00966918"/>
    <w:rsid w:val="00A73346"/>
    <w:rsid w:val="00B273A5"/>
    <w:rsid w:val="00BA0459"/>
    <w:rsid w:val="00BC4FF7"/>
    <w:rsid w:val="00BD49E7"/>
    <w:rsid w:val="00BE6470"/>
    <w:rsid w:val="00C86EC8"/>
    <w:rsid w:val="00C914E6"/>
    <w:rsid w:val="00D736C0"/>
    <w:rsid w:val="00DE03E0"/>
    <w:rsid w:val="00E14C68"/>
    <w:rsid w:val="00E44943"/>
    <w:rsid w:val="00EE76E7"/>
    <w:rsid w:val="00F41838"/>
    <w:rsid w:val="00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C0CE06"/>
  <w15:chartTrackingRefBased/>
  <w15:docId w15:val="{F50E5CE7-D3A5-4E9E-9109-7DA491F7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TUR" w:hAnsi="Times New Roman TU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a">
    <w:name w:val="_"/>
    <w:basedOn w:val="Normal"/>
    <w:rsid w:val="00571500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guide for Test #2   ECE 438</vt:lpstr>
    </vt:vector>
  </TitlesOfParts>
  <Company>SIUE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 for Test #2   ECE 438</dc:title>
  <dc:subject/>
  <dc:creator>umbaughs</dc:creator>
  <cp:keywords/>
  <dc:description/>
  <cp:lastModifiedBy>Umbaugh, Scott</cp:lastModifiedBy>
  <cp:revision>2</cp:revision>
  <cp:lastPrinted>2006-04-18T22:05:00Z</cp:lastPrinted>
  <dcterms:created xsi:type="dcterms:W3CDTF">2023-02-24T22:57:00Z</dcterms:created>
  <dcterms:modified xsi:type="dcterms:W3CDTF">2023-02-24T22:57:00Z</dcterms:modified>
</cp:coreProperties>
</file>