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346A" w14:textId="77777777" w:rsidR="005F7377" w:rsidRPr="00373B88" w:rsidRDefault="00F677BD">
      <w:pPr>
        <w:rPr>
          <w:rFonts w:cs="Times New Roman TUR"/>
          <w:b/>
          <w:bCs/>
        </w:rPr>
      </w:pPr>
      <w:r w:rsidRPr="00373B88">
        <w:rPr>
          <w:rFonts w:cs="Times New Roman TUR"/>
          <w:b/>
          <w:bCs/>
        </w:rPr>
        <w:t>ECE 438</w:t>
      </w:r>
      <w:r w:rsidR="00050E78" w:rsidRPr="00373B88">
        <w:rPr>
          <w:rFonts w:cs="Times New Roman TUR"/>
          <w:b/>
          <w:bCs/>
        </w:rPr>
        <w:t xml:space="preserve"> Image Analysis &amp; Computer Vision    Sample Test #2    NAME_________________</w:t>
      </w:r>
    </w:p>
    <w:p w14:paraId="25267F9B" w14:textId="77777777" w:rsidR="005F7377" w:rsidRPr="00373B88" w:rsidRDefault="005F7377">
      <w:pPr>
        <w:rPr>
          <w:rFonts w:cs="Times New Roman TUR"/>
          <w:b/>
          <w:bCs/>
        </w:rPr>
      </w:pPr>
    </w:p>
    <w:p w14:paraId="50FA2085" w14:textId="77777777" w:rsidR="005F7377" w:rsidRPr="00373B88" w:rsidRDefault="005F7377">
      <w:pPr>
        <w:rPr>
          <w:rFonts w:cs="Times New Roman TUR"/>
          <w:bCs/>
        </w:rPr>
      </w:pPr>
      <w:r w:rsidRPr="00373B88">
        <w:rPr>
          <w:rFonts w:cs="Times New Roman TUR"/>
          <w:bCs/>
        </w:rPr>
        <w:t>Answer all questions in space provided.  Use back of the pages for extra work. Note that each question is not weighted equally.  Show all your work. You should have 6 pages. You have 75 minutes.</w:t>
      </w:r>
    </w:p>
    <w:p w14:paraId="26BE6589" w14:textId="77777777" w:rsidR="005F7377" w:rsidRPr="00373B88" w:rsidRDefault="005F7377">
      <w:pPr>
        <w:rPr>
          <w:rFonts w:cs="Times New Roman TUR"/>
          <w:bCs/>
        </w:rPr>
      </w:pPr>
    </w:p>
    <w:p w14:paraId="7149FCBA" w14:textId="77777777" w:rsidR="005F7377" w:rsidRPr="00373B88" w:rsidRDefault="005F7377">
      <w:pPr>
        <w:rPr>
          <w:rFonts w:cs="Times New Roman TUR"/>
          <w:bCs/>
        </w:rPr>
      </w:pPr>
      <w:r w:rsidRPr="00373B88">
        <w:rPr>
          <w:rFonts w:cs="Times New Roman TUR"/>
          <w:bCs/>
        </w:rPr>
        <w:t>#1) Mark the following statements True (T) or False (F)</w:t>
      </w:r>
    </w:p>
    <w:p w14:paraId="3E71621B" w14:textId="77777777" w:rsidR="005F7377" w:rsidRPr="00373B88" w:rsidRDefault="005F7377">
      <w:pPr>
        <w:rPr>
          <w:rFonts w:cs="Times New Roman TUR"/>
          <w:bCs/>
        </w:rPr>
      </w:pPr>
      <w:r w:rsidRPr="00373B88">
        <w:rPr>
          <w:rFonts w:cs="Times New Roman TUR"/>
          <w:bCs/>
        </w:rPr>
        <w:t>_____ Image analysis can be performed in both the spatial and spectral domains</w:t>
      </w:r>
    </w:p>
    <w:p w14:paraId="1ECD8D70" w14:textId="77777777" w:rsidR="005F7377" w:rsidRPr="00373B88" w:rsidRDefault="005F7377">
      <w:pPr>
        <w:rPr>
          <w:rFonts w:cs="Times New Roman TUR"/>
          <w:bCs/>
        </w:rPr>
      </w:pPr>
      <w:r w:rsidRPr="00373B88">
        <w:rPr>
          <w:rFonts w:cs="Times New Roman TUR"/>
          <w:bCs/>
        </w:rPr>
        <w:t>_____ Multiresolution is the best image segmentation method</w:t>
      </w:r>
    </w:p>
    <w:p w14:paraId="4EB7BD2E" w14:textId="77777777" w:rsidR="005F7377" w:rsidRPr="00373B88" w:rsidRDefault="005F7377">
      <w:pPr>
        <w:rPr>
          <w:rFonts w:cs="Times New Roman TUR"/>
          <w:bCs/>
        </w:rPr>
      </w:pPr>
      <w:r w:rsidRPr="00373B88">
        <w:rPr>
          <w:rFonts w:cs="Times New Roman TUR"/>
          <w:bCs/>
        </w:rPr>
        <w:t>_____ In image analysis, application-specific feedback is of minor importance</w:t>
      </w:r>
    </w:p>
    <w:p w14:paraId="79E17017" w14:textId="77777777" w:rsidR="005F7377" w:rsidRPr="00373B88" w:rsidRDefault="005F7377">
      <w:pPr>
        <w:rPr>
          <w:rFonts w:cs="Times New Roman TUR"/>
          <w:bCs/>
        </w:rPr>
      </w:pPr>
      <w:r w:rsidRPr="00373B88">
        <w:rPr>
          <w:rFonts w:cs="Times New Roman TUR"/>
          <w:bCs/>
        </w:rPr>
        <w:t>_____ With the Fourier transform, the phase contains information about the image contrast</w:t>
      </w:r>
    </w:p>
    <w:p w14:paraId="58960F26" w14:textId="77777777" w:rsidR="005F7377" w:rsidRPr="00373B88" w:rsidRDefault="005F7377">
      <w:pPr>
        <w:rPr>
          <w:rFonts w:cs="Times New Roman TUR"/>
          <w:bCs/>
        </w:rPr>
      </w:pPr>
      <w:r w:rsidRPr="00373B88">
        <w:rPr>
          <w:rFonts w:cs="Times New Roman TUR"/>
          <w:bCs/>
        </w:rPr>
        <w:t>_____ Nearest neighbor classification is less computationally intensive then nearest centroid</w:t>
      </w:r>
    </w:p>
    <w:p w14:paraId="0FD01B1F" w14:textId="77777777" w:rsidR="005F7377" w:rsidRPr="00373B88" w:rsidRDefault="005F7377">
      <w:pPr>
        <w:ind w:left="720" w:hanging="720"/>
        <w:rPr>
          <w:rFonts w:cs="Times New Roman TUR"/>
          <w:bCs/>
        </w:rPr>
      </w:pPr>
      <w:r w:rsidRPr="00373B88">
        <w:rPr>
          <w:rFonts w:cs="Times New Roman TUR"/>
          <w:bCs/>
        </w:rPr>
        <w:t>_____ Minimizing the number of mis</w:t>
      </w:r>
      <w:r w:rsidRPr="00373B88">
        <w:rPr>
          <w:rFonts w:cs="Times New Roman TUR"/>
          <w:bCs/>
        </w:rPr>
        <w:noBreakHyphen/>
        <w:t>classifications is the only consideration when designing a classifier</w:t>
      </w:r>
    </w:p>
    <w:p w14:paraId="3DAD2078" w14:textId="77777777" w:rsidR="005F7377" w:rsidRPr="00373B88" w:rsidRDefault="005F7377">
      <w:pPr>
        <w:ind w:left="720" w:hanging="720"/>
        <w:rPr>
          <w:rFonts w:cs="Times New Roman TUR"/>
          <w:bCs/>
        </w:rPr>
      </w:pPr>
      <w:r w:rsidRPr="00373B88">
        <w:rPr>
          <w:rFonts w:cs="Times New Roman TUR"/>
          <w:bCs/>
        </w:rPr>
        <w:t>_____ When developing a classification algorithm it is a good idea to test it with the same samples used for developing it.</w:t>
      </w:r>
    </w:p>
    <w:p w14:paraId="35C37BE1" w14:textId="77777777" w:rsidR="005F7377" w:rsidRPr="00373B88" w:rsidRDefault="005F7377">
      <w:pPr>
        <w:rPr>
          <w:rFonts w:cs="Times New Roman TUR"/>
          <w:bCs/>
        </w:rPr>
      </w:pPr>
      <w:r w:rsidRPr="00373B88">
        <w:rPr>
          <w:rFonts w:cs="Times New Roman TUR"/>
          <w:bCs/>
        </w:rPr>
        <w:t>_____ During image segmentation we look for objects that are homogeneous</w:t>
      </w:r>
    </w:p>
    <w:p w14:paraId="277429E0" w14:textId="77777777" w:rsidR="001C0A05" w:rsidRPr="00373B88" w:rsidRDefault="001C0A05">
      <w:pPr>
        <w:rPr>
          <w:rFonts w:cs="Times New Roman TUR"/>
          <w:bCs/>
        </w:rPr>
      </w:pPr>
      <w:r w:rsidRPr="00373B88">
        <w:rPr>
          <w:rFonts w:cs="Times New Roman TUR"/>
          <w:bCs/>
        </w:rPr>
        <w:t>_____ When using a neural network it is best to preprocess the feature data with a PCT</w:t>
      </w:r>
    </w:p>
    <w:p w14:paraId="2E7746A0" w14:textId="77777777" w:rsidR="001C0A05" w:rsidRPr="00373B88" w:rsidRDefault="001C0A05">
      <w:pPr>
        <w:rPr>
          <w:rFonts w:cs="Times New Roman TUR"/>
          <w:bCs/>
        </w:rPr>
      </w:pPr>
      <w:r w:rsidRPr="00373B88">
        <w:rPr>
          <w:rFonts w:cs="Times New Roman TUR"/>
          <w:bCs/>
        </w:rPr>
        <w:t>_____ Euclidean and city block distance metrics are special cases of  the Minkowski metric</w:t>
      </w:r>
    </w:p>
    <w:p w14:paraId="30DD3035" w14:textId="77777777" w:rsidR="00713FC8" w:rsidRPr="00373B88" w:rsidRDefault="00713FC8">
      <w:pPr>
        <w:rPr>
          <w:rFonts w:cs="Times New Roman TUR"/>
          <w:bCs/>
        </w:rPr>
      </w:pPr>
      <w:r w:rsidRPr="00373B88">
        <w:rPr>
          <w:rFonts w:cs="Times New Roman TUR"/>
          <w:bCs/>
        </w:rPr>
        <w:t>_____ Edges in images consist of  primarily low frequency information</w:t>
      </w:r>
    </w:p>
    <w:p w14:paraId="308F310E" w14:textId="77777777" w:rsidR="00713FC8" w:rsidRPr="00373B88" w:rsidRDefault="00713FC8">
      <w:pPr>
        <w:rPr>
          <w:rFonts w:cs="Times New Roman TUR"/>
          <w:bCs/>
        </w:rPr>
      </w:pPr>
      <w:r w:rsidRPr="00373B88">
        <w:rPr>
          <w:rFonts w:cs="Times New Roman TUR"/>
          <w:bCs/>
        </w:rPr>
        <w:t>_____ Split and merge segmentation requires use if a homogeneity test</w:t>
      </w:r>
    </w:p>
    <w:p w14:paraId="0AF73D5F" w14:textId="77777777" w:rsidR="00C80D36" w:rsidRDefault="00C80D36" w:rsidP="00D04B70">
      <w:pPr>
        <w:rPr>
          <w:rFonts w:cs="Times New Roman TUR"/>
          <w:bCs/>
        </w:rPr>
      </w:pPr>
    </w:p>
    <w:p w14:paraId="23ED511C" w14:textId="77777777" w:rsidR="00C8078F" w:rsidRPr="00373B88" w:rsidRDefault="00C8078F" w:rsidP="00D04B70">
      <w:pPr>
        <w:rPr>
          <w:rFonts w:cs="Times New Roman TUR"/>
          <w:bCs/>
        </w:rPr>
      </w:pPr>
    </w:p>
    <w:p w14:paraId="49FA27E6" w14:textId="77777777" w:rsidR="00713FC8" w:rsidRPr="00373B88" w:rsidRDefault="005F7377" w:rsidP="00713FC8">
      <w:pPr>
        <w:rPr>
          <w:rFonts w:ascii="Times New Roman" w:hAnsi="Times New Roman"/>
        </w:rPr>
      </w:pPr>
      <w:r w:rsidRPr="00373B88">
        <w:rPr>
          <w:rFonts w:cs="Times New Roman TUR"/>
          <w:bCs/>
        </w:rPr>
        <w:t>#</w:t>
      </w:r>
      <w:r w:rsidR="005E04EC">
        <w:rPr>
          <w:rFonts w:cs="Times New Roman TUR"/>
          <w:bCs/>
        </w:rPr>
        <w:t>2</w:t>
      </w:r>
      <w:r w:rsidRPr="00373B88">
        <w:rPr>
          <w:rFonts w:cs="Times New Roman TUR"/>
          <w:bCs/>
        </w:rPr>
        <w:t xml:space="preserve">) </w:t>
      </w:r>
      <w:r w:rsidR="00713FC8" w:rsidRPr="00373B88">
        <w:rPr>
          <w:rFonts w:ascii="Times New Roman" w:hAnsi="Times New Roman"/>
        </w:rPr>
        <w:t>a) Find the 5x5 Laws texture energy mask for spots and edges, b) Find the 5x5 Laws texture energy mask for gray level and ripples c) Find the 5x5 Laws texture energy mask for ripples and waves d) What, if any, preprocessing is necessary to use the Laws energy masks?</w:t>
      </w:r>
    </w:p>
    <w:p w14:paraId="1CD9883A" w14:textId="77777777" w:rsidR="00A844EB" w:rsidRPr="00373B88" w:rsidRDefault="00A844EB" w:rsidP="00713FC8">
      <w:pPr>
        <w:rPr>
          <w:rFonts w:ascii="Times New Roman" w:hAnsi="Times New Roman"/>
        </w:rPr>
      </w:pPr>
    </w:p>
    <w:p w14:paraId="604BCFEB" w14:textId="77777777" w:rsidR="00713FC8" w:rsidRDefault="005F7377" w:rsidP="00713FC8">
      <w:pPr>
        <w:rPr>
          <w:rFonts w:ascii="Times New Roman" w:hAnsi="Times New Roman"/>
        </w:rPr>
      </w:pPr>
      <w:r w:rsidRPr="00373B88">
        <w:rPr>
          <w:rFonts w:cs="Times New Roman TUR"/>
          <w:bCs/>
        </w:rPr>
        <w:t>#</w:t>
      </w:r>
      <w:r w:rsidR="005E04EC">
        <w:rPr>
          <w:rFonts w:cs="Times New Roman TUR"/>
          <w:bCs/>
        </w:rPr>
        <w:t>3</w:t>
      </w:r>
      <w:r w:rsidRPr="00373B88">
        <w:rPr>
          <w:rFonts w:cs="Times New Roman TUR"/>
          <w:bCs/>
        </w:rPr>
        <w:t xml:space="preserve">) </w:t>
      </w:r>
      <w:r w:rsidR="00713FC8" w:rsidRPr="00373B88">
        <w:rPr>
          <w:rFonts w:ascii="Times New Roman" w:hAnsi="Times New Roman"/>
        </w:rPr>
        <w:t>Given the following two features vectors, find the following distance and similarity metrics:</w:t>
      </w:r>
    </w:p>
    <w:p w14:paraId="340A8DCB" w14:textId="77777777" w:rsidR="00C8078F" w:rsidRPr="00373B88" w:rsidRDefault="00C8078F" w:rsidP="00713FC8">
      <w:pPr>
        <w:rPr>
          <w:rFonts w:ascii="Times New Roman" w:hAnsi="Times New Roman"/>
        </w:rPr>
      </w:pPr>
    </w:p>
    <w:p w14:paraId="577442B6" w14:textId="77777777" w:rsidR="00713FC8" w:rsidRDefault="00227E53" w:rsidP="00713FC8">
      <w:pPr>
        <w:rPr>
          <w:rFonts w:ascii="Times New Roman" w:hAnsi="Times New Roman"/>
        </w:rPr>
      </w:pPr>
      <w:r w:rsidRPr="00373B88">
        <w:rPr>
          <w:rFonts w:ascii="Times New Roman" w:hAnsi="Times New Roman"/>
          <w:position w:val="-46"/>
        </w:rPr>
        <w:object w:dxaOrig="840" w:dyaOrig="1020" w14:anchorId="34047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o:ole="">
            <v:imagedata r:id="rId7" o:title=""/>
          </v:shape>
          <o:OLEObject Type="Embed" ProgID="Equation.3" ShapeID="_x0000_i1025" DrawAspect="Content" ObjectID="_1760458842" r:id="rId8"/>
        </w:object>
      </w:r>
      <w:r w:rsidR="00713FC8" w:rsidRPr="00373B88">
        <w:rPr>
          <w:rFonts w:ascii="Times New Roman" w:hAnsi="Times New Roman"/>
        </w:rPr>
        <w:tab/>
      </w:r>
      <w:r w:rsidRPr="00373B88">
        <w:rPr>
          <w:rFonts w:ascii="Times New Roman" w:hAnsi="Times New Roman"/>
          <w:position w:val="-46"/>
        </w:rPr>
        <w:object w:dxaOrig="960" w:dyaOrig="1020" w14:anchorId="2B65E038">
          <v:shape id="_x0000_i1026" type="#_x0000_t75" style="width:48pt;height:51pt" o:ole="">
            <v:imagedata r:id="rId9" o:title=""/>
          </v:shape>
          <o:OLEObject Type="Embed" ProgID="Equation.3" ShapeID="_x0000_i1026" DrawAspect="Content" ObjectID="_1760458843" r:id="rId10"/>
        </w:object>
      </w:r>
    </w:p>
    <w:p w14:paraId="3DAF26DB" w14:textId="77777777" w:rsidR="00C8078F" w:rsidRPr="00373B88" w:rsidRDefault="00C8078F" w:rsidP="00713FC8">
      <w:pPr>
        <w:rPr>
          <w:rFonts w:ascii="Times New Roman" w:hAnsi="Times New Roman"/>
        </w:rPr>
      </w:pPr>
    </w:p>
    <w:p w14:paraId="22301FE1" w14:textId="77777777" w:rsidR="0077248B" w:rsidRPr="00373B88" w:rsidRDefault="0077248B" w:rsidP="0077248B">
      <w:pPr>
        <w:rPr>
          <w:rFonts w:ascii="Times New Roman" w:hAnsi="Times New Roman"/>
        </w:rPr>
      </w:pPr>
      <w:r w:rsidRPr="00373B88">
        <w:rPr>
          <w:rFonts w:ascii="Times New Roman" w:hAnsi="Times New Roman"/>
        </w:rPr>
        <w:t xml:space="preserve">a) Euclidean distance, b) city block distance, c) maximum value, d) Minkowski distance, with </w:t>
      </w:r>
      <w:r w:rsidRPr="00373B88">
        <w:rPr>
          <w:rFonts w:ascii="Times New Roman" w:hAnsi="Times New Roman"/>
          <w:i/>
        </w:rPr>
        <w:t xml:space="preserve">r </w:t>
      </w:r>
      <w:r w:rsidRPr="00373B88">
        <w:rPr>
          <w:rFonts w:ascii="Times New Roman" w:hAnsi="Times New Roman"/>
        </w:rPr>
        <w:t>= 2, e) vector inner product f) Tanimoto metric</w:t>
      </w:r>
    </w:p>
    <w:p w14:paraId="2B43B376" w14:textId="77777777" w:rsidR="00A44235" w:rsidRDefault="00A44235">
      <w:pPr>
        <w:rPr>
          <w:rFonts w:cs="Times New Roman TUR"/>
          <w:bCs/>
        </w:rPr>
      </w:pPr>
    </w:p>
    <w:p w14:paraId="5F487C99" w14:textId="77777777" w:rsidR="005F7377" w:rsidRPr="00373B88" w:rsidRDefault="005F7377">
      <w:pPr>
        <w:rPr>
          <w:rFonts w:cs="Times New Roman TUR"/>
          <w:bCs/>
        </w:rPr>
      </w:pPr>
      <w:r w:rsidRPr="00373B88">
        <w:rPr>
          <w:rFonts w:cs="Times New Roman TUR"/>
          <w:bCs/>
        </w:rPr>
        <w:t>#</w:t>
      </w:r>
      <w:r w:rsidR="005E04EC">
        <w:rPr>
          <w:rFonts w:cs="Times New Roman TUR"/>
          <w:bCs/>
        </w:rPr>
        <w:t>4</w:t>
      </w:r>
      <w:r w:rsidRPr="00373B88">
        <w:rPr>
          <w:rFonts w:cs="Times New Roman TUR"/>
          <w:bCs/>
        </w:rPr>
        <w:t>) Sketch a bimodal histogram, label the axes. Draw a line to threshold the corresponding image. Briefly describe a method to automatically find the threshold.</w:t>
      </w:r>
    </w:p>
    <w:p w14:paraId="7AE0E567" w14:textId="77777777" w:rsidR="000137FA" w:rsidRPr="00373B88" w:rsidRDefault="000137FA">
      <w:pPr>
        <w:rPr>
          <w:rFonts w:cs="Times New Roman TUR"/>
          <w:bCs/>
        </w:rPr>
      </w:pPr>
    </w:p>
    <w:p w14:paraId="20CD88DF" w14:textId="77777777" w:rsidR="005F7377" w:rsidRPr="00373B88" w:rsidRDefault="005F7377">
      <w:pPr>
        <w:rPr>
          <w:rFonts w:cs="Times New Roman TUR"/>
          <w:bCs/>
        </w:rPr>
      </w:pPr>
      <w:r w:rsidRPr="00373B88">
        <w:rPr>
          <w:rFonts w:cs="Times New Roman TUR"/>
          <w:bCs/>
        </w:rPr>
        <w:t>#</w:t>
      </w:r>
      <w:r w:rsidR="005E04EC">
        <w:rPr>
          <w:rFonts w:cs="Times New Roman TUR"/>
          <w:bCs/>
        </w:rPr>
        <w:t>5</w:t>
      </w:r>
      <w:r w:rsidRPr="00373B88">
        <w:rPr>
          <w:rFonts w:cs="Times New Roman TUR"/>
          <w:bCs/>
        </w:rPr>
        <w:t xml:space="preserve">) </w:t>
      </w:r>
      <w:r w:rsidR="00373B88" w:rsidRPr="00373B88">
        <w:rPr>
          <w:rFonts w:cs="Times New Roman TUR"/>
          <w:bCs/>
        </w:rPr>
        <w:t xml:space="preserve">a) </w:t>
      </w:r>
      <w:r w:rsidRPr="00373B88">
        <w:rPr>
          <w:rFonts w:cs="Times New Roman TUR"/>
          <w:bCs/>
        </w:rPr>
        <w:t>Define a feature space</w:t>
      </w:r>
      <w:r w:rsidR="00373B88" w:rsidRPr="00373B88">
        <w:rPr>
          <w:rFonts w:cs="Times New Roman TUR"/>
          <w:bCs/>
        </w:rPr>
        <w:t xml:space="preserve"> of at least 4 dimensions, and </w:t>
      </w:r>
      <w:r w:rsidRPr="00373B88">
        <w:rPr>
          <w:rFonts w:cs="Times New Roman TUR"/>
          <w:bCs/>
        </w:rPr>
        <w:t xml:space="preserve"> </w:t>
      </w:r>
      <w:r w:rsidR="00373B88" w:rsidRPr="00373B88">
        <w:rPr>
          <w:rFonts w:cs="Times New Roman TUR"/>
          <w:bCs/>
        </w:rPr>
        <w:t xml:space="preserve">b) a </w:t>
      </w:r>
      <w:r w:rsidRPr="00373B88">
        <w:rPr>
          <w:rFonts w:cs="Times New Roman TUR"/>
          <w:bCs/>
        </w:rPr>
        <w:t>classification rule to classify</w:t>
      </w:r>
      <w:r w:rsidR="00CB4025">
        <w:rPr>
          <w:rFonts w:cs="Times New Roman TUR"/>
          <w:bCs/>
        </w:rPr>
        <w:t xml:space="preserve"> image processing</w:t>
      </w:r>
      <w:r w:rsidRPr="00373B88">
        <w:rPr>
          <w:rFonts w:cs="Times New Roman TUR"/>
          <w:bCs/>
        </w:rPr>
        <w:t xml:space="preserve"> </w:t>
      </w:r>
      <w:r w:rsidR="00CB4025">
        <w:rPr>
          <w:rFonts w:cs="Times New Roman TUR"/>
          <w:bCs/>
        </w:rPr>
        <w:t>systems for computer vision applications versus human vision applications</w:t>
      </w:r>
      <w:r w:rsidRPr="00373B88">
        <w:rPr>
          <w:rFonts w:cs="Times New Roman TUR"/>
          <w:bCs/>
        </w:rPr>
        <w:t>.</w:t>
      </w:r>
    </w:p>
    <w:p w14:paraId="08088E95" w14:textId="77777777" w:rsidR="00A44235" w:rsidRDefault="00A44235">
      <w:pPr>
        <w:rPr>
          <w:rFonts w:cs="Times New Roman TUR"/>
          <w:bCs/>
        </w:rPr>
      </w:pPr>
    </w:p>
    <w:p w14:paraId="4B52AD1D" w14:textId="77777777" w:rsidR="005F7377" w:rsidRDefault="005F7377">
      <w:pPr>
        <w:rPr>
          <w:rFonts w:cs="Times New Roman TUR"/>
          <w:bCs/>
        </w:rPr>
      </w:pPr>
      <w:r w:rsidRPr="00373B88">
        <w:rPr>
          <w:rFonts w:cs="Times New Roman TUR"/>
          <w:bCs/>
        </w:rPr>
        <w:t>#</w:t>
      </w:r>
      <w:r w:rsidR="005E04EC">
        <w:rPr>
          <w:rFonts w:cs="Times New Roman TUR"/>
          <w:bCs/>
        </w:rPr>
        <w:t>6</w:t>
      </w:r>
      <w:r w:rsidRPr="00373B88">
        <w:rPr>
          <w:rFonts w:cs="Times New Roman TUR"/>
          <w:bCs/>
        </w:rPr>
        <w:t xml:space="preserve">)  We need to devise a computer vision algorithm to identify different types of tools. Specifically hammers, wrenches and screw drivers. </w:t>
      </w:r>
      <w:r w:rsidR="008B5B3D">
        <w:rPr>
          <w:rFonts w:cs="Times New Roman TUR"/>
          <w:bCs/>
        </w:rPr>
        <w:t xml:space="preserve">a) </w:t>
      </w:r>
      <w:r w:rsidRPr="00373B88">
        <w:rPr>
          <w:rFonts w:cs="Times New Roman TUR"/>
          <w:bCs/>
        </w:rPr>
        <w:t xml:space="preserve">Describe the procedure you would use with CVIPtools to devise such an algorithm. </w:t>
      </w:r>
      <w:r w:rsidR="008B5B3D">
        <w:rPr>
          <w:rFonts w:cs="Times New Roman TUR"/>
          <w:bCs/>
        </w:rPr>
        <w:t xml:space="preserve">b) </w:t>
      </w:r>
      <w:r w:rsidRPr="00373B88">
        <w:rPr>
          <w:rFonts w:cs="Times New Roman TUR"/>
          <w:bCs/>
        </w:rPr>
        <w:t>Which features do you think will work the best, and why?</w:t>
      </w:r>
    </w:p>
    <w:p w14:paraId="3DC81A36" w14:textId="77777777" w:rsidR="008B5B3D" w:rsidRDefault="008B5B3D">
      <w:pPr>
        <w:rPr>
          <w:rFonts w:cs="Times New Roman TUR"/>
          <w:bCs/>
        </w:rPr>
      </w:pPr>
    </w:p>
    <w:p w14:paraId="4E98D73F" w14:textId="77777777" w:rsidR="00C8078F" w:rsidRDefault="00C8078F" w:rsidP="00E96FC0">
      <w:pPr>
        <w:rPr>
          <w:rFonts w:cs="Times New Roman TUR"/>
          <w:bCs/>
        </w:rPr>
      </w:pPr>
    </w:p>
    <w:p w14:paraId="40A259F1" w14:textId="58867828" w:rsidR="00E96FC0" w:rsidRDefault="00E96FC0" w:rsidP="00E96FC0">
      <w:r w:rsidRPr="00373B88">
        <w:rPr>
          <w:rFonts w:cs="Times New Roman TUR"/>
          <w:bCs/>
        </w:rPr>
        <w:t>#</w:t>
      </w:r>
      <w:r w:rsidR="005E04EC">
        <w:rPr>
          <w:rFonts w:cs="Times New Roman TUR"/>
          <w:bCs/>
        </w:rPr>
        <w:t>7</w:t>
      </w:r>
      <w:r w:rsidRPr="00373B88">
        <w:rPr>
          <w:rFonts w:cs="Times New Roman TUR"/>
          <w:bCs/>
        </w:rPr>
        <w:t>)</w:t>
      </w:r>
      <w:r w:rsidRPr="00373B88">
        <w:t xml:space="preserve"> Given the following image and structuring element, perform an opening operation. Assume the origin of the structuring element is in the center. Ignore cases where the structuring element extends beyond the image.</w:t>
      </w:r>
      <w:r w:rsidR="008C260E">
        <w:t xml:space="preserve"> OPENING -&gt; Erosion then Dilation</w:t>
      </w:r>
    </w:p>
    <w:p w14:paraId="2F61419A" w14:textId="77777777" w:rsidR="008C260E" w:rsidRPr="00373B88" w:rsidRDefault="008C260E" w:rsidP="00E96FC0"/>
    <w:p w14:paraId="411E7CA0" w14:textId="77777777" w:rsidR="00E96FC0" w:rsidRPr="00373B88" w:rsidRDefault="00E96FC0" w:rsidP="00E96FC0">
      <w:r w:rsidRPr="00373B88">
        <w:t xml:space="preserve">STRUCTURING ELEMENT             </w:t>
      </w:r>
      <w:r w:rsidRPr="00373B88">
        <w:tab/>
      </w:r>
      <w:r w:rsidRPr="00373B88">
        <w:tab/>
        <w:t xml:space="preserve">IMAGE            </w:t>
      </w:r>
    </w:p>
    <w:p w14:paraId="499FCB22" w14:textId="6F4C0CE2" w:rsidR="008C260E" w:rsidRPr="00373B88" w:rsidRDefault="00E96FC0" w:rsidP="00C07598">
      <w:r w:rsidRPr="00373B88">
        <w:tab/>
      </w:r>
      <w:r w:rsidRPr="00373B88">
        <w:tab/>
      </w:r>
      <w:r w:rsidRPr="00373B88">
        <w:tab/>
      </w:r>
      <w:r w:rsidR="00C07598" w:rsidRPr="00C07598">
        <w:fldChar w:fldCharType="begin"/>
      </w:r>
      <w:r w:rsidR="00C07598" w:rsidRPr="00C07598">
        <w:instrText xml:space="preserve"> QUOTE </w:instrText>
      </w:r>
      <w:r w:rsidR="00C07598" w:rsidRPr="00C07598">
        <w:rPr>
          <w:position w:val="-30"/>
        </w:rPr>
        <w:pict w14:anchorId="000CFD75">
          <v:shape id="_x0000_i1039" type="#_x0000_t75" style="width:53.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410B3&quot;/&gt;&lt;wsp:rsid wsp:val=&quot;001C0A05&quot;/&gt;&lt;wsp:rsid wsp:val=&quot;001F6296&quot;/&gt;&lt;wsp:rsid wsp:val=&quot;00227E53&quot;/&gt;&lt;wsp:rsid wsp:val=&quot;002646A6&quot;/&gt;&lt;wsp:rsid wsp:val=&quot;003273CC&quot;/&gt;&lt;wsp:rsid wsp:val=&quot;00373B88&quot;/&gt;&lt;wsp:rsid wsp:val=&quot;003B3EAC&quot;/&gt;&lt;wsp:rsid wsp:val=&quot;003C7AAB&quot;/&gt;&lt;wsp:rsid wsp:val=&quot;004D3EEF&quot;/&gt;&lt;wsp:rsid wsp:val=&quot;004F6D9A&quot;/&gt;&lt;wsp:rsid wsp:val=&quot;005055E3&quot;/&gt;&lt;wsp:rsid wsp:val=&quot;00513BB9&quot;/&gt;&lt;wsp:rsid wsp:val=&quot;00517ED8&quot;/&gt;&lt;wsp:rsid wsp:val=&quot;00525453&quot;/&gt;&lt;wsp:rsid wsp:val=&quot;00537843&quot;/&gt;&lt;wsp:rsid wsp:val=&quot;00540F53&quot;/&gt;&lt;wsp:rsid wsp:val=&quot;005E04EC&quot;/&gt;&lt;wsp:rsid wsp:val=&quot;005F7377&quot;/&gt;&lt;wsp:rsid wsp:val=&quot;006611AB&quot;/&gt;&lt;wsp:rsid wsp:val=&quot;006A2DD8&quot;/&gt;&lt;wsp:rsid wsp:val=&quot;00713FC8&quot;/&gt;&lt;wsp:rsid wsp:val=&quot;0077248B&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44235&quot;/&gt;&lt;wsp:rsid wsp:val=&quot;00A844EB&quot;/&gt;&lt;wsp:rsid wsp:val=&quot;00AC0B08&quot;/&gt;&lt;wsp:rsid wsp:val=&quot;00AD47C2&quot;/&gt;&lt;wsp:rsid wsp:val=&quot;00B105CD&quot;/&gt;&lt;wsp:rsid wsp:val=&quot;00B17DED&quot;/&gt;&lt;wsp:rsid wsp:val=&quot;00B927C0&quot;/&gt;&lt;wsp:rsid wsp:val=&quot;00BE7AD5&quot;/&gt;&lt;wsp:rsid wsp:val=&quot;00C07598&quot;/&gt;&lt;wsp:rsid wsp:val=&quot;00C151AE&quot;/&gt;&lt;wsp:rsid wsp:val=&quot;00C4612E&quot;/&gt;&lt;wsp:rsid wsp:val=&quot;00C8078F&quot;/&gt;&lt;wsp:rsid wsp:val=&quot;00C80D36&quot;/&gt;&lt;wsp:rsid wsp:val=&quot;00C84E5D&quot;/&gt;&lt;wsp:rsid wsp:val=&quot;00CA05EE&quot;/&gt;&lt;wsp:rsid wsp:val=&quot;00CB4025&quot;/&gt;&lt;wsp:rsid wsp:val=&quot;00CF502E&quot;/&gt;&lt;wsp:rsid wsp:val=&quot;00D03BFD&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677BD&quot;/&gt;&lt;wsp:rsid wsp:val=&quot;00F70C81&quot;/&gt;&lt;wsp:rsid wsp:val=&quot;00F830EF&quot;/&gt;&lt;wsp:rsid wsp:val=&quot;00F96DF2&quot;/&gt;&lt;wsp:rsid wsp:val=&quot;00FA66F1&quot;/&gt;&lt;wsp:rsid wsp:val=&quot;00FB0BCB&quot;/&gt;&lt;/wsp:rsids&gt;&lt;/w:docPr&gt;&lt;w:body&gt;&lt;wx:sect&gt;&lt;w:p wsp:rsidR=&quot;00525453&quot; wsp:rsidRDefault=&quot;00525453&quot; wsp:rsidP=&quot;00525453&quot;&gt;&lt;m:oMathPara&gt;&lt;m:oMath&gt;&lt;m:d&gt;&lt;m:dPr&gt;&lt;m:begChr m:val=&quot;[&quot;/&gt;&lt;m:endChr m:val=&quot;]&quot;/&gt;&lt;m:ctrlPr&gt;&lt;w:rPr&gt;&lt;w:rFonts w:ascii=&quot;Cambria Math&quot;/&gt;&lt;wx:font wx:val=&quot;Cambria Math&quot;/&gt;&lt;w:i/&gt;&lt;/w:rPr&gt;&lt;/m:ctrlPr&gt;&lt;/m:dPr&gt;&lt;m:e&gt;&lt;m:m&gt;&lt;m:mPr&gt;&lt;m:mcs&gt;&lt;m:mc&gt;&lt;m:mcPr&gt;&lt;m:count m:val=&quot;3&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C07598" w:rsidRPr="00C07598">
        <w:instrText xml:space="preserve"> </w:instrText>
      </w:r>
      <w:r w:rsidR="00C07598" w:rsidRPr="00C07598">
        <w:fldChar w:fldCharType="separate"/>
      </w:r>
      <w:r w:rsidR="00C07598" w:rsidRPr="00C07598">
        <w:rPr>
          <w:position w:val="-30"/>
        </w:rPr>
        <w:pict w14:anchorId="4844579E">
          <v:shape id="_x0000_i1040" type="#_x0000_t75" style="width:53.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410B3&quot;/&gt;&lt;wsp:rsid wsp:val=&quot;001C0A05&quot;/&gt;&lt;wsp:rsid wsp:val=&quot;001F6296&quot;/&gt;&lt;wsp:rsid wsp:val=&quot;00227E53&quot;/&gt;&lt;wsp:rsid wsp:val=&quot;002646A6&quot;/&gt;&lt;wsp:rsid wsp:val=&quot;003273CC&quot;/&gt;&lt;wsp:rsid wsp:val=&quot;00373B88&quot;/&gt;&lt;wsp:rsid wsp:val=&quot;003B3EAC&quot;/&gt;&lt;wsp:rsid wsp:val=&quot;003C7AAB&quot;/&gt;&lt;wsp:rsid wsp:val=&quot;004D3EEF&quot;/&gt;&lt;wsp:rsid wsp:val=&quot;004F6D9A&quot;/&gt;&lt;wsp:rsid wsp:val=&quot;005055E3&quot;/&gt;&lt;wsp:rsid wsp:val=&quot;00513BB9&quot;/&gt;&lt;wsp:rsid wsp:val=&quot;00517ED8&quot;/&gt;&lt;wsp:rsid wsp:val=&quot;00525453&quot;/&gt;&lt;wsp:rsid wsp:val=&quot;00537843&quot;/&gt;&lt;wsp:rsid wsp:val=&quot;00540F53&quot;/&gt;&lt;wsp:rsid wsp:val=&quot;005E04EC&quot;/&gt;&lt;wsp:rsid wsp:val=&quot;005F7377&quot;/&gt;&lt;wsp:rsid wsp:val=&quot;006611AB&quot;/&gt;&lt;wsp:rsid wsp:val=&quot;006A2DD8&quot;/&gt;&lt;wsp:rsid wsp:val=&quot;00713FC8&quot;/&gt;&lt;wsp:rsid wsp:val=&quot;0077248B&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44235&quot;/&gt;&lt;wsp:rsid wsp:val=&quot;00A844EB&quot;/&gt;&lt;wsp:rsid wsp:val=&quot;00AC0B08&quot;/&gt;&lt;wsp:rsid wsp:val=&quot;00AD47C2&quot;/&gt;&lt;wsp:rsid wsp:val=&quot;00B105CD&quot;/&gt;&lt;wsp:rsid wsp:val=&quot;00B17DED&quot;/&gt;&lt;wsp:rsid wsp:val=&quot;00B927C0&quot;/&gt;&lt;wsp:rsid wsp:val=&quot;00BE7AD5&quot;/&gt;&lt;wsp:rsid wsp:val=&quot;00C07598&quot;/&gt;&lt;wsp:rsid wsp:val=&quot;00C151AE&quot;/&gt;&lt;wsp:rsid wsp:val=&quot;00C4612E&quot;/&gt;&lt;wsp:rsid wsp:val=&quot;00C8078F&quot;/&gt;&lt;wsp:rsid wsp:val=&quot;00C80D36&quot;/&gt;&lt;wsp:rsid wsp:val=&quot;00C84E5D&quot;/&gt;&lt;wsp:rsid wsp:val=&quot;00CA05EE&quot;/&gt;&lt;wsp:rsid wsp:val=&quot;00CB4025&quot;/&gt;&lt;wsp:rsid wsp:val=&quot;00CF502E&quot;/&gt;&lt;wsp:rsid wsp:val=&quot;00D03BFD&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677BD&quot;/&gt;&lt;wsp:rsid wsp:val=&quot;00F70C81&quot;/&gt;&lt;wsp:rsid wsp:val=&quot;00F830EF&quot;/&gt;&lt;wsp:rsid wsp:val=&quot;00F96DF2&quot;/&gt;&lt;wsp:rsid wsp:val=&quot;00FA66F1&quot;/&gt;&lt;wsp:rsid wsp:val=&quot;00FB0BCB&quot;/&gt;&lt;/wsp:rsids&gt;&lt;/w:docPr&gt;&lt;w:body&gt;&lt;wx:sect&gt;&lt;w:p wsp:rsidR=&quot;00525453&quot; wsp:rsidRDefault=&quot;00525453&quot; wsp:rsidP=&quot;00525453&quot;&gt;&lt;m:oMathPara&gt;&lt;m:oMath&gt;&lt;m:d&gt;&lt;m:dPr&gt;&lt;m:begChr m:val=&quot;[&quot;/&gt;&lt;m:endChr m:val=&quot;]&quot;/&gt;&lt;m:ctrlPr&gt;&lt;w:rPr&gt;&lt;w:rFonts w:ascii=&quot;Cambria Math&quot;/&gt;&lt;wx:font wx:val=&quot;Cambria Math&quot;/&gt;&lt;w:i/&gt;&lt;/w:rPr&gt;&lt;/m:ctrlPr&gt;&lt;/m:dPr&gt;&lt;m:e&gt;&lt;m:m&gt;&lt;m:mPr&gt;&lt;m:mcs&gt;&lt;m:mc&gt;&lt;m:mcPr&gt;&lt;m:count m:val=&quot;3&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C07598" w:rsidRPr="00C07598">
        <w:fldChar w:fldCharType="end"/>
      </w:r>
      <w:r w:rsidRPr="00373B88">
        <w:tab/>
      </w:r>
      <w:r w:rsidR="00227E53" w:rsidRPr="00373B88">
        <w:tab/>
      </w:r>
      <w:r w:rsidR="00C07598" w:rsidRPr="00C07598">
        <w:fldChar w:fldCharType="begin"/>
      </w:r>
      <w:r w:rsidR="00C07598" w:rsidRPr="00C07598">
        <w:instrText xml:space="preserve"> QUOTE </w:instrText>
      </w:r>
      <w:r w:rsidR="00C07598" w:rsidRPr="00C07598">
        <w:rPr>
          <w:position w:val="-86"/>
        </w:rPr>
        <w:pict w14:anchorId="4B062C66">
          <v:shape id="_x0000_i1041"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410B3&quot;/&gt;&lt;wsp:rsid wsp:val=&quot;001C0A05&quot;/&gt;&lt;wsp:rsid wsp:val=&quot;001F6296&quot;/&gt;&lt;wsp:rsid wsp:val=&quot;00227E53&quot;/&gt;&lt;wsp:rsid wsp:val=&quot;002646A6&quot;/&gt;&lt;wsp:rsid wsp:val=&quot;003273CC&quot;/&gt;&lt;wsp:rsid wsp:val=&quot;00373B88&quot;/&gt;&lt;wsp:rsid wsp:val=&quot;003B3EAC&quot;/&gt;&lt;wsp:rsid wsp:val=&quot;003C7AAB&quot;/&gt;&lt;wsp:rsid wsp:val=&quot;004D3EEF&quot;/&gt;&lt;wsp:rsid wsp:val=&quot;004F6D9A&quot;/&gt;&lt;wsp:rsid wsp:val=&quot;005055E3&quot;/&gt;&lt;wsp:rsid wsp:val=&quot;00513BB9&quot;/&gt;&lt;wsp:rsid wsp:val=&quot;00517ED8&quot;/&gt;&lt;wsp:rsid wsp:val=&quot;00537843&quot;/&gt;&lt;wsp:rsid wsp:val=&quot;00540F53&quot;/&gt;&lt;wsp:rsid wsp:val=&quot;005E04EC&quot;/&gt;&lt;wsp:rsid wsp:val=&quot;005F7377&quot;/&gt;&lt;wsp:rsid wsp:val=&quot;006611AB&quot;/&gt;&lt;wsp:rsid wsp:val=&quot;006A2DD8&quot;/&gt;&lt;wsp:rsid wsp:val=&quot;00713FC8&quot;/&gt;&lt;wsp:rsid wsp:val=&quot;0077248B&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44235&quot;/&gt;&lt;wsp:rsid wsp:val=&quot;00A6655A&quot;/&gt;&lt;wsp:rsid wsp:val=&quot;00A844EB&quot;/&gt;&lt;wsp:rsid wsp:val=&quot;00AC0B08&quot;/&gt;&lt;wsp:rsid wsp:val=&quot;00AD47C2&quot;/&gt;&lt;wsp:rsid wsp:val=&quot;00B105CD&quot;/&gt;&lt;wsp:rsid wsp:val=&quot;00B17DED&quot;/&gt;&lt;wsp:rsid wsp:val=&quot;00B927C0&quot;/&gt;&lt;wsp:rsid wsp:val=&quot;00BE7AD5&quot;/&gt;&lt;wsp:rsid wsp:val=&quot;00C07598&quot;/&gt;&lt;wsp:rsid wsp:val=&quot;00C151AE&quot;/&gt;&lt;wsp:rsid wsp:val=&quot;00C4612E&quot;/&gt;&lt;wsp:rsid wsp:val=&quot;00C8078F&quot;/&gt;&lt;wsp:rsid wsp:val=&quot;00C80D36&quot;/&gt;&lt;wsp:rsid wsp:val=&quot;00C84E5D&quot;/&gt;&lt;wsp:rsid wsp:val=&quot;00CA05EE&quot;/&gt;&lt;wsp:rsid wsp:val=&quot;00CB4025&quot;/&gt;&lt;wsp:rsid wsp:val=&quot;00CF502E&quot;/&gt;&lt;wsp:rsid wsp:val=&quot;00D03BFD&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677BD&quot;/&gt;&lt;wsp:rsid wsp:val=&quot;00F70C81&quot;/&gt;&lt;wsp:rsid wsp:val=&quot;00F830EF&quot;/&gt;&lt;wsp:rsid wsp:val=&quot;00F96DF2&quot;/&gt;&lt;wsp:rsid wsp:val=&quot;00FA66F1&quot;/&gt;&lt;wsp:rsid wsp:val=&quot;00FB0BCB&quot;/&gt;&lt;/wsp:rsids&gt;&lt;/w:docPr&gt;&lt;w:body&gt;&lt;wx:sect&gt;&lt;w:p wsp:rsidR=&quot;00A6655A&quot; wsp:rsidRDefault=&quot;00A6655A&quot; wsp:rsidP=&quot;00A6655A&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07598" w:rsidRPr="00C07598">
        <w:instrText xml:space="preserve"> </w:instrText>
      </w:r>
      <w:r w:rsidR="00C07598" w:rsidRPr="00C07598">
        <w:fldChar w:fldCharType="separate"/>
      </w:r>
      <w:r w:rsidR="00C07598" w:rsidRPr="00C07598">
        <w:rPr>
          <w:position w:val="-86"/>
        </w:rPr>
        <w:pict w14:anchorId="7E070B5E">
          <v:shape id="_x0000_i1042"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410B3&quot;/&gt;&lt;wsp:rsid wsp:val=&quot;001C0A05&quot;/&gt;&lt;wsp:rsid wsp:val=&quot;001F6296&quot;/&gt;&lt;wsp:rsid wsp:val=&quot;00227E53&quot;/&gt;&lt;wsp:rsid wsp:val=&quot;002646A6&quot;/&gt;&lt;wsp:rsid wsp:val=&quot;003273CC&quot;/&gt;&lt;wsp:rsid wsp:val=&quot;00373B88&quot;/&gt;&lt;wsp:rsid wsp:val=&quot;003B3EAC&quot;/&gt;&lt;wsp:rsid wsp:val=&quot;003C7AAB&quot;/&gt;&lt;wsp:rsid wsp:val=&quot;004D3EEF&quot;/&gt;&lt;wsp:rsid wsp:val=&quot;004F6D9A&quot;/&gt;&lt;wsp:rsid wsp:val=&quot;005055E3&quot;/&gt;&lt;wsp:rsid wsp:val=&quot;00513BB9&quot;/&gt;&lt;wsp:rsid wsp:val=&quot;00517ED8&quot;/&gt;&lt;wsp:rsid wsp:val=&quot;00537843&quot;/&gt;&lt;wsp:rsid wsp:val=&quot;00540F53&quot;/&gt;&lt;wsp:rsid wsp:val=&quot;005E04EC&quot;/&gt;&lt;wsp:rsid wsp:val=&quot;005F7377&quot;/&gt;&lt;wsp:rsid wsp:val=&quot;006611AB&quot;/&gt;&lt;wsp:rsid wsp:val=&quot;006A2DD8&quot;/&gt;&lt;wsp:rsid wsp:val=&quot;00713FC8&quot;/&gt;&lt;wsp:rsid wsp:val=&quot;0077248B&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44235&quot;/&gt;&lt;wsp:rsid wsp:val=&quot;00A6655A&quot;/&gt;&lt;wsp:rsid wsp:val=&quot;00A844EB&quot;/&gt;&lt;wsp:rsid wsp:val=&quot;00AC0B08&quot;/&gt;&lt;wsp:rsid wsp:val=&quot;00AD47C2&quot;/&gt;&lt;wsp:rsid wsp:val=&quot;00B105CD&quot;/&gt;&lt;wsp:rsid wsp:val=&quot;00B17DED&quot;/&gt;&lt;wsp:rsid wsp:val=&quot;00B927C0&quot;/&gt;&lt;wsp:rsid wsp:val=&quot;00BE7AD5&quot;/&gt;&lt;wsp:rsid wsp:val=&quot;00C07598&quot;/&gt;&lt;wsp:rsid wsp:val=&quot;00C151AE&quot;/&gt;&lt;wsp:rsid wsp:val=&quot;00C4612E&quot;/&gt;&lt;wsp:rsid wsp:val=&quot;00C8078F&quot;/&gt;&lt;wsp:rsid wsp:val=&quot;00C80D36&quot;/&gt;&lt;wsp:rsid wsp:val=&quot;00C84E5D&quot;/&gt;&lt;wsp:rsid wsp:val=&quot;00CA05EE&quot;/&gt;&lt;wsp:rsid wsp:val=&quot;00CB4025&quot;/&gt;&lt;wsp:rsid wsp:val=&quot;00CF502E&quot;/&gt;&lt;wsp:rsid wsp:val=&quot;00D03BFD&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677BD&quot;/&gt;&lt;wsp:rsid wsp:val=&quot;00F70C81&quot;/&gt;&lt;wsp:rsid wsp:val=&quot;00F830EF&quot;/&gt;&lt;wsp:rsid wsp:val=&quot;00F96DF2&quot;/&gt;&lt;wsp:rsid wsp:val=&quot;00FA66F1&quot;/&gt;&lt;wsp:rsid wsp:val=&quot;00FB0BCB&quot;/&gt;&lt;/wsp:rsids&gt;&lt;/w:docPr&gt;&lt;w:body&gt;&lt;wx:sect&gt;&lt;w:p wsp:rsidR=&quot;00A6655A&quot; wsp:rsidRDefault=&quot;00A6655A&quot; wsp:rsidP=&quot;00A6655A&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07598" w:rsidRPr="00C07598">
        <w:fldChar w:fldCharType="end"/>
      </w:r>
      <w:r w:rsidRPr="00373B88">
        <w:tab/>
      </w:r>
    </w:p>
    <w:p w14:paraId="1240BC5C" w14:textId="77777777" w:rsidR="00E96FC0" w:rsidRPr="00373B88" w:rsidRDefault="00E96FC0">
      <w:pPr>
        <w:rPr>
          <w:rFonts w:cs="Times New Roman TUR"/>
          <w:bCs/>
        </w:rPr>
      </w:pPr>
      <w:r w:rsidRPr="00373B88">
        <w:rPr>
          <w:rFonts w:cs="Times New Roman TUR"/>
          <w:bCs/>
        </w:rPr>
        <w:t xml:space="preserve"> </w:t>
      </w:r>
    </w:p>
    <w:p w14:paraId="5886C334" w14:textId="77777777" w:rsidR="00713FC8" w:rsidRDefault="00713FC8" w:rsidP="00713FC8">
      <w:pPr>
        <w:rPr>
          <w:rFonts w:ascii="Times New Roman" w:hAnsi="Times New Roman"/>
        </w:rPr>
      </w:pPr>
      <w:r w:rsidRPr="00373B88">
        <w:rPr>
          <w:rFonts w:cs="Times New Roman TUR"/>
          <w:bCs/>
        </w:rPr>
        <w:t>#</w:t>
      </w:r>
      <w:r w:rsidR="005E04EC">
        <w:rPr>
          <w:rFonts w:cs="Times New Roman TUR"/>
          <w:bCs/>
        </w:rPr>
        <w:t>8</w:t>
      </w:r>
      <w:r w:rsidRPr="00373B88">
        <w:rPr>
          <w:rFonts w:cs="Times New Roman TUR"/>
          <w:bCs/>
        </w:rPr>
        <w:t xml:space="preserve">) </w:t>
      </w:r>
      <w:r w:rsidRPr="00373B88">
        <w:rPr>
          <w:rFonts w:ascii="Times New Roman" w:hAnsi="Times New Roman"/>
        </w:rPr>
        <w:t>Given the following feature vectors, with two classes:</w:t>
      </w:r>
    </w:p>
    <w:p w14:paraId="4BE99A1D" w14:textId="77777777" w:rsidR="00C8078F" w:rsidRPr="00373B88" w:rsidRDefault="00C8078F" w:rsidP="00713FC8">
      <w:pPr>
        <w:rPr>
          <w:rFonts w:ascii="Times New Roman" w:hAnsi="Times New Roman"/>
        </w:rPr>
      </w:pPr>
    </w:p>
    <w:p w14:paraId="44FB7B0E" w14:textId="77777777" w:rsidR="00713FC8" w:rsidRDefault="00713FC8" w:rsidP="00713FC8">
      <w:pPr>
        <w:rPr>
          <w:rFonts w:ascii="Times New Roman" w:hAnsi="Times New Roman"/>
        </w:rPr>
      </w:pPr>
      <w:r w:rsidRPr="00373B88">
        <w:rPr>
          <w:rFonts w:ascii="Times New Roman" w:hAnsi="Times New Roman"/>
        </w:rPr>
        <w:t xml:space="preserve">Class 1: </w:t>
      </w:r>
      <w:r w:rsidR="00227E53" w:rsidRPr="00373B88">
        <w:rPr>
          <w:rFonts w:ascii="Times New Roman" w:hAnsi="Times New Roman"/>
          <w:position w:val="-48"/>
        </w:rPr>
        <w:object w:dxaOrig="2620" w:dyaOrig="1060" w14:anchorId="2CC3AF7C">
          <v:shape id="_x0000_i1029" type="#_x0000_t75" style="width:131.25pt;height:52.5pt" o:ole="">
            <v:imagedata r:id="rId13" o:title=""/>
          </v:shape>
          <o:OLEObject Type="Embed" ProgID="Equation.3" ShapeID="_x0000_i1029" DrawAspect="Content" ObjectID="_1760458844" r:id="rId14"/>
        </w:object>
      </w:r>
      <w:r w:rsidRPr="00373B88">
        <w:rPr>
          <w:rFonts w:ascii="Times New Roman" w:hAnsi="Times New Roman"/>
        </w:rPr>
        <w:t xml:space="preserve">  Class 2: </w:t>
      </w:r>
      <w:r w:rsidR="00227E53" w:rsidRPr="00373B88">
        <w:rPr>
          <w:rFonts w:ascii="Times New Roman" w:hAnsi="Times New Roman"/>
          <w:position w:val="-48"/>
        </w:rPr>
        <w:object w:dxaOrig="2620" w:dyaOrig="1060" w14:anchorId="6A2FE423">
          <v:shape id="_x0000_i1030" type="#_x0000_t75" style="width:131.25pt;height:52.5pt" o:ole="">
            <v:imagedata r:id="rId15" o:title=""/>
          </v:shape>
          <o:OLEObject Type="Embed" ProgID="Equation.3" ShapeID="_x0000_i1030" DrawAspect="Content" ObjectID="_1760458845" r:id="rId16"/>
        </w:object>
      </w:r>
    </w:p>
    <w:p w14:paraId="752D052E" w14:textId="77777777" w:rsidR="00C8078F" w:rsidRPr="00373B88" w:rsidRDefault="00C8078F" w:rsidP="00713FC8">
      <w:pPr>
        <w:rPr>
          <w:rFonts w:ascii="Times New Roman" w:hAnsi="Times New Roman"/>
        </w:rPr>
      </w:pPr>
    </w:p>
    <w:p w14:paraId="7EACA7C4" w14:textId="77777777" w:rsidR="00713FC8" w:rsidRDefault="00713FC8" w:rsidP="00713FC8">
      <w:pPr>
        <w:rPr>
          <w:rFonts w:ascii="Times New Roman" w:hAnsi="Times New Roman"/>
        </w:rPr>
      </w:pPr>
      <w:r w:rsidRPr="00373B88">
        <w:rPr>
          <w:rFonts w:ascii="Times New Roman" w:hAnsi="Times New Roman"/>
        </w:rPr>
        <w:t>a) Using the Nearest Neighbor classification method, and the absolute value distance metric, classify the following unknown sample vector as Class 1 or Class 2:</w:t>
      </w:r>
    </w:p>
    <w:p w14:paraId="5E6B16D2" w14:textId="77777777" w:rsidR="00C8078F" w:rsidRPr="00373B88" w:rsidRDefault="00C8078F" w:rsidP="00713FC8">
      <w:pPr>
        <w:rPr>
          <w:rFonts w:ascii="Times New Roman" w:hAnsi="Times New Roman"/>
        </w:rPr>
      </w:pPr>
    </w:p>
    <w:p w14:paraId="40AD08AF" w14:textId="77777777" w:rsidR="00713FC8" w:rsidRDefault="00227E53" w:rsidP="00713FC8">
      <w:pPr>
        <w:rPr>
          <w:rFonts w:ascii="Times New Roman" w:hAnsi="Times New Roman"/>
        </w:rPr>
      </w:pPr>
      <w:r w:rsidRPr="00373B88">
        <w:rPr>
          <w:rFonts w:ascii="Times New Roman" w:hAnsi="Times New Roman"/>
          <w:position w:val="-46"/>
        </w:rPr>
        <w:object w:dxaOrig="780" w:dyaOrig="1020" w14:anchorId="4A5014DD">
          <v:shape id="_x0000_i1031" type="#_x0000_t75" style="width:39pt;height:51pt" o:ole="">
            <v:imagedata r:id="rId17" o:title=""/>
          </v:shape>
          <o:OLEObject Type="Embed" ProgID="Equation.3" ShapeID="_x0000_i1031" DrawAspect="Content" ObjectID="_1760458846" r:id="rId18"/>
        </w:object>
      </w:r>
    </w:p>
    <w:p w14:paraId="4932EC6D" w14:textId="77777777" w:rsidR="00E2751F" w:rsidRPr="00373B88" w:rsidRDefault="00E2751F" w:rsidP="00713FC8">
      <w:pPr>
        <w:rPr>
          <w:rFonts w:ascii="Times New Roman" w:hAnsi="Times New Roman"/>
        </w:rPr>
      </w:pPr>
    </w:p>
    <w:p w14:paraId="41A4FD0C" w14:textId="77777777" w:rsidR="005E04EC" w:rsidRDefault="00713FC8" w:rsidP="00E96FC0">
      <w:pPr>
        <w:rPr>
          <w:rFonts w:ascii="Times New Roman" w:hAnsi="Times New Roman"/>
        </w:rPr>
      </w:pPr>
      <w:r w:rsidRPr="00373B88">
        <w:rPr>
          <w:rFonts w:ascii="Times New Roman" w:hAnsi="Times New Roman"/>
        </w:rPr>
        <w:t>b) Use K Nearest Neighbor, with K = 3</w:t>
      </w:r>
    </w:p>
    <w:p w14:paraId="718C7AF7" w14:textId="77777777" w:rsidR="005E04EC" w:rsidRDefault="005E04EC" w:rsidP="00E96FC0">
      <w:pPr>
        <w:rPr>
          <w:rFonts w:cs="Times New Roman TUR"/>
          <w:bCs/>
        </w:rPr>
      </w:pPr>
    </w:p>
    <w:p w14:paraId="35564C1E" w14:textId="77777777" w:rsidR="00E96FC0" w:rsidRDefault="00E96FC0" w:rsidP="00E96FC0">
      <w:r w:rsidRPr="00373B88">
        <w:rPr>
          <w:rFonts w:cs="Times New Roman TUR"/>
          <w:bCs/>
        </w:rPr>
        <w:t>#</w:t>
      </w:r>
      <w:r w:rsidR="005E04EC">
        <w:rPr>
          <w:rFonts w:cs="Times New Roman TUR"/>
          <w:bCs/>
        </w:rPr>
        <w:t>9</w:t>
      </w:r>
      <w:r w:rsidRPr="00373B88">
        <w:rPr>
          <w:rFonts w:cs="Times New Roman TUR"/>
          <w:bCs/>
        </w:rPr>
        <w:t>)</w:t>
      </w:r>
      <w:r w:rsidRPr="00373B88">
        <w:t xml:space="preserve"> Given the following, what will be the resultant pixel values after operating on the following image?  Assume all rotations of the surrounds are included in S. </w:t>
      </w:r>
    </w:p>
    <w:p w14:paraId="4AB2F470" w14:textId="77777777" w:rsidR="00E96FC0" w:rsidRPr="00373B88" w:rsidRDefault="00E96FC0" w:rsidP="00E96FC0">
      <w:r w:rsidRPr="00373B88">
        <w:t>IMAGE</w:t>
      </w:r>
    </w:p>
    <w:p w14:paraId="4E5848D9" w14:textId="18F49E23" w:rsidR="00227E53" w:rsidRDefault="00C07598" w:rsidP="00C07598">
      <w:r w:rsidRPr="00C07598">
        <w:pict w14:anchorId="0320B60C">
          <v:shape id="_x0000_i1043" type="#_x0000_t75" style="width:126.75pt;height: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wpJustification/&gt;&lt;w:noTabHangInd/&gt;&lt;w:subFontBySize/&gt;&lt;w:suppressBottomSpacing/&gt;&lt;w:truncateFontHeight/&gt;&lt;w:usePrinterMetric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F7377&quot;/&gt;&lt;wsp:rsid wsp:val=&quot;000137FA&quot;/&gt;&lt;wsp:rsid wsp:val=&quot;00021542&quot;/&gt;&lt;wsp:rsid wsp:val=&quot;00050E78&quot;/&gt;&lt;wsp:rsid wsp:val=&quot;000B5CD2&quot;/&gt;&lt;wsp:rsid wsp:val=&quot;001410B3&quot;/&gt;&lt;wsp:rsid wsp:val=&quot;001C0A05&quot;/&gt;&lt;wsp:rsid wsp:val=&quot;001F6296&quot;/&gt;&lt;wsp:rsid wsp:val=&quot;00227E53&quot;/&gt;&lt;wsp:rsid wsp:val=&quot;002646A6&quot;/&gt;&lt;wsp:rsid wsp:val=&quot;003273CC&quot;/&gt;&lt;wsp:rsid wsp:val=&quot;00373B88&quot;/&gt;&lt;wsp:rsid wsp:val=&quot;003B3EAC&quot;/&gt;&lt;wsp:rsid wsp:val=&quot;003C7AAB&quot;/&gt;&lt;wsp:rsid wsp:val=&quot;004D3EEF&quot;/&gt;&lt;wsp:rsid wsp:val=&quot;004F6D9A&quot;/&gt;&lt;wsp:rsid wsp:val=&quot;005055E3&quot;/&gt;&lt;wsp:rsid wsp:val=&quot;00513BB9&quot;/&gt;&lt;wsp:rsid wsp:val=&quot;00517ED8&quot;/&gt;&lt;wsp:rsid wsp:val=&quot;00537843&quot;/&gt;&lt;wsp:rsid wsp:val=&quot;00540F53&quot;/&gt;&lt;wsp:rsid wsp:val=&quot;005E04EC&quot;/&gt;&lt;wsp:rsid wsp:val=&quot;005F7377&quot;/&gt;&lt;wsp:rsid wsp:val=&quot;00640F9C&quot;/&gt;&lt;wsp:rsid wsp:val=&quot;006611AB&quot;/&gt;&lt;wsp:rsid wsp:val=&quot;006A2DD8&quot;/&gt;&lt;wsp:rsid wsp:val=&quot;00713FC8&quot;/&gt;&lt;wsp:rsid wsp:val=&quot;0077248B&quot;/&gt;&lt;wsp:rsid wsp:val=&quot;007D32C4&quot;/&gt;&lt;wsp:rsid wsp:val=&quot;008004E3&quot;/&gt;&lt;wsp:rsid wsp:val=&quot;0088547D&quot;/&gt;&lt;wsp:rsid wsp:val=&quot;008B5B3D&quot;/&gt;&lt;wsp:rsid wsp:val=&quot;008C1DA4&quot;/&gt;&lt;wsp:rsid wsp:val=&quot;008C260E&quot;/&gt;&lt;wsp:rsid wsp:val=&quot;00A17F0E&quot;/&gt;&lt;wsp:rsid wsp:val=&quot;00A403D9&quot;/&gt;&lt;wsp:rsid wsp:val=&quot;00A44235&quot;/&gt;&lt;wsp:rsid wsp:val=&quot;00A844EB&quot;/&gt;&lt;wsp:rsid wsp:val=&quot;00AC0B08&quot;/&gt;&lt;wsp:rsid wsp:val=&quot;00AD47C2&quot;/&gt;&lt;wsp:rsid wsp:val=&quot;00B105CD&quot;/&gt;&lt;wsp:rsid wsp:val=&quot;00B17DED&quot;/&gt;&lt;wsp:rsid wsp:val=&quot;00B927C0&quot;/&gt;&lt;wsp:rsid wsp:val=&quot;00BE7AD5&quot;/&gt;&lt;wsp:rsid wsp:val=&quot;00C07598&quot;/&gt;&lt;wsp:rsid wsp:val=&quot;00C151AE&quot;/&gt;&lt;wsp:rsid wsp:val=&quot;00C4612E&quot;/&gt;&lt;wsp:rsid wsp:val=&quot;00C8078F&quot;/&gt;&lt;wsp:rsid wsp:val=&quot;00C80D36&quot;/&gt;&lt;wsp:rsid wsp:val=&quot;00C84E5D&quot;/&gt;&lt;wsp:rsid wsp:val=&quot;00CA05EE&quot;/&gt;&lt;wsp:rsid wsp:val=&quot;00CB4025&quot;/&gt;&lt;wsp:rsid wsp:val=&quot;00CF502E&quot;/&gt;&lt;wsp:rsid wsp:val=&quot;00D03BFD&quot;/&gt;&lt;wsp:rsid wsp:val=&quot;00D04B70&quot;/&gt;&lt;wsp:rsid wsp:val=&quot;00DD38FF&quot;/&gt;&lt;wsp:rsid wsp:val=&quot;00E2751F&quot;/&gt;&lt;wsp:rsid wsp:val=&quot;00E420B9&quot;/&gt;&lt;wsp:rsid wsp:val=&quot;00E47A5E&quot;/&gt;&lt;wsp:rsid wsp:val=&quot;00E96FC0&quot;/&gt;&lt;wsp:rsid wsp:val=&quot;00ED2137&quot;/&gt;&lt;wsp:rsid wsp:val=&quot;00EF22BF&quot;/&gt;&lt;wsp:rsid wsp:val=&quot;00F677BD&quot;/&gt;&lt;wsp:rsid wsp:val=&quot;00F70C81&quot;/&gt;&lt;wsp:rsid wsp:val=&quot;00F830EF&quot;/&gt;&lt;wsp:rsid wsp:val=&quot;00F96DF2&quot;/&gt;&lt;wsp:rsid wsp:val=&quot;00FA66F1&quot;/&gt;&lt;wsp:rsid wsp:val=&quot;00FB0BCB&quot;/&gt;&lt;/wsp:rsids&gt;&lt;/w:docPr&gt;&lt;w:body&gt;&lt;wx:sect&gt;&lt;w:p wsp:rsidR=&quot;00640F9C&quot; wsp:rsidRPr=&quot;00640F9C&quot; wsp:rsidRDefault=&quot;00640F9C&quot; wsp:rsidP=&quot;00640F9C&quot;&gt;&lt;m:oMathPara&gt;&lt;m:oMath&gt;&lt;m:d&gt;&lt;m:dPr&gt;&lt;m:begChr m:val=&quot;[&quot;/&gt;&lt;m:endChr m:val=&quot;]&quot;/&gt;&lt;m:ctrlPr&gt;&lt;w:rPr&gt;&lt;w:rFonts w:ascii=&quot;Cambria Math&quot;/&gt;&lt;wx:font wx:val=&quot;Cambria Math&quot;/&gt;&lt;w:i/&gt;&lt;/w:rPr&gt;&lt;/m:ctrlPr&gt;&lt;/m:dPr&gt;&lt;m:e&gt;&lt;m:m&gt;&lt;m:mPr&gt;&lt;m:mcs&gt;&lt;m:mc&gt;&lt;m:mcPr&gt;&lt;m:count m:val=&quot;7&quot;/&gt;&lt;m:mcJc m:val=&quot;center&quot;/&gt;&lt;/m:mcPr&gt;&lt;/m:mc&gt;&lt;/m:mcs&gt;&lt;m:ctrlPr&gt;&lt;w:rPr&gt;&lt;w:rFonts w:ascii=&quot;Cambria Math&quot;/&gt;&lt;wx:font wx:val=&quot;Cambria Math&quot;/&gt;&lt;w:i/&gt;&lt;/w:rPr&gt;&lt;/m:ctrlPr&gt;&lt;/m:mP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r&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0&lt;/m:t&gt;&lt;/m:r&gt;&lt;/m:e&gt;&lt;m:e&gt;&lt;m:r&gt;&lt;w:rPr&gt;&lt;w:rFonts w:ascii=&quot;Cambria Math&quot;/&gt;&lt;wx:font wx:val=&quot;Cambria Math&quot;/&gt;&lt;w:i/&gt;&lt;/w:rPr&gt;&lt;m:t&gt;0&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e&gt;&lt;m:r&gt;&lt;w:rPr&gt;&lt;w:rFonts w:ascii=&quot;Cambria Math&quot;/&gt;&lt;wx:font wx:val=&quot;Cambria Math&quot;/&gt;&lt;w:i/&gt;&lt;/w:rPr&gt;&lt;m:t&gt;1&lt;/m:t&gt;&lt;/m:r&gt;&lt;/m:e&gt;&lt;/m:mr&gt;&lt;/m:m&gt;&lt;m:ctrlPr&gt;&lt;w:rPr&gt;&lt;w:rFonts w:ascii=&quot;Cambria Math&quot; w:h-ansi=&quot;Cambria Math&quot;/&gt;&lt;wx:font wx:val=&quot;Cambria Math&quot;/&gt;&lt;w:i/&gt;&lt;/w:rPr&gt;&lt;/m:ctrlPr&gt;&lt;/m:e&gt;&lt;/m:d&gt;&lt;/m:oMath&gt;&lt;/m:oMathPara&gt;&lt;/w:p&gt;&lt;w:sectPr wsp:rsidR=&quot;00000000&quot; wsp:rsidRPr=&quot;00640F9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2BEF96B5" w14:textId="77777777" w:rsidR="0077248B" w:rsidRDefault="0077248B" w:rsidP="0077248B">
      <w:pPr>
        <w:numPr>
          <w:ilvl w:val="0"/>
          <w:numId w:val="1"/>
        </w:numPr>
      </w:pPr>
      <w:r w:rsidRPr="00373B88">
        <w:t xml:space="preserve">S = {2,3,4,5,6}, L(a,b) = </w:t>
      </w:r>
      <w:r w:rsidR="00000000">
        <w:pict w14:anchorId="3426A78B">
          <v:shape id="_x0000_i1033" type="#_x0000_t75" style="width:15.75pt;height:16.5pt">
            <v:imagedata r:id="rId19" o:title=""/>
          </v:shape>
        </w:pict>
      </w:r>
      <w:r w:rsidRPr="00373B88">
        <w:t>, n = 1. Find the resultant pixel values at (r,c) = (3,2) ; (r,c) = (3,3)</w:t>
      </w:r>
      <w:r>
        <w:t>;</w:t>
      </w:r>
    </w:p>
    <w:p w14:paraId="21756A7C" w14:textId="77777777" w:rsidR="0077248B" w:rsidRDefault="0077248B" w:rsidP="0077248B">
      <w:pPr>
        <w:ind w:left="720"/>
      </w:pPr>
      <w:r w:rsidRPr="00373B88">
        <w:t>(r,c) = (4,5)</w:t>
      </w:r>
      <w:r>
        <w:t>-and (r,c) = (3,5</w:t>
      </w:r>
      <w:r w:rsidRPr="00373B88">
        <w:t xml:space="preserve">). </w:t>
      </w:r>
    </w:p>
    <w:p w14:paraId="3082CA86" w14:textId="77777777" w:rsidR="0077248B" w:rsidRPr="00373B88" w:rsidRDefault="0077248B" w:rsidP="0077248B">
      <w:pPr>
        <w:ind w:left="720"/>
      </w:pPr>
      <w:r w:rsidRPr="00373B88">
        <w:t>b) S = {7}, L(a,b) = a+b, n = 1. Find the result</w:t>
      </w:r>
      <w:r>
        <w:t>ant pixel values at (r,c) = (4,5</w:t>
      </w:r>
      <w:r w:rsidRPr="00373B88">
        <w:t xml:space="preserve">); (r,c) = (2,2); (r,c) = (4,2); and  (r,c) = (4,4) </w:t>
      </w:r>
    </w:p>
    <w:p w14:paraId="77EF39E5" w14:textId="77777777" w:rsidR="00C8078F" w:rsidRDefault="00C8078F" w:rsidP="00C8078F">
      <w:pPr>
        <w:spacing w:line="276" w:lineRule="auto"/>
        <w:rPr>
          <w:rFonts w:cs="Times New Roman TUR"/>
          <w:bCs/>
        </w:rPr>
      </w:pPr>
    </w:p>
    <w:p w14:paraId="02581BCE" w14:textId="0AABB298" w:rsidR="00C8078F" w:rsidRDefault="00C8078F" w:rsidP="00C8078F">
      <w:pPr>
        <w:spacing w:line="276" w:lineRule="auto"/>
        <w:rPr>
          <w:rFonts w:cs="Times New Roman TUR"/>
          <w:bCs/>
        </w:rPr>
      </w:pPr>
      <w:r>
        <w:rPr>
          <w:rFonts w:cs="Times New Roman TUR"/>
          <w:bCs/>
        </w:rPr>
        <w:lastRenderedPageBreak/>
        <w:t>#10</w:t>
      </w:r>
      <w:r w:rsidRPr="00C36BE0">
        <w:rPr>
          <w:rFonts w:cs="Times New Roman TUR"/>
          <w:bCs/>
        </w:rPr>
        <w:t>) Find the Fourier</w:t>
      </w:r>
      <w:r>
        <w:rPr>
          <w:rFonts w:cs="Times New Roman TUR"/>
          <w:bCs/>
        </w:rPr>
        <w:t xml:space="preserve"> transform of the following row</w:t>
      </w:r>
      <w:r w:rsidRPr="00C36BE0">
        <w:rPr>
          <w:rFonts w:cs="Times New Roman TUR"/>
          <w:bCs/>
        </w:rPr>
        <w:t xml:space="preserve"> of an image</w:t>
      </w:r>
      <w:r>
        <w:rPr>
          <w:rFonts w:cs="Times New Roman TUR"/>
          <w:bCs/>
        </w:rPr>
        <w:t xml:space="preserve"> (4 columns wide)</w:t>
      </w:r>
      <w:r w:rsidRPr="00C36BE0">
        <w:rPr>
          <w:rFonts w:cs="Times New Roman TUR"/>
          <w:bCs/>
        </w:rPr>
        <w:t xml:space="preserve">: </w:t>
      </w:r>
    </w:p>
    <w:p w14:paraId="24A0485B" w14:textId="092F7014" w:rsidR="00A44235" w:rsidRDefault="00C8078F" w:rsidP="00C8078F">
      <w:pPr>
        <w:rPr>
          <w:rFonts w:cs="Times New Roman TUR"/>
          <w:b/>
          <w:bCs/>
          <w:u w:val="single"/>
        </w:rPr>
      </w:pPr>
      <w:r>
        <w:rPr>
          <w:rFonts w:cs="Times New Roman TUR"/>
          <w:bCs/>
        </w:rPr>
        <w:t xml:space="preserve">         </w:t>
      </w:r>
      <w:r w:rsidRPr="00C36BE0">
        <w:rPr>
          <w:rFonts w:cs="Times New Roman TUR"/>
          <w:bCs/>
        </w:rPr>
        <w:t>[</w:t>
      </w:r>
      <w:r>
        <w:rPr>
          <w:rFonts w:cs="Times New Roman TUR"/>
          <w:bCs/>
        </w:rPr>
        <w:t xml:space="preserve"> 4   8   8   4 </w:t>
      </w:r>
      <w:r w:rsidRPr="00C36BE0">
        <w:rPr>
          <w:rFonts w:cs="Times New Roman TUR"/>
          <w:bCs/>
        </w:rPr>
        <w:t>]</w:t>
      </w:r>
      <w:r>
        <w:rPr>
          <w:rFonts w:cs="Times New Roman TUR"/>
          <w:bCs/>
        </w:rPr>
        <w:t xml:space="preserve">. Write the equation and </w:t>
      </w:r>
      <w:r w:rsidRPr="001A3603">
        <w:rPr>
          <w:rFonts w:cs="Times New Roman TUR"/>
          <w:b/>
          <w:bCs/>
          <w:u w:val="single"/>
        </w:rPr>
        <w:t>show all the work for each Fourier value</w:t>
      </w:r>
    </w:p>
    <w:p w14:paraId="212BA2CA" w14:textId="77777777" w:rsidR="00C8078F" w:rsidRDefault="00C8078F" w:rsidP="00C8078F">
      <w:pPr>
        <w:rPr>
          <w:rFonts w:cs="Times New Roman TUR"/>
          <w:b/>
          <w:bCs/>
          <w:u w:val="single"/>
        </w:rPr>
      </w:pPr>
    </w:p>
    <w:p w14:paraId="2525F63D" w14:textId="77777777" w:rsidR="00C8078F" w:rsidRDefault="00C8078F" w:rsidP="00C8078F">
      <w:pPr>
        <w:rPr>
          <w:rFonts w:cs="Times New Roman TUR"/>
          <w:b/>
          <w:bCs/>
          <w:u w:val="single"/>
        </w:rPr>
      </w:pPr>
    </w:p>
    <w:p w14:paraId="6B817AD0" w14:textId="5DA4EE00" w:rsidR="00C8078F" w:rsidRDefault="00C8078F" w:rsidP="00C8078F">
      <w:pPr>
        <w:rPr>
          <w:rFonts w:cs="Times New Roman TUR"/>
          <w:bCs/>
        </w:rPr>
      </w:pPr>
      <w:r>
        <w:rPr>
          <w:rFonts w:cs="Times New Roman TUR"/>
          <w:bCs/>
        </w:rPr>
        <w:t>#</w:t>
      </w:r>
      <w:r>
        <w:rPr>
          <w:rFonts w:cs="Times New Roman TUR"/>
          <w:bCs/>
        </w:rPr>
        <w:t>11</w:t>
      </w:r>
      <w:r w:rsidRPr="00C36BE0">
        <w:rPr>
          <w:rFonts w:cs="Times New Roman TUR"/>
          <w:bCs/>
        </w:rPr>
        <w:t xml:space="preserve">) </w:t>
      </w:r>
      <w:r>
        <w:rPr>
          <w:rFonts w:cs="Times New Roman TUR"/>
          <w:bCs/>
        </w:rPr>
        <w:t>Find the gray level co-occurrence matrix for the left diagonal direction (135 and 315 degrees), with d = 1, for the following 2-bit-per-pixel image:</w:t>
      </w:r>
    </w:p>
    <w:p w14:paraId="6151755F" w14:textId="77777777" w:rsidR="00C8078F" w:rsidRDefault="00C8078F" w:rsidP="00C8078F">
      <w:pPr>
        <w:rPr>
          <w:rFonts w:cs="Times New Roman TUR"/>
          <w:bCs/>
        </w:rPr>
      </w:pPr>
    </w:p>
    <w:p w14:paraId="0D10A870" w14:textId="77777777" w:rsidR="00C8078F" w:rsidRDefault="00C8078F" w:rsidP="00C8078F">
      <w:pPr>
        <w:rPr>
          <w:rFonts w:cs="Times New Roman TUR"/>
          <w:bCs/>
        </w:rPr>
      </w:pPr>
      <w:r w:rsidRPr="007A2819">
        <w:rPr>
          <w:rFonts w:cs="Times New Roman TUR"/>
          <w:bCs/>
          <w:position w:val="-76"/>
        </w:rPr>
        <w:object w:dxaOrig="1660" w:dyaOrig="1660" w14:anchorId="4ED20E75">
          <v:shape id="_x0000_i1034" type="#_x0000_t75" style="width:83.25pt;height:83.25pt" o:ole="">
            <v:imagedata r:id="rId20" o:title=""/>
          </v:shape>
          <o:OLEObject Type="Embed" ProgID="Equation.3" ShapeID="_x0000_i1034" DrawAspect="Content" ObjectID="_1760458847" r:id="rId21"/>
        </w:object>
      </w:r>
    </w:p>
    <w:p w14:paraId="6DAF25C3" w14:textId="77777777" w:rsidR="00C8078F" w:rsidRDefault="00C8078F" w:rsidP="00C8078F"/>
    <w:sectPr w:rsidR="00C8078F" w:rsidSect="00C8078F">
      <w:headerReference w:type="default" r:id="rId22"/>
      <w:type w:val="continuous"/>
      <w:pgSz w:w="12240" w:h="15840"/>
      <w:pgMar w:top="1440" w:right="1080" w:bottom="1440" w:left="108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74C9" w14:textId="77777777" w:rsidR="00993810" w:rsidRDefault="00993810">
      <w:r>
        <w:separator/>
      </w:r>
    </w:p>
  </w:endnote>
  <w:endnote w:type="continuationSeparator" w:id="0">
    <w:p w14:paraId="562E34C3" w14:textId="77777777" w:rsidR="00993810" w:rsidRDefault="0099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57AB" w14:textId="77777777" w:rsidR="00993810" w:rsidRDefault="00993810">
      <w:r>
        <w:separator/>
      </w:r>
    </w:p>
  </w:footnote>
  <w:footnote w:type="continuationSeparator" w:id="0">
    <w:p w14:paraId="37EDE369" w14:textId="77777777" w:rsidR="00993810" w:rsidRDefault="0099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F85C" w14:textId="77777777" w:rsidR="00FA66F1" w:rsidRDefault="00FA66F1">
    <w:pPr>
      <w:framePr w:w="10081" w:wrap="notBeside" w:vAnchor="text" w:hAnchor="text" w:x="1" w:y="1"/>
      <w:jc w:val="right"/>
    </w:pPr>
    <w:r>
      <w:fldChar w:fldCharType="begin"/>
    </w:r>
    <w:r>
      <w:instrText xml:space="preserve">PAGE </w:instrText>
    </w:r>
    <w:r>
      <w:fldChar w:fldCharType="separate"/>
    </w:r>
    <w:r w:rsidR="001F6296">
      <w:rPr>
        <w:noProof/>
      </w:rPr>
      <w:t>3</w:t>
    </w:r>
    <w:r>
      <w:fldChar w:fldCharType="end"/>
    </w:r>
  </w:p>
  <w:p w14:paraId="3109D842" w14:textId="77777777" w:rsidR="00FA66F1" w:rsidRDefault="00FA66F1">
    <w:pPr>
      <w:ind w:left="360" w:right="360"/>
    </w:pPr>
  </w:p>
  <w:p w14:paraId="61BA391C" w14:textId="77777777" w:rsidR="00FA66F1" w:rsidRDefault="00FA66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13E8E"/>
    <w:multiLevelType w:val="hybridMultilevel"/>
    <w:tmpl w:val="A3D23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48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377"/>
    <w:rsid w:val="000137FA"/>
    <w:rsid w:val="00021542"/>
    <w:rsid w:val="00050E78"/>
    <w:rsid w:val="000B5CD2"/>
    <w:rsid w:val="001410B3"/>
    <w:rsid w:val="001C0A05"/>
    <w:rsid w:val="001F6296"/>
    <w:rsid w:val="00227E53"/>
    <w:rsid w:val="002646A6"/>
    <w:rsid w:val="003273CC"/>
    <w:rsid w:val="00373B88"/>
    <w:rsid w:val="003B3EAC"/>
    <w:rsid w:val="003C7AAB"/>
    <w:rsid w:val="004D3EEF"/>
    <w:rsid w:val="004F6D9A"/>
    <w:rsid w:val="005055E3"/>
    <w:rsid w:val="00513BB9"/>
    <w:rsid w:val="00517ED8"/>
    <w:rsid w:val="00537843"/>
    <w:rsid w:val="00540F53"/>
    <w:rsid w:val="005E04EC"/>
    <w:rsid w:val="005F7377"/>
    <w:rsid w:val="006611AB"/>
    <w:rsid w:val="006A2DD8"/>
    <w:rsid w:val="00713FC8"/>
    <w:rsid w:val="0077248B"/>
    <w:rsid w:val="007D32C4"/>
    <w:rsid w:val="008004E3"/>
    <w:rsid w:val="0088547D"/>
    <w:rsid w:val="008B5B3D"/>
    <w:rsid w:val="008C1DA4"/>
    <w:rsid w:val="008C260E"/>
    <w:rsid w:val="00993810"/>
    <w:rsid w:val="00A17F0E"/>
    <w:rsid w:val="00A403D9"/>
    <w:rsid w:val="00A44235"/>
    <w:rsid w:val="00A844EB"/>
    <w:rsid w:val="00AC0B08"/>
    <w:rsid w:val="00AD47C2"/>
    <w:rsid w:val="00B105CD"/>
    <w:rsid w:val="00B17DED"/>
    <w:rsid w:val="00B927C0"/>
    <w:rsid w:val="00BE7AD5"/>
    <w:rsid w:val="00C07598"/>
    <w:rsid w:val="00C151AE"/>
    <w:rsid w:val="00C4612E"/>
    <w:rsid w:val="00C8078F"/>
    <w:rsid w:val="00C80D36"/>
    <w:rsid w:val="00C84E5D"/>
    <w:rsid w:val="00CA05EE"/>
    <w:rsid w:val="00CB4025"/>
    <w:rsid w:val="00CF502E"/>
    <w:rsid w:val="00D03BFD"/>
    <w:rsid w:val="00D04B70"/>
    <w:rsid w:val="00DD38FF"/>
    <w:rsid w:val="00E2751F"/>
    <w:rsid w:val="00E420B9"/>
    <w:rsid w:val="00E47A5E"/>
    <w:rsid w:val="00E96FC0"/>
    <w:rsid w:val="00ED2137"/>
    <w:rsid w:val="00EF22BF"/>
    <w:rsid w:val="00F677BD"/>
    <w:rsid w:val="00F70C81"/>
    <w:rsid w:val="00F830EF"/>
    <w:rsid w:val="00F96DF2"/>
    <w:rsid w:val="00FA66F1"/>
    <w:rsid w:val="00FB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465990"/>
  <w15:docId w15:val="{BAE7A230-C8EA-4EC3-BE7E-6576D156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ECE 439   Sample Test #2         NAME_________________________</vt:lpstr>
    </vt:vector>
  </TitlesOfParts>
  <Company>SIUE</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439   Sample Test #2         NAME_________________________</dc:title>
  <dc:creator>umbaughs</dc:creator>
  <cp:lastModifiedBy>Umbaugh, Scott</cp:lastModifiedBy>
  <cp:revision>5</cp:revision>
  <cp:lastPrinted>2005-12-06T21:47:00Z</cp:lastPrinted>
  <dcterms:created xsi:type="dcterms:W3CDTF">2013-12-03T23:21:00Z</dcterms:created>
  <dcterms:modified xsi:type="dcterms:W3CDTF">2023-11-03T00:32:00Z</dcterms:modified>
</cp:coreProperties>
</file>