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6B6" w:rsidRDefault="00B376B6" w:rsidP="00B376B6">
      <w:pPr>
        <w:rPr>
          <w:b/>
          <w:sz w:val="28"/>
          <w:szCs w:val="24"/>
          <w:u w:val="single"/>
        </w:rPr>
      </w:pPr>
      <w:r w:rsidRPr="00B376B6">
        <w:rPr>
          <w:b/>
          <w:sz w:val="28"/>
          <w:szCs w:val="24"/>
          <w:u w:val="single"/>
        </w:rPr>
        <w:t>Envision</w:t>
      </w:r>
    </w:p>
    <w:p w:rsidR="00B376B6" w:rsidRDefault="00B376B6" w:rsidP="00B376B6">
      <w:pPr>
        <w:rPr>
          <w:b/>
          <w:sz w:val="28"/>
          <w:szCs w:val="24"/>
          <w:u w:val="single"/>
        </w:rPr>
      </w:pPr>
    </w:p>
    <w:p w:rsidR="00B376B6" w:rsidRPr="00B376B6" w:rsidRDefault="00B376B6" w:rsidP="00B376B6">
      <w:pPr>
        <w:rPr>
          <w:b/>
          <w:i/>
          <w:sz w:val="28"/>
          <w:szCs w:val="24"/>
        </w:rPr>
      </w:pPr>
      <w:r>
        <w:rPr>
          <w:b/>
          <w:i/>
          <w:sz w:val="28"/>
          <w:szCs w:val="24"/>
        </w:rPr>
        <w:t>Figure 1.1</w:t>
      </w:r>
    </w:p>
    <w:p w:rsidR="00B376B6" w:rsidRPr="00A35390" w:rsidRDefault="00B376B6" w:rsidP="00B376B6">
      <w:pPr>
        <w:ind w:left="720"/>
        <w:rPr>
          <w:sz w:val="24"/>
          <w:szCs w:val="24"/>
        </w:rPr>
      </w:pPr>
      <w:r w:rsidRPr="00F611C8">
        <w:rPr>
          <w:i/>
          <w:sz w:val="24"/>
          <w:szCs w:val="24"/>
          <w:u w:val="single"/>
        </w:rPr>
        <w:t>Set Goals</w:t>
      </w:r>
    </w:p>
    <w:p w:rsidR="00B376B6" w:rsidRPr="00A35390" w:rsidRDefault="00B376B6" w:rsidP="00B376B6">
      <w:pPr>
        <w:spacing w:after="0"/>
        <w:ind w:left="720"/>
        <w:rPr>
          <w:sz w:val="24"/>
          <w:szCs w:val="24"/>
        </w:rPr>
      </w:pPr>
      <w:r w:rsidRPr="00A35390">
        <w:rPr>
          <w:sz w:val="24"/>
          <w:szCs w:val="24"/>
        </w:rPr>
        <w:t>Know the muscle being used</w:t>
      </w:r>
    </w:p>
    <w:p w:rsidR="00B376B6" w:rsidRPr="00A35390" w:rsidRDefault="00B376B6" w:rsidP="00B376B6">
      <w:pPr>
        <w:spacing w:after="0"/>
        <w:ind w:left="720"/>
        <w:rPr>
          <w:sz w:val="24"/>
          <w:szCs w:val="24"/>
        </w:rPr>
      </w:pPr>
      <w:r>
        <w:rPr>
          <w:sz w:val="24"/>
          <w:szCs w:val="24"/>
        </w:rPr>
        <w:t>Prevent injuries</w:t>
      </w:r>
    </w:p>
    <w:p w:rsidR="00B376B6" w:rsidRPr="00A35390" w:rsidRDefault="00B376B6" w:rsidP="00B376B6">
      <w:pPr>
        <w:spacing w:after="0"/>
        <w:ind w:left="720"/>
        <w:rPr>
          <w:sz w:val="24"/>
          <w:szCs w:val="24"/>
        </w:rPr>
      </w:pPr>
      <w:r w:rsidRPr="00A35390">
        <w:rPr>
          <w:sz w:val="24"/>
          <w:szCs w:val="24"/>
        </w:rPr>
        <w:t xml:space="preserve">Correct the lifters posture </w:t>
      </w:r>
    </w:p>
    <w:p w:rsidR="00B376B6" w:rsidRPr="00F611C8" w:rsidRDefault="00B376B6" w:rsidP="00B376B6">
      <w:pPr>
        <w:spacing w:after="0"/>
        <w:ind w:left="720"/>
        <w:rPr>
          <w:sz w:val="24"/>
          <w:szCs w:val="24"/>
        </w:rPr>
      </w:pPr>
      <w:r w:rsidRPr="001271B8">
        <w:rPr>
          <w:sz w:val="24"/>
          <w:szCs w:val="24"/>
        </w:rPr>
        <w:t>Know proper form/technique.</w:t>
      </w:r>
    </w:p>
    <w:p w:rsidR="00B376B6" w:rsidRPr="00A35390" w:rsidRDefault="00B376B6" w:rsidP="00B376B6">
      <w:pPr>
        <w:spacing w:after="0"/>
        <w:ind w:left="720"/>
        <w:rPr>
          <w:sz w:val="24"/>
          <w:szCs w:val="24"/>
        </w:rPr>
      </w:pPr>
      <w:r w:rsidRPr="00A35390">
        <w:rPr>
          <w:sz w:val="24"/>
          <w:szCs w:val="24"/>
        </w:rPr>
        <w:t xml:space="preserve">Demonstrate the correct grip </w:t>
      </w:r>
    </w:p>
    <w:p w:rsidR="00B376B6" w:rsidRDefault="00B376B6" w:rsidP="00B376B6">
      <w:pPr>
        <w:spacing w:after="0"/>
        <w:ind w:left="720"/>
        <w:rPr>
          <w:sz w:val="24"/>
          <w:szCs w:val="24"/>
        </w:rPr>
      </w:pPr>
      <w:r w:rsidRPr="00A35390">
        <w:rPr>
          <w:sz w:val="24"/>
          <w:szCs w:val="24"/>
        </w:rPr>
        <w:t>Prepare for lift</w:t>
      </w:r>
    </w:p>
    <w:p w:rsidR="00B376B6" w:rsidRPr="00F611C8" w:rsidRDefault="00B376B6" w:rsidP="00B376B6">
      <w:pPr>
        <w:spacing w:after="0"/>
        <w:ind w:left="720"/>
        <w:rPr>
          <w:sz w:val="24"/>
          <w:szCs w:val="24"/>
        </w:rPr>
      </w:pPr>
      <w:r>
        <w:rPr>
          <w:sz w:val="24"/>
          <w:szCs w:val="24"/>
        </w:rPr>
        <w:t>Know what materials to use</w:t>
      </w:r>
    </w:p>
    <w:p w:rsidR="00B376B6" w:rsidRPr="00A35390" w:rsidRDefault="00B376B6" w:rsidP="00B376B6">
      <w:pPr>
        <w:spacing w:after="0"/>
        <w:ind w:left="720"/>
        <w:rPr>
          <w:sz w:val="24"/>
          <w:szCs w:val="24"/>
        </w:rPr>
      </w:pPr>
      <w:r w:rsidRPr="00A35390">
        <w:rPr>
          <w:sz w:val="24"/>
          <w:szCs w:val="24"/>
        </w:rPr>
        <w:t xml:space="preserve">Incorporate exercises into routine </w:t>
      </w:r>
    </w:p>
    <w:p w:rsidR="00B376B6" w:rsidRPr="00A35390" w:rsidRDefault="00B376B6" w:rsidP="00B376B6">
      <w:pPr>
        <w:spacing w:after="0"/>
        <w:ind w:left="720"/>
        <w:rPr>
          <w:sz w:val="24"/>
          <w:szCs w:val="24"/>
        </w:rPr>
      </w:pPr>
      <w:r w:rsidRPr="00A35390">
        <w:rPr>
          <w:sz w:val="24"/>
          <w:szCs w:val="24"/>
        </w:rPr>
        <w:t xml:space="preserve">Know the progressions of movements </w:t>
      </w:r>
    </w:p>
    <w:p w:rsidR="00B376B6" w:rsidRDefault="00B376B6" w:rsidP="00B376B6">
      <w:pPr>
        <w:spacing w:after="0"/>
        <w:ind w:left="720"/>
        <w:rPr>
          <w:sz w:val="24"/>
          <w:szCs w:val="24"/>
        </w:rPr>
      </w:pPr>
      <w:r w:rsidRPr="00A35390">
        <w:rPr>
          <w:sz w:val="24"/>
          <w:szCs w:val="24"/>
        </w:rPr>
        <w:t>Know the exercises used in clean</w:t>
      </w:r>
    </w:p>
    <w:p w:rsidR="00B376B6" w:rsidRDefault="00B376B6" w:rsidP="00B376B6">
      <w:pPr>
        <w:ind w:left="720"/>
        <w:rPr>
          <w:sz w:val="24"/>
          <w:szCs w:val="24"/>
        </w:rPr>
      </w:pPr>
      <w:r w:rsidRPr="00F611C8">
        <w:rPr>
          <w:sz w:val="24"/>
          <w:szCs w:val="24"/>
        </w:rPr>
        <w:t xml:space="preserve">Know how to properly </w:t>
      </w:r>
      <w:r>
        <w:rPr>
          <w:sz w:val="24"/>
          <w:szCs w:val="24"/>
        </w:rPr>
        <w:t>receive the bar</w:t>
      </w:r>
    </w:p>
    <w:p w:rsidR="00B376B6" w:rsidRPr="00D4444F" w:rsidRDefault="00B376B6" w:rsidP="00B376B6">
      <w:pPr>
        <w:ind w:left="720"/>
        <w:rPr>
          <w:i/>
          <w:sz w:val="24"/>
          <w:szCs w:val="24"/>
          <w:u w:val="single"/>
        </w:rPr>
      </w:pPr>
      <w:r>
        <w:rPr>
          <w:i/>
          <w:sz w:val="24"/>
          <w:szCs w:val="24"/>
          <w:u w:val="single"/>
        </w:rPr>
        <w:t>Refine Goals</w:t>
      </w:r>
    </w:p>
    <w:p w:rsidR="00B376B6" w:rsidRDefault="00B376B6" w:rsidP="00B376B6">
      <w:pPr>
        <w:spacing w:after="0"/>
        <w:ind w:left="720"/>
        <w:rPr>
          <w:sz w:val="24"/>
          <w:szCs w:val="24"/>
        </w:rPr>
      </w:pPr>
      <w:r>
        <w:rPr>
          <w:sz w:val="24"/>
          <w:szCs w:val="24"/>
        </w:rPr>
        <w:t>Understand how to perform a clean</w:t>
      </w:r>
    </w:p>
    <w:p w:rsidR="00B376B6" w:rsidRDefault="00B376B6" w:rsidP="00B376B6">
      <w:pPr>
        <w:spacing w:after="0"/>
        <w:ind w:left="720"/>
        <w:rPr>
          <w:sz w:val="24"/>
          <w:szCs w:val="24"/>
        </w:rPr>
      </w:pPr>
      <w:r>
        <w:rPr>
          <w:sz w:val="24"/>
          <w:szCs w:val="24"/>
        </w:rPr>
        <w:t>Demonstrate the proper grip</w:t>
      </w:r>
    </w:p>
    <w:p w:rsidR="00B376B6" w:rsidRDefault="00B376B6" w:rsidP="00B376B6">
      <w:pPr>
        <w:spacing w:after="0"/>
        <w:ind w:left="720"/>
        <w:rPr>
          <w:sz w:val="24"/>
          <w:szCs w:val="24"/>
        </w:rPr>
      </w:pPr>
      <w:r>
        <w:rPr>
          <w:sz w:val="24"/>
          <w:szCs w:val="24"/>
        </w:rPr>
        <w:t>Know what materials to use</w:t>
      </w:r>
    </w:p>
    <w:p w:rsidR="00B376B6" w:rsidRDefault="00B376B6" w:rsidP="00B376B6">
      <w:pPr>
        <w:spacing w:after="0"/>
        <w:ind w:left="720"/>
        <w:rPr>
          <w:sz w:val="24"/>
          <w:szCs w:val="24"/>
        </w:rPr>
      </w:pPr>
      <w:r>
        <w:rPr>
          <w:sz w:val="24"/>
          <w:szCs w:val="24"/>
        </w:rPr>
        <w:t>Know proper form/technique</w:t>
      </w:r>
    </w:p>
    <w:p w:rsidR="00B376B6" w:rsidRDefault="00B376B6" w:rsidP="00B376B6">
      <w:pPr>
        <w:spacing w:after="0"/>
        <w:ind w:left="720"/>
        <w:rPr>
          <w:sz w:val="24"/>
          <w:szCs w:val="24"/>
        </w:rPr>
      </w:pPr>
      <w:r>
        <w:rPr>
          <w:sz w:val="24"/>
          <w:szCs w:val="24"/>
        </w:rPr>
        <w:t>Know the progression of movements</w:t>
      </w:r>
    </w:p>
    <w:p w:rsidR="00B376B6" w:rsidRDefault="00B376B6" w:rsidP="00B376B6">
      <w:pPr>
        <w:spacing w:after="0"/>
        <w:ind w:left="720"/>
        <w:rPr>
          <w:sz w:val="24"/>
          <w:szCs w:val="24"/>
        </w:rPr>
      </w:pPr>
      <w:r>
        <w:rPr>
          <w:sz w:val="24"/>
          <w:szCs w:val="24"/>
        </w:rPr>
        <w:t>Know how to properly receive the bar</w:t>
      </w:r>
    </w:p>
    <w:p w:rsidR="00B376B6" w:rsidRDefault="00B376B6" w:rsidP="00B376B6">
      <w:pPr>
        <w:spacing w:after="0"/>
        <w:ind w:left="720"/>
        <w:rPr>
          <w:sz w:val="24"/>
          <w:szCs w:val="24"/>
        </w:rPr>
      </w:pPr>
      <w:r>
        <w:rPr>
          <w:sz w:val="24"/>
          <w:szCs w:val="24"/>
        </w:rPr>
        <w:t>Appreciate the lifts complexity</w:t>
      </w:r>
    </w:p>
    <w:p w:rsidR="00B376B6" w:rsidRDefault="00B376B6" w:rsidP="00B376B6">
      <w:pPr>
        <w:spacing w:after="0"/>
        <w:ind w:left="720"/>
        <w:rPr>
          <w:sz w:val="24"/>
          <w:szCs w:val="24"/>
        </w:rPr>
      </w:pPr>
      <w:r w:rsidRPr="00B50367">
        <w:rPr>
          <w:sz w:val="24"/>
          <w:szCs w:val="24"/>
        </w:rPr>
        <w:t>Prevent injuries</w:t>
      </w:r>
    </w:p>
    <w:p w:rsidR="00B376B6" w:rsidRDefault="00B376B6"/>
    <w:p w:rsidR="00B376B6" w:rsidRDefault="00B376B6">
      <w:pPr>
        <w:rPr>
          <w:i/>
          <w:sz w:val="28"/>
        </w:rPr>
      </w:pPr>
      <w:r>
        <w:rPr>
          <w:i/>
          <w:sz w:val="28"/>
        </w:rPr>
        <w:t>Figure 1.2</w:t>
      </w:r>
    </w:p>
    <w:p w:rsidR="00B376B6" w:rsidRDefault="00B376B6" w:rsidP="00B376B6">
      <w:pPr>
        <w:ind w:left="720"/>
        <w:rPr>
          <w:b/>
          <w:sz w:val="28"/>
          <w:szCs w:val="28"/>
          <w:u w:val="single"/>
        </w:rPr>
      </w:pPr>
      <w:r>
        <w:rPr>
          <w:b/>
          <w:sz w:val="28"/>
          <w:szCs w:val="28"/>
          <w:u w:val="single"/>
        </w:rPr>
        <w:t>General Characteristics</w:t>
      </w:r>
    </w:p>
    <w:p w:rsidR="00B376B6" w:rsidRPr="00F611C8" w:rsidRDefault="00B376B6" w:rsidP="00B376B6">
      <w:pPr>
        <w:ind w:left="720"/>
        <w:rPr>
          <w:sz w:val="24"/>
          <w:szCs w:val="24"/>
        </w:rPr>
      </w:pPr>
      <w:r>
        <w:rPr>
          <w:sz w:val="24"/>
          <w:szCs w:val="24"/>
        </w:rPr>
        <w:t>Recommended to</w:t>
      </w:r>
      <w:r w:rsidRPr="00F611C8">
        <w:rPr>
          <w:sz w:val="24"/>
          <w:szCs w:val="24"/>
        </w:rPr>
        <w:t xml:space="preserve"> age</w:t>
      </w:r>
      <w:r>
        <w:rPr>
          <w:sz w:val="24"/>
          <w:szCs w:val="24"/>
        </w:rPr>
        <w:t>s 14 to 65</w:t>
      </w:r>
    </w:p>
    <w:p w:rsidR="00B376B6" w:rsidRDefault="00B376B6" w:rsidP="00B376B6">
      <w:pPr>
        <w:tabs>
          <w:tab w:val="center" w:pos="4680"/>
        </w:tabs>
        <w:ind w:left="720"/>
        <w:rPr>
          <w:b/>
          <w:sz w:val="28"/>
          <w:szCs w:val="28"/>
          <w:u w:val="single"/>
        </w:rPr>
      </w:pPr>
      <w:r>
        <w:rPr>
          <w:b/>
          <w:sz w:val="28"/>
          <w:szCs w:val="28"/>
          <w:u w:val="single"/>
        </w:rPr>
        <w:t>Specific Characteristics</w:t>
      </w:r>
    </w:p>
    <w:p w:rsidR="00B376B6" w:rsidRPr="0093774A" w:rsidRDefault="00B376B6" w:rsidP="00B376B6">
      <w:pPr>
        <w:spacing w:after="0"/>
        <w:ind w:left="720"/>
        <w:rPr>
          <w:sz w:val="24"/>
          <w:szCs w:val="24"/>
        </w:rPr>
      </w:pPr>
      <w:r w:rsidRPr="0093774A">
        <w:rPr>
          <w:sz w:val="24"/>
          <w:szCs w:val="24"/>
        </w:rPr>
        <w:t>Must be able to lift forty-five pounds.</w:t>
      </w:r>
    </w:p>
    <w:p w:rsidR="00B376B6" w:rsidRDefault="00B376B6" w:rsidP="00B376B6">
      <w:pPr>
        <w:spacing w:after="0"/>
        <w:ind w:left="720"/>
        <w:rPr>
          <w:sz w:val="24"/>
          <w:szCs w:val="24"/>
        </w:rPr>
      </w:pPr>
      <w:r w:rsidRPr="0093774A">
        <w:rPr>
          <w:sz w:val="24"/>
          <w:szCs w:val="24"/>
        </w:rPr>
        <w:t xml:space="preserve">Must be able to use muscles required for lift.  </w:t>
      </w:r>
    </w:p>
    <w:p w:rsidR="00B376B6" w:rsidRPr="0093774A" w:rsidRDefault="00B376B6" w:rsidP="00B376B6">
      <w:pPr>
        <w:spacing w:after="0"/>
        <w:ind w:left="720"/>
        <w:rPr>
          <w:sz w:val="24"/>
          <w:szCs w:val="24"/>
        </w:rPr>
      </w:pPr>
      <w:r>
        <w:rPr>
          <w:sz w:val="24"/>
          <w:szCs w:val="24"/>
        </w:rPr>
        <w:lastRenderedPageBreak/>
        <w:t>Doctor’s clearance</w:t>
      </w:r>
      <w:r w:rsidRPr="003A7E34">
        <w:rPr>
          <w:sz w:val="24"/>
          <w:szCs w:val="24"/>
        </w:rPr>
        <w:t xml:space="preserve"> advised for previously injured or age 45 and above.</w:t>
      </w:r>
    </w:p>
    <w:p w:rsidR="00B376B6" w:rsidRPr="00E37734" w:rsidRDefault="00B376B6" w:rsidP="00B376B6">
      <w:pPr>
        <w:spacing w:after="0"/>
        <w:ind w:left="720"/>
        <w:rPr>
          <w:sz w:val="24"/>
          <w:szCs w:val="24"/>
        </w:rPr>
      </w:pPr>
      <w:r w:rsidRPr="0093774A">
        <w:rPr>
          <w:sz w:val="24"/>
          <w:szCs w:val="24"/>
        </w:rPr>
        <w:t>Must be able to read and comprehend at an eight-grade level or higher.</w:t>
      </w:r>
    </w:p>
    <w:p w:rsidR="00B376B6" w:rsidRDefault="00B376B6">
      <w:pPr>
        <w:rPr>
          <w:i/>
          <w:sz w:val="28"/>
        </w:rPr>
      </w:pPr>
    </w:p>
    <w:p w:rsidR="00B376B6" w:rsidRDefault="00B376B6">
      <w:pPr>
        <w:rPr>
          <w:i/>
          <w:sz w:val="28"/>
        </w:rPr>
      </w:pPr>
      <w:r>
        <w:rPr>
          <w:i/>
          <w:sz w:val="28"/>
        </w:rPr>
        <w:t>Figure 1.3</w:t>
      </w:r>
    </w:p>
    <w:p w:rsidR="00B376B6" w:rsidRDefault="00B376B6" w:rsidP="00B376B6">
      <w:pPr>
        <w:ind w:left="720"/>
        <w:rPr>
          <w:sz w:val="24"/>
          <w:szCs w:val="24"/>
        </w:rPr>
      </w:pPr>
      <w:r w:rsidRPr="0035278E">
        <w:rPr>
          <w:sz w:val="24"/>
          <w:szCs w:val="24"/>
        </w:rPr>
        <w:t xml:space="preserve">A few factors that might </w:t>
      </w:r>
      <w:r>
        <w:rPr>
          <w:sz w:val="24"/>
          <w:szCs w:val="24"/>
        </w:rPr>
        <w:t xml:space="preserve">prevent the learner from meeting their objective are preferred accessories, scheduling appointments, and eating thoughtfully.  The majority of lifters prefer to wear gloves (protects hands from rough equipment that might pinch hands, causing calluses), weight belts (supports lower back, reduces chances of lower back strain), and cushioned/fairly new shoes (old or worn shoes can be hazardous for lifter).  Scheduling an appointment with a trainer or instructor can be hectic when times conflict.  This in return can prolong the lifters progress, and possibly lose the lifters interest in being coached.  The instruction must incorporate schedule flexibility.  Lastly, the lifter needs to be aware of their meal in-take.  Gorging or not consuming enough or the proper foods can result in blackouts, dizziness, sluggishness, or regurgitation.  Learners must be cautions of their diet and eat properly/thoughtfully before lifting.  </w:t>
      </w:r>
    </w:p>
    <w:p w:rsidR="00B376B6" w:rsidRPr="00B376B6" w:rsidRDefault="00B376B6">
      <w:pPr>
        <w:rPr>
          <w:i/>
          <w:sz w:val="28"/>
        </w:rPr>
      </w:pPr>
    </w:p>
    <w:p w:rsidR="00B376B6" w:rsidRDefault="00B376B6">
      <w:pPr>
        <w:rPr>
          <w:i/>
          <w:sz w:val="28"/>
        </w:rPr>
      </w:pPr>
      <w:r>
        <w:rPr>
          <w:i/>
          <w:sz w:val="28"/>
        </w:rPr>
        <w:t>Figure 1.4</w:t>
      </w:r>
    </w:p>
    <w:p w:rsidR="00B376B6" w:rsidRDefault="00B376B6" w:rsidP="00B376B6">
      <w:pPr>
        <w:ind w:left="720"/>
        <w:rPr>
          <w:b/>
          <w:sz w:val="24"/>
          <w:szCs w:val="24"/>
          <w:u w:val="single"/>
        </w:rPr>
      </w:pPr>
      <w:r w:rsidRPr="009E63BD">
        <w:rPr>
          <w:b/>
          <w:sz w:val="24"/>
          <w:szCs w:val="24"/>
          <w:u w:val="single"/>
        </w:rPr>
        <w:t>Orienting Context</w:t>
      </w:r>
    </w:p>
    <w:p w:rsidR="00B376B6" w:rsidRDefault="00B376B6" w:rsidP="00B376B6">
      <w:pPr>
        <w:ind w:left="720"/>
        <w:rPr>
          <w:sz w:val="24"/>
          <w:szCs w:val="24"/>
        </w:rPr>
      </w:pPr>
      <w:r>
        <w:rPr>
          <w:sz w:val="24"/>
          <w:szCs w:val="24"/>
        </w:rPr>
        <w:t xml:space="preserve">The purpose of this instruction is to educate individuals attempting and inaccurately performing, the power clean.  The instruction will guide the lifter step by step, from start to finish, in aim of reducing excess strain.  </w:t>
      </w:r>
    </w:p>
    <w:p w:rsidR="00B376B6" w:rsidRDefault="00B376B6" w:rsidP="00B376B6">
      <w:pPr>
        <w:ind w:left="720"/>
        <w:rPr>
          <w:b/>
          <w:sz w:val="24"/>
          <w:szCs w:val="24"/>
          <w:u w:val="single"/>
        </w:rPr>
      </w:pPr>
      <w:r>
        <w:rPr>
          <w:b/>
          <w:sz w:val="24"/>
          <w:szCs w:val="24"/>
          <w:u w:val="single"/>
        </w:rPr>
        <w:t>Instructional Context</w:t>
      </w:r>
    </w:p>
    <w:p w:rsidR="00B376B6" w:rsidRDefault="00B376B6" w:rsidP="00B376B6">
      <w:pPr>
        <w:ind w:left="720"/>
        <w:rPr>
          <w:color w:val="000000" w:themeColor="text1"/>
          <w:sz w:val="24"/>
          <w:szCs w:val="24"/>
        </w:rPr>
      </w:pPr>
      <w:r>
        <w:rPr>
          <w:sz w:val="24"/>
          <w:szCs w:val="24"/>
        </w:rPr>
        <w:t>This instruction is self-paced</w:t>
      </w:r>
      <w:r>
        <w:rPr>
          <w:color w:val="000000" w:themeColor="text1"/>
          <w:sz w:val="24"/>
          <w:szCs w:val="24"/>
        </w:rPr>
        <w:t xml:space="preserve">, using accessible equipment, found within any local gym and several fitness stores.  The location of the instruction will be within a gym.  The learner will need to meet several times, each session with duration of thirty minutes.  </w:t>
      </w:r>
    </w:p>
    <w:p w:rsidR="00B376B6" w:rsidRDefault="00B376B6" w:rsidP="00B376B6">
      <w:pPr>
        <w:ind w:left="720"/>
        <w:rPr>
          <w:color w:val="000000" w:themeColor="text1"/>
          <w:sz w:val="24"/>
          <w:szCs w:val="24"/>
        </w:rPr>
      </w:pPr>
      <w:r>
        <w:rPr>
          <w:b/>
          <w:color w:val="000000" w:themeColor="text1"/>
          <w:sz w:val="24"/>
          <w:szCs w:val="24"/>
          <w:u w:val="single"/>
        </w:rPr>
        <w:t>Transfer Context</w:t>
      </w:r>
    </w:p>
    <w:p w:rsidR="00B376B6" w:rsidRPr="007A3069" w:rsidRDefault="00B376B6" w:rsidP="00B376B6">
      <w:pPr>
        <w:ind w:left="720"/>
        <w:rPr>
          <w:color w:val="000000" w:themeColor="text1"/>
          <w:sz w:val="24"/>
          <w:szCs w:val="24"/>
        </w:rPr>
      </w:pPr>
      <w:r>
        <w:rPr>
          <w:color w:val="000000" w:themeColor="text1"/>
          <w:sz w:val="24"/>
          <w:szCs w:val="24"/>
        </w:rPr>
        <w:t xml:space="preserve">Completing the course, the learner will be able to transfer the instruction to performance, and execute a proper power clean.  </w:t>
      </w:r>
    </w:p>
    <w:p w:rsidR="00B376B6" w:rsidRDefault="00B376B6">
      <w:pPr>
        <w:rPr>
          <w:i/>
          <w:sz w:val="28"/>
        </w:rPr>
      </w:pPr>
    </w:p>
    <w:p w:rsidR="00B376B6" w:rsidRPr="00B376B6" w:rsidRDefault="00B376B6">
      <w:pPr>
        <w:rPr>
          <w:i/>
          <w:sz w:val="28"/>
        </w:rPr>
      </w:pPr>
      <w:r>
        <w:rPr>
          <w:i/>
          <w:sz w:val="28"/>
        </w:rPr>
        <w:t>Figure 1.5</w:t>
      </w:r>
    </w:p>
    <w:p w:rsidR="00B376B6" w:rsidRPr="007726F5" w:rsidRDefault="00B376B6" w:rsidP="00B376B6">
      <w:pPr>
        <w:ind w:left="720"/>
      </w:pPr>
      <w:r w:rsidRPr="007726F5">
        <w:rPr>
          <w:b/>
        </w:rPr>
        <w:lastRenderedPageBreak/>
        <w:t>Background and Significance</w:t>
      </w:r>
    </w:p>
    <w:p w:rsidR="00B376B6" w:rsidRPr="007726F5" w:rsidRDefault="00B376B6" w:rsidP="00B376B6">
      <w:pPr>
        <w:spacing w:after="0"/>
        <w:ind w:left="720"/>
      </w:pPr>
      <w:r w:rsidRPr="007726F5">
        <w:tab/>
        <w:t xml:space="preserve">Concerning the work place, multiple studies have been conducted, focusing on stress </w:t>
      </w:r>
    </w:p>
    <w:p w:rsidR="00B376B6" w:rsidRPr="007726F5" w:rsidRDefault="00B376B6" w:rsidP="00B376B6">
      <w:pPr>
        <w:spacing w:after="0"/>
        <w:ind w:left="720"/>
      </w:pPr>
      <w:r w:rsidRPr="007726F5">
        <w:t xml:space="preserve">management and stress reduction.  These styles of stress intervention (stress management and </w:t>
      </w:r>
    </w:p>
    <w:p w:rsidR="00B376B6" w:rsidRPr="007726F5" w:rsidRDefault="00B376B6" w:rsidP="00B376B6">
      <w:pPr>
        <w:spacing w:after="0"/>
        <w:ind w:left="720"/>
      </w:pPr>
      <w:r w:rsidRPr="007726F5">
        <w:t xml:space="preserve">stress reduction) coincide with the task of reducing job stress.  The existence of stress within a </w:t>
      </w:r>
    </w:p>
    <w:p w:rsidR="00B376B6" w:rsidRPr="007726F5" w:rsidRDefault="00B376B6" w:rsidP="00B376B6">
      <w:pPr>
        <w:spacing w:after="0"/>
        <w:ind w:left="720"/>
      </w:pPr>
      <w:r w:rsidRPr="007726F5">
        <w:t xml:space="preserve">work place is inevitable; however, the levels of stress perceived within a work place can be </w:t>
      </w:r>
    </w:p>
    <w:p w:rsidR="00B376B6" w:rsidRPr="007726F5" w:rsidRDefault="00B376B6" w:rsidP="00B376B6">
      <w:pPr>
        <w:spacing w:after="0"/>
        <w:ind w:left="720"/>
      </w:pPr>
      <w:r w:rsidRPr="007726F5">
        <w:t xml:space="preserve">manageable.  </w:t>
      </w:r>
    </w:p>
    <w:p w:rsidR="00B376B6" w:rsidRPr="007726F5" w:rsidRDefault="00B376B6" w:rsidP="00B376B6">
      <w:pPr>
        <w:spacing w:after="0"/>
        <w:ind w:left="720"/>
      </w:pPr>
      <w:r w:rsidRPr="007726F5">
        <w:tab/>
        <w:t xml:space="preserve">One way in which stress can be managed is through the intervention of safety training.  </w:t>
      </w:r>
    </w:p>
    <w:p w:rsidR="00B376B6" w:rsidRPr="007726F5" w:rsidRDefault="00B376B6" w:rsidP="00B376B6">
      <w:pPr>
        <w:spacing w:after="0"/>
        <w:ind w:left="720"/>
      </w:pPr>
      <w:r w:rsidRPr="007726F5">
        <w:t xml:space="preserve">Safety training, in present research, has proven to increases job performance, as well as </w:t>
      </w:r>
    </w:p>
    <w:p w:rsidR="00B376B6" w:rsidRPr="007726F5" w:rsidRDefault="00B376B6" w:rsidP="00B376B6">
      <w:pPr>
        <w:spacing w:after="0"/>
        <w:ind w:left="720"/>
      </w:pPr>
      <w:r w:rsidRPr="007726F5">
        <w:t xml:space="preserve">increasing job productivity and sales.  Other benefits correspondent with safety training includes </w:t>
      </w:r>
    </w:p>
    <w:p w:rsidR="00B376B6" w:rsidRPr="007726F5" w:rsidRDefault="00B376B6" w:rsidP="00B376B6">
      <w:pPr>
        <w:spacing w:after="0"/>
        <w:ind w:left="720"/>
      </w:pPr>
      <w:r w:rsidRPr="007726F5">
        <w:t xml:space="preserve">the prevention of job-related diseases and accidents.   An underlying factor though, aiding in the </w:t>
      </w:r>
    </w:p>
    <w:p w:rsidR="00B376B6" w:rsidRPr="007726F5" w:rsidRDefault="00B376B6" w:rsidP="00B376B6">
      <w:pPr>
        <w:spacing w:after="0"/>
        <w:ind w:left="720"/>
      </w:pPr>
      <w:r w:rsidRPr="007726F5">
        <w:t xml:space="preserve">success of most safety training studies, is the variable of motivation and attitudes (Morrison, </w:t>
      </w:r>
    </w:p>
    <w:p w:rsidR="00B376B6" w:rsidRPr="007726F5" w:rsidRDefault="00B376B6" w:rsidP="00B376B6">
      <w:pPr>
        <w:spacing w:after="0"/>
        <w:ind w:left="720"/>
      </w:pPr>
      <w:r w:rsidRPr="007726F5">
        <w:t xml:space="preserve">2011).  </w:t>
      </w:r>
    </w:p>
    <w:p w:rsidR="00B376B6" w:rsidRPr="007726F5" w:rsidRDefault="00B376B6" w:rsidP="00B376B6">
      <w:pPr>
        <w:spacing w:after="0"/>
        <w:ind w:left="720"/>
      </w:pPr>
      <w:r w:rsidRPr="007726F5">
        <w:tab/>
        <w:t xml:space="preserve">Unfortunately though, research r pertaining to safety intervention and the effect of </w:t>
      </w:r>
    </w:p>
    <w:p w:rsidR="00B376B6" w:rsidRPr="007726F5" w:rsidRDefault="00B376B6" w:rsidP="00B376B6">
      <w:pPr>
        <w:spacing w:after="0"/>
        <w:ind w:left="720"/>
      </w:pPr>
      <w:r w:rsidRPr="007726F5">
        <w:t xml:space="preserve">perceived job stress has been limited (Kiam, 2012).  However, further research exploring this </w:t>
      </w:r>
    </w:p>
    <w:p w:rsidR="00B376B6" w:rsidRPr="007726F5" w:rsidRDefault="00B376B6" w:rsidP="00B376B6">
      <w:pPr>
        <w:spacing w:after="0"/>
        <w:ind w:left="720"/>
      </w:pPr>
      <w:r w:rsidRPr="007726F5">
        <w:t xml:space="preserve">topic could possibly yield significant findings relating to how safety training has an effect of job </w:t>
      </w:r>
    </w:p>
    <w:p w:rsidR="00B376B6" w:rsidRPr="007726F5" w:rsidRDefault="00B376B6" w:rsidP="00B376B6">
      <w:pPr>
        <w:ind w:left="720"/>
      </w:pPr>
      <w:r w:rsidRPr="007726F5">
        <w:t xml:space="preserve">stress. </w:t>
      </w:r>
    </w:p>
    <w:p w:rsidR="00B376B6" w:rsidRPr="007726F5" w:rsidRDefault="00B376B6" w:rsidP="00B376B6">
      <w:pPr>
        <w:ind w:left="720"/>
      </w:pPr>
      <w:r w:rsidRPr="007726F5">
        <w:rPr>
          <w:b/>
        </w:rPr>
        <w:t>Statement of the Problem</w:t>
      </w:r>
    </w:p>
    <w:p w:rsidR="00B376B6" w:rsidRPr="007726F5" w:rsidRDefault="00B376B6" w:rsidP="00B376B6">
      <w:pPr>
        <w:spacing w:after="0"/>
        <w:ind w:left="720"/>
      </w:pPr>
      <w:r w:rsidRPr="007726F5">
        <w:tab/>
        <w:t xml:space="preserve">The purpose of this study’s to investigate the effect of safety training on job stress.  </w:t>
      </w:r>
    </w:p>
    <w:p w:rsidR="00B376B6" w:rsidRPr="007726F5" w:rsidRDefault="00B376B6" w:rsidP="00B376B6">
      <w:pPr>
        <w:spacing w:after="0"/>
        <w:ind w:left="720"/>
      </w:pPr>
      <w:r w:rsidRPr="007726F5">
        <w:t xml:space="preserve">Safety training within many circumstances, reduces safety incidents, and is compliant with </w:t>
      </w:r>
    </w:p>
    <w:p w:rsidR="00B376B6" w:rsidRPr="007726F5" w:rsidRDefault="00B376B6" w:rsidP="00B376B6">
      <w:pPr>
        <w:spacing w:after="0"/>
        <w:ind w:left="720"/>
      </w:pPr>
      <w:r w:rsidRPr="007726F5">
        <w:t xml:space="preserve">transforming safety culture.  However, job stress, by definition, is the harmfully physical and </w:t>
      </w:r>
    </w:p>
    <w:p w:rsidR="00B376B6" w:rsidRDefault="00B376B6" w:rsidP="00B376B6">
      <w:pPr>
        <w:spacing w:after="0"/>
        <w:ind w:left="720"/>
      </w:pPr>
      <w:r w:rsidRPr="007726F5">
        <w:t>emotional response occurring from a poor match between job dem</w:t>
      </w:r>
      <w:r>
        <w:t xml:space="preserve">ands and apabilities/resources </w:t>
      </w:r>
      <w:r w:rsidRPr="007726F5">
        <w:t>within a work place (Kalahari, 2011).</w:t>
      </w:r>
    </w:p>
    <w:p w:rsidR="00B376B6" w:rsidRDefault="00B376B6">
      <w:pPr>
        <w:rPr>
          <w:sz w:val="28"/>
        </w:rPr>
      </w:pPr>
    </w:p>
    <w:p w:rsidR="00B376B6" w:rsidRDefault="00B376B6">
      <w:pPr>
        <w:rPr>
          <w:i/>
          <w:sz w:val="28"/>
        </w:rPr>
      </w:pPr>
      <w:r>
        <w:rPr>
          <w:i/>
          <w:sz w:val="28"/>
        </w:rPr>
        <w:t>Figure 1.6</w:t>
      </w:r>
    </w:p>
    <w:p w:rsidR="00B376B6" w:rsidRPr="00A911A7" w:rsidRDefault="00B376B6" w:rsidP="00B376B6">
      <w:pPr>
        <w:spacing w:after="0"/>
        <w:ind w:left="720"/>
      </w:pPr>
      <w:r w:rsidRPr="00A911A7">
        <w:t>Topic for Course Design Project:  Using smart phones for educational purposes</w:t>
      </w:r>
    </w:p>
    <w:p w:rsidR="00B376B6" w:rsidRPr="00A911A7" w:rsidRDefault="00B376B6" w:rsidP="00B376B6">
      <w:pPr>
        <w:spacing w:after="0"/>
        <w:ind w:left="720"/>
      </w:pPr>
    </w:p>
    <w:p w:rsidR="00B376B6" w:rsidRPr="00A911A7" w:rsidRDefault="00B376B6" w:rsidP="00B376B6">
      <w:pPr>
        <w:spacing w:after="0"/>
        <w:ind w:left="720"/>
      </w:pPr>
      <w:r w:rsidRPr="00A911A7">
        <w:t xml:space="preserve">The majority of cell phone users are currently using smart phones, whether upgrading to a smart phone due to trendiness or having to conform since other phones are outdated and no longer in stock.  The target audience for this site will be college students, seeming how college students could immensely benefit from learning what all can be accessed through their phones.  Of course, most people are familiar with how to send emails to professors or other students with your phones; however, you can also upload lecture notes, word documents, receive notifications concerning your classes and more.  </w:t>
      </w:r>
    </w:p>
    <w:p w:rsidR="00B376B6" w:rsidRPr="00A911A7" w:rsidRDefault="00B376B6" w:rsidP="00B376B6">
      <w:pPr>
        <w:spacing w:after="0"/>
        <w:ind w:left="720"/>
      </w:pPr>
    </w:p>
    <w:p w:rsidR="00B376B6" w:rsidRDefault="00B376B6" w:rsidP="00B376B6">
      <w:pPr>
        <w:spacing w:after="0"/>
        <w:ind w:left="720"/>
      </w:pPr>
      <w:r w:rsidRPr="00A911A7">
        <w:t xml:space="preserve">Knowing how to use your cell phone for educational purposes can be a relief while being on the go, or when you are unable to access a computer.  Ultimately, this should aid in a student’s efficiency as far as academia is concerned.  </w:t>
      </w:r>
    </w:p>
    <w:p w:rsidR="00B376B6" w:rsidRPr="00B376B6" w:rsidRDefault="00B376B6">
      <w:pPr>
        <w:rPr>
          <w:i/>
          <w:sz w:val="28"/>
        </w:rPr>
      </w:pPr>
    </w:p>
    <w:p w:rsidR="00B376B6" w:rsidRDefault="00B376B6">
      <w:pPr>
        <w:rPr>
          <w:i/>
          <w:sz w:val="28"/>
        </w:rPr>
      </w:pPr>
      <w:r>
        <w:rPr>
          <w:i/>
          <w:sz w:val="28"/>
        </w:rPr>
        <w:lastRenderedPageBreak/>
        <w:t>Figure 1.7</w:t>
      </w:r>
    </w:p>
    <w:p w:rsidR="00B376B6" w:rsidRDefault="00A31A8B">
      <w:pPr>
        <w:rPr>
          <w:b/>
          <w:sz w:val="24"/>
        </w:rPr>
      </w:pPr>
      <w:r>
        <w:rPr>
          <w:b/>
          <w:sz w:val="24"/>
        </w:rPr>
        <w:t>This section will add the goals, objectives, and generative strategies of this project.</w:t>
      </w:r>
    </w:p>
    <w:p w:rsidR="00A31A8B" w:rsidRDefault="00A31A8B">
      <w:pPr>
        <w:rPr>
          <w:i/>
          <w:sz w:val="28"/>
        </w:rPr>
      </w:pPr>
      <w:bookmarkStart w:id="0" w:name="_GoBack"/>
      <w:bookmarkEnd w:id="0"/>
    </w:p>
    <w:p w:rsidR="008341EA" w:rsidRDefault="008341EA">
      <w:pPr>
        <w:rPr>
          <w:i/>
          <w:sz w:val="28"/>
        </w:rPr>
      </w:pPr>
      <w:r>
        <w:rPr>
          <w:i/>
          <w:sz w:val="28"/>
        </w:rPr>
        <w:t>Figure 1.8</w:t>
      </w:r>
    </w:p>
    <w:p w:rsidR="008341EA" w:rsidRPr="00356B51" w:rsidRDefault="008341EA" w:rsidP="008341EA">
      <w:pPr>
        <w:spacing w:after="0"/>
        <w:ind w:left="720"/>
        <w:rPr>
          <w:b/>
        </w:rPr>
      </w:pPr>
      <w:r w:rsidRPr="00356B51">
        <w:rPr>
          <w:b/>
        </w:rPr>
        <w:t>What I plan on designing</w:t>
      </w:r>
    </w:p>
    <w:p w:rsidR="008341EA" w:rsidRDefault="008341EA" w:rsidP="008341EA">
      <w:pPr>
        <w:spacing w:after="0"/>
        <w:ind w:left="720"/>
      </w:pPr>
      <w:r w:rsidRPr="00356B51">
        <w:t>I plan on creating an instruction concerning leadership training.  The intended target audience for this instruction will be young adults, preferably college students.  The aim of this design is to induce leadership skills, as well as how to interact professionally with others (attitudes).  I plan on addressing these topics through PowerPoint prese</w:t>
      </w:r>
      <w:r>
        <w:t>ntations, role playing skit</w:t>
      </w:r>
      <w:r w:rsidRPr="00356B51">
        <w:t>s, and perso</w:t>
      </w:r>
      <w:r>
        <w:t>nality testing</w:t>
      </w:r>
      <w:r w:rsidR="00835BF8">
        <w:t>.</w:t>
      </w:r>
    </w:p>
    <w:p w:rsidR="00835BF8" w:rsidRDefault="00835BF8" w:rsidP="008341EA">
      <w:pPr>
        <w:spacing w:after="0"/>
        <w:ind w:left="720"/>
      </w:pPr>
    </w:p>
    <w:p w:rsidR="00835BF8" w:rsidRPr="00835BF8" w:rsidRDefault="00835BF8" w:rsidP="00835BF8">
      <w:pPr>
        <w:spacing w:after="0"/>
        <w:ind w:left="720"/>
        <w:rPr>
          <w:b/>
        </w:rPr>
      </w:pPr>
      <w:r w:rsidRPr="00835BF8">
        <w:rPr>
          <w:b/>
        </w:rPr>
        <w:t>What I Plan to Achieve</w:t>
      </w:r>
    </w:p>
    <w:p w:rsidR="00835BF8" w:rsidRPr="00835BF8" w:rsidRDefault="00835BF8" w:rsidP="00835BF8">
      <w:pPr>
        <w:spacing w:after="0"/>
        <w:ind w:left="720"/>
      </w:pPr>
      <w:r w:rsidRPr="00835BF8">
        <w:t xml:space="preserve">I would like for this design to improve professionalism amongst peers – behavioral/interpersonal skills  </w:t>
      </w:r>
    </w:p>
    <w:p w:rsidR="00835BF8" w:rsidRPr="00835BF8" w:rsidRDefault="00835BF8" w:rsidP="00835BF8">
      <w:pPr>
        <w:spacing w:after="0"/>
        <w:ind w:left="720"/>
      </w:pPr>
      <w:r w:rsidRPr="00835BF8">
        <w:t>I would like for this design to offer individuals a new set of skills, making them more marketable.</w:t>
      </w:r>
    </w:p>
    <w:p w:rsidR="00835BF8" w:rsidRPr="00835BF8" w:rsidRDefault="00835BF8" w:rsidP="00835BF8">
      <w:pPr>
        <w:spacing w:after="0"/>
        <w:ind w:left="720"/>
      </w:pPr>
      <w:r w:rsidRPr="00835BF8">
        <w:t>I would like for this design to convey to individuals how they perceive things.</w:t>
      </w:r>
    </w:p>
    <w:p w:rsidR="00835BF8" w:rsidRPr="00835BF8" w:rsidRDefault="00835BF8" w:rsidP="00835BF8">
      <w:pPr>
        <w:spacing w:after="0"/>
        <w:ind w:left="720"/>
      </w:pPr>
    </w:p>
    <w:p w:rsidR="00835BF8" w:rsidRPr="00835BF8" w:rsidRDefault="00835BF8" w:rsidP="00835BF8">
      <w:pPr>
        <w:spacing w:after="0"/>
        <w:ind w:left="720"/>
        <w:rPr>
          <w:b/>
        </w:rPr>
      </w:pPr>
      <w:r w:rsidRPr="00835BF8">
        <w:rPr>
          <w:b/>
        </w:rPr>
        <w:t>What is the Virtue of my Design?</w:t>
      </w:r>
    </w:p>
    <w:p w:rsidR="00835BF8" w:rsidRPr="00835BF8" w:rsidRDefault="00835BF8" w:rsidP="00835BF8">
      <w:pPr>
        <w:spacing w:after="0"/>
        <w:ind w:left="720"/>
      </w:pPr>
      <w:r w:rsidRPr="00835BF8">
        <w:t xml:space="preserve">The virtue of this design can influence learning as well as teaching.  For instance, within an environment not exempting courtesy or respect towards others due to poor leadership and attitudes, the desire or willingness to learn new things within that environment is needless to say, little to none.  However, being in an environment fostering positive attitudes, the facilitation of learning is more plausible.  Concluding that when good leadership skills are portrayed, a respectful environment is created, allocating an environment for teaching and learning to occur.  </w:t>
      </w:r>
    </w:p>
    <w:p w:rsidR="00835BF8" w:rsidRPr="00835BF8" w:rsidRDefault="00835BF8" w:rsidP="00835BF8">
      <w:pPr>
        <w:spacing w:after="0"/>
        <w:ind w:left="720"/>
      </w:pPr>
    </w:p>
    <w:p w:rsidR="00835BF8" w:rsidRPr="00835BF8" w:rsidRDefault="00835BF8" w:rsidP="00835BF8">
      <w:pPr>
        <w:spacing w:after="0"/>
        <w:ind w:left="720"/>
      </w:pPr>
      <w:r w:rsidRPr="00835BF8">
        <w:rPr>
          <w:b/>
        </w:rPr>
        <w:t>Target Audience</w:t>
      </w:r>
    </w:p>
    <w:p w:rsidR="00835BF8" w:rsidRPr="00835BF8" w:rsidRDefault="00835BF8" w:rsidP="00835BF8">
      <w:pPr>
        <w:spacing w:after="0"/>
        <w:ind w:left="720"/>
      </w:pPr>
      <w:r w:rsidRPr="00835BF8">
        <w:t xml:space="preserve">Preferably college students or young adults that have completed high school.  </w:t>
      </w:r>
    </w:p>
    <w:p w:rsidR="00835BF8" w:rsidRPr="00835BF8" w:rsidRDefault="00835BF8" w:rsidP="00835BF8">
      <w:pPr>
        <w:spacing w:after="0"/>
        <w:ind w:left="720"/>
      </w:pPr>
    </w:p>
    <w:p w:rsidR="00835BF8" w:rsidRPr="00835BF8" w:rsidRDefault="00835BF8" w:rsidP="00835BF8">
      <w:pPr>
        <w:spacing w:after="0"/>
        <w:ind w:left="720"/>
      </w:pPr>
      <w:r w:rsidRPr="00835BF8">
        <w:rPr>
          <w:b/>
        </w:rPr>
        <w:t>Design Plan</w:t>
      </w:r>
    </w:p>
    <w:p w:rsidR="00835BF8" w:rsidRPr="00835BF8" w:rsidRDefault="00835BF8" w:rsidP="00835BF8">
      <w:pPr>
        <w:spacing w:after="0"/>
        <w:ind w:left="720"/>
      </w:pPr>
      <w:r w:rsidRPr="00835BF8">
        <w:t xml:space="preserve">Besides gathering the appropriate materials needed for the design, I intend for the design to be comprised of multiple sections, each section addressing a characteristic of good leadership.  The information will be presented to the individuals in a packet, while being presented to them by a presenter, referencing a PowerPoint presentation.  Upon completion of each section, a monologue or role playing skit (displayed recording) will be shown, exemplifying the topic just taught.  After the presentation has been completed, each individual will be asked to complete a test, taking less than 20 minutes to complete.  The test results will be given back to the individual, indicating how they perceive others.  The results will be explained.  Discussing </w:t>
      </w:r>
      <w:r w:rsidRPr="00835BF8">
        <w:lastRenderedPageBreak/>
        <w:t xml:space="preserve">whether they approved or disapproved of their results; and if disapproved, what their goals will be to improve or change their outlook towards others.  This segment of the packet will be personal and not viewed by the instructor.  </w:t>
      </w:r>
    </w:p>
    <w:p w:rsidR="00835BF8" w:rsidRPr="00835BF8" w:rsidRDefault="00835BF8" w:rsidP="00835BF8">
      <w:pPr>
        <w:spacing w:after="0"/>
        <w:ind w:left="720"/>
      </w:pPr>
    </w:p>
    <w:p w:rsidR="00835BF8" w:rsidRPr="00835BF8" w:rsidRDefault="00835BF8" w:rsidP="00835BF8">
      <w:pPr>
        <w:spacing w:after="0"/>
        <w:ind w:left="720"/>
        <w:rPr>
          <w:b/>
        </w:rPr>
      </w:pPr>
      <w:r w:rsidRPr="00835BF8">
        <w:rPr>
          <w:b/>
        </w:rPr>
        <w:t>Resource Overview</w:t>
      </w:r>
    </w:p>
    <w:p w:rsidR="00835BF8" w:rsidRPr="00835BF8" w:rsidRDefault="00835BF8" w:rsidP="00835BF8">
      <w:pPr>
        <w:spacing w:after="0"/>
        <w:ind w:left="720"/>
      </w:pPr>
      <w:r w:rsidRPr="00835BF8">
        <w:t>While designing a leadership training project, I will be referencing two primary resources.</w:t>
      </w:r>
    </w:p>
    <w:p w:rsidR="00835BF8" w:rsidRPr="00835BF8" w:rsidRDefault="00835BF8" w:rsidP="00835BF8">
      <w:pPr>
        <w:numPr>
          <w:ilvl w:val="0"/>
          <w:numId w:val="2"/>
        </w:numPr>
        <w:spacing w:after="0"/>
      </w:pPr>
      <w:r w:rsidRPr="00835BF8">
        <w:t>Leadership Training Day (packet)</w:t>
      </w:r>
    </w:p>
    <w:p w:rsidR="00835BF8" w:rsidRPr="00835BF8" w:rsidRDefault="00835BF8" w:rsidP="00835BF8">
      <w:pPr>
        <w:numPr>
          <w:ilvl w:val="0"/>
          <w:numId w:val="2"/>
        </w:numPr>
        <w:spacing w:after="0"/>
      </w:pPr>
      <w:r w:rsidRPr="00835BF8">
        <w:t>Learning Competency Model</w:t>
      </w:r>
    </w:p>
    <w:p w:rsidR="00835BF8" w:rsidRPr="00835BF8" w:rsidRDefault="00835BF8" w:rsidP="00835BF8">
      <w:pPr>
        <w:spacing w:after="0"/>
        <w:ind w:left="720"/>
      </w:pPr>
      <w:r w:rsidRPr="00835BF8">
        <w:t>Secondary resource/tool</w:t>
      </w:r>
    </w:p>
    <w:p w:rsidR="00835BF8" w:rsidRDefault="00835BF8" w:rsidP="00835BF8">
      <w:pPr>
        <w:numPr>
          <w:ilvl w:val="0"/>
          <w:numId w:val="2"/>
        </w:numPr>
        <w:spacing w:after="0"/>
      </w:pPr>
      <w:r w:rsidRPr="00835BF8">
        <w:t>Myers-Briggs</w:t>
      </w:r>
    </w:p>
    <w:p w:rsidR="00835BF8" w:rsidRPr="00835BF8" w:rsidRDefault="00835BF8" w:rsidP="00835BF8">
      <w:pPr>
        <w:spacing w:after="0"/>
        <w:ind w:left="720"/>
      </w:pPr>
    </w:p>
    <w:p w:rsidR="00835BF8" w:rsidRPr="00835BF8" w:rsidRDefault="00835BF8" w:rsidP="00835BF8">
      <w:pPr>
        <w:spacing w:after="0"/>
        <w:ind w:left="720"/>
      </w:pPr>
      <w:r w:rsidRPr="00835BF8">
        <w:t xml:space="preserve">Coinciding, the two primary resources conceptually share and relay similar ideas, principles, and features.  The model and packet provides information and examples, promoting core competencies/ personal skills, leadership competencies/guiding structures separating leaders from followers, and professional competencies/knowledge of technical skills.  </w:t>
      </w:r>
    </w:p>
    <w:p w:rsidR="00835BF8" w:rsidRDefault="00835BF8" w:rsidP="00835BF8">
      <w:pPr>
        <w:spacing w:after="0"/>
        <w:ind w:left="720"/>
      </w:pPr>
      <w:r w:rsidRPr="00835BF8">
        <w:t xml:space="preserve">The secondary tool, the Myers-Briggs Type Indicator, will help and allow the learner to understand how they perceive the world and make decisions.  This test can help the learner identify if they have more or less, rational functions (thinking and feeling), or irrational functions (sensing and intuition).  This can be beneficial for some; because too much of one quality can be detrimental, and vice versa.  This can aid the learner in changing or adjusting certain characteristics for their success.  </w:t>
      </w:r>
    </w:p>
    <w:p w:rsidR="00835BF8" w:rsidRPr="00835BF8" w:rsidRDefault="00835BF8" w:rsidP="00835BF8">
      <w:pPr>
        <w:spacing w:after="0"/>
        <w:ind w:left="720"/>
      </w:pPr>
    </w:p>
    <w:p w:rsidR="00835BF8" w:rsidRPr="00835BF8" w:rsidRDefault="00835BF8" w:rsidP="00835BF8">
      <w:pPr>
        <w:spacing w:after="0"/>
        <w:ind w:left="720"/>
      </w:pPr>
      <w:r w:rsidRPr="00835BF8">
        <w:t xml:space="preserve">Assisting me with the assessment and development of this project, I will be contacting SIUE’s chapter president of National Society of Leadership and Success.  Being an active member within this organization, I will be in close proximity of the chapters president; and will be able to speak with the chapters president during training days, speaker broadcasts, and through via email or scheduled meetings.   </w:t>
      </w:r>
    </w:p>
    <w:p w:rsidR="00835BF8" w:rsidRPr="00835BF8" w:rsidRDefault="00835BF8" w:rsidP="00835BF8">
      <w:pPr>
        <w:spacing w:after="0"/>
        <w:ind w:left="720"/>
      </w:pPr>
    </w:p>
    <w:p w:rsidR="00835BF8" w:rsidRPr="00835BF8" w:rsidRDefault="00835BF8" w:rsidP="00835BF8">
      <w:pPr>
        <w:spacing w:after="0"/>
        <w:ind w:left="720"/>
      </w:pPr>
      <w:r w:rsidRPr="00835BF8">
        <w:rPr>
          <w:b/>
        </w:rPr>
        <w:t>Procedure</w:t>
      </w:r>
    </w:p>
    <w:p w:rsidR="00835BF8" w:rsidRPr="00835BF8" w:rsidRDefault="00835BF8" w:rsidP="00835BF8">
      <w:pPr>
        <w:spacing w:after="0"/>
        <w:ind w:left="720"/>
      </w:pPr>
      <w:r w:rsidRPr="00835BF8">
        <w:t xml:space="preserve">First and for most, data will be gathered on models and prototypes (manuals/packets) of leadership training.  After data is gathered, I will begin formulating generalizations and connecting similarities across the prototype and model.  Once generalizations have been made, I will seek council or advice from an individual(s) familiar with leadership training, and discuss her opinions relating to leadership training, prior to expressing my own deductions.  Furthermore, I will commence with my project, starting with a general overview of leadership training and the impacting effect it can have on an individual; and then construct the body of my project.  </w:t>
      </w:r>
    </w:p>
    <w:p w:rsidR="00835BF8" w:rsidRPr="00835BF8" w:rsidRDefault="00835BF8" w:rsidP="00835BF8">
      <w:pPr>
        <w:spacing w:after="0"/>
        <w:ind w:left="720"/>
      </w:pPr>
    </w:p>
    <w:p w:rsidR="00835BF8" w:rsidRPr="00835BF8" w:rsidRDefault="00835BF8" w:rsidP="00835BF8">
      <w:pPr>
        <w:spacing w:after="0"/>
        <w:ind w:left="720"/>
        <w:rPr>
          <w:b/>
        </w:rPr>
      </w:pPr>
      <w:r w:rsidRPr="00835BF8">
        <w:rPr>
          <w:b/>
        </w:rPr>
        <w:t>Assessment of Learning</w:t>
      </w:r>
    </w:p>
    <w:p w:rsidR="00835BF8" w:rsidRPr="00835BF8" w:rsidRDefault="00835BF8" w:rsidP="00835BF8">
      <w:pPr>
        <w:spacing w:after="0"/>
        <w:ind w:left="720"/>
      </w:pPr>
      <w:r w:rsidRPr="00835BF8">
        <w:t>This project will be assessed in multiple ways.</w:t>
      </w:r>
    </w:p>
    <w:p w:rsidR="00835BF8" w:rsidRPr="00835BF8" w:rsidRDefault="00835BF8" w:rsidP="00835BF8">
      <w:pPr>
        <w:numPr>
          <w:ilvl w:val="0"/>
          <w:numId w:val="2"/>
        </w:numPr>
        <w:spacing w:after="0"/>
      </w:pPr>
      <w:r w:rsidRPr="00835BF8">
        <w:t>Peer Feedback</w:t>
      </w:r>
    </w:p>
    <w:p w:rsidR="00835BF8" w:rsidRPr="00835BF8" w:rsidRDefault="00835BF8" w:rsidP="00835BF8">
      <w:pPr>
        <w:numPr>
          <w:ilvl w:val="0"/>
          <w:numId w:val="2"/>
        </w:numPr>
        <w:spacing w:after="0"/>
      </w:pPr>
      <w:r w:rsidRPr="00835BF8">
        <w:t>Subject Matter Expert Feedback</w:t>
      </w:r>
    </w:p>
    <w:p w:rsidR="00835BF8" w:rsidRPr="00835BF8" w:rsidRDefault="00835BF8" w:rsidP="00835BF8">
      <w:pPr>
        <w:numPr>
          <w:ilvl w:val="0"/>
          <w:numId w:val="2"/>
        </w:numPr>
        <w:spacing w:after="0"/>
      </w:pPr>
      <w:r w:rsidRPr="00835BF8">
        <w:lastRenderedPageBreak/>
        <w:t>Pilot Test (Formative Evaluation)</w:t>
      </w:r>
    </w:p>
    <w:p w:rsidR="00835BF8" w:rsidRPr="00835BF8" w:rsidRDefault="00835BF8" w:rsidP="00835BF8">
      <w:pPr>
        <w:spacing w:after="0"/>
        <w:ind w:left="720"/>
      </w:pPr>
    </w:p>
    <w:p w:rsidR="00835BF8" w:rsidRPr="00835BF8" w:rsidRDefault="00835BF8" w:rsidP="00835BF8">
      <w:pPr>
        <w:spacing w:after="0"/>
        <w:ind w:left="720"/>
      </w:pPr>
      <w:r w:rsidRPr="00835BF8">
        <w:rPr>
          <w:b/>
        </w:rPr>
        <w:t>Strengths</w:t>
      </w:r>
    </w:p>
    <w:p w:rsidR="00835BF8" w:rsidRPr="00835BF8" w:rsidRDefault="00835BF8" w:rsidP="00835BF8">
      <w:pPr>
        <w:spacing w:after="0"/>
        <w:ind w:left="720"/>
      </w:pPr>
      <w:r w:rsidRPr="00835BF8">
        <w:t>The design allows individuals to reflect on their perception of others.</w:t>
      </w:r>
    </w:p>
    <w:p w:rsidR="00835BF8" w:rsidRPr="00835BF8" w:rsidRDefault="00835BF8" w:rsidP="00835BF8">
      <w:pPr>
        <w:spacing w:after="0"/>
        <w:ind w:left="720"/>
      </w:pPr>
      <w:r w:rsidRPr="00835BF8">
        <w:t>The design allocates good leadership skills.</w:t>
      </w:r>
    </w:p>
    <w:p w:rsidR="00835BF8" w:rsidRPr="00835BF8" w:rsidRDefault="00835BF8" w:rsidP="00835BF8">
      <w:pPr>
        <w:spacing w:after="0"/>
        <w:ind w:left="720"/>
      </w:pPr>
      <w:r w:rsidRPr="00835BF8">
        <w:t>The design offers multiple learning approaches/styles.</w:t>
      </w:r>
    </w:p>
    <w:p w:rsidR="00835BF8" w:rsidRPr="00835BF8" w:rsidRDefault="00835BF8" w:rsidP="00835BF8">
      <w:pPr>
        <w:spacing w:after="0"/>
        <w:ind w:left="720"/>
      </w:pPr>
    </w:p>
    <w:p w:rsidR="00835BF8" w:rsidRPr="00835BF8" w:rsidRDefault="00835BF8" w:rsidP="00835BF8">
      <w:pPr>
        <w:spacing w:after="0"/>
        <w:ind w:left="720"/>
      </w:pPr>
      <w:r w:rsidRPr="00835BF8">
        <w:rPr>
          <w:b/>
        </w:rPr>
        <w:t>Concerns</w:t>
      </w:r>
    </w:p>
    <w:p w:rsidR="008341EA" w:rsidRPr="00356B51" w:rsidRDefault="00835BF8" w:rsidP="008341EA">
      <w:pPr>
        <w:spacing w:after="0"/>
        <w:ind w:left="720"/>
      </w:pPr>
      <w:r w:rsidRPr="00835BF8">
        <w:t xml:space="preserve">I do not have any concerns at this time.  However, I am always up for ideal/recommendations and insight to things that I might have missed within this post.  </w:t>
      </w:r>
    </w:p>
    <w:p w:rsidR="00B376B6" w:rsidRDefault="00B376B6">
      <w:pPr>
        <w:rPr>
          <w:sz w:val="28"/>
        </w:rPr>
      </w:pPr>
    </w:p>
    <w:p w:rsidR="00835BF8" w:rsidRDefault="00835BF8">
      <w:pPr>
        <w:rPr>
          <w:sz w:val="28"/>
        </w:rPr>
      </w:pPr>
    </w:p>
    <w:p w:rsidR="00812DF8" w:rsidRDefault="00812DF8">
      <w:pPr>
        <w:rPr>
          <w:sz w:val="28"/>
        </w:rPr>
      </w:pPr>
      <w:r>
        <w:rPr>
          <w:sz w:val="28"/>
          <w:u w:val="single"/>
        </w:rPr>
        <w:t>Design</w:t>
      </w:r>
    </w:p>
    <w:p w:rsidR="00812DF8" w:rsidRDefault="00812DF8">
      <w:pPr>
        <w:rPr>
          <w:sz w:val="28"/>
        </w:rPr>
      </w:pPr>
    </w:p>
    <w:p w:rsidR="00812DF8" w:rsidRDefault="00812DF8">
      <w:pPr>
        <w:rPr>
          <w:i/>
          <w:sz w:val="28"/>
        </w:rPr>
      </w:pPr>
      <w:r>
        <w:rPr>
          <w:i/>
          <w:sz w:val="28"/>
        </w:rPr>
        <w:t>Figure 2.1</w:t>
      </w:r>
    </w:p>
    <w:p w:rsidR="00812DF8" w:rsidRPr="00E152B9" w:rsidRDefault="00812DF8" w:rsidP="00812DF8">
      <w:pPr>
        <w:ind w:left="720"/>
        <w:rPr>
          <w:b/>
        </w:rPr>
      </w:pPr>
      <w:r w:rsidRPr="00E152B9">
        <w:rPr>
          <w:b/>
        </w:rPr>
        <w:t>Objective 3.1</w:t>
      </w:r>
    </w:p>
    <w:p w:rsidR="00812DF8" w:rsidRPr="00812DF8" w:rsidRDefault="00812DF8" w:rsidP="00812DF8">
      <w:pPr>
        <w:ind w:left="720"/>
      </w:pPr>
      <w:r w:rsidRPr="00812DF8">
        <w:t>Given an overview, explaining the five primary exercise movements comprising a power clean, the learner will list the exercises in sequential order for a power clean, with 100% accuracy.</w:t>
      </w:r>
    </w:p>
    <w:p w:rsidR="00812DF8" w:rsidRPr="00E152B9" w:rsidRDefault="00812DF8" w:rsidP="00812DF8">
      <w:pPr>
        <w:ind w:left="720"/>
        <w:rPr>
          <w:b/>
        </w:rPr>
      </w:pPr>
      <w:r w:rsidRPr="00E152B9">
        <w:rPr>
          <w:b/>
        </w:rPr>
        <w:t>Objective 3.2</w:t>
      </w:r>
    </w:p>
    <w:p w:rsidR="00812DF8" w:rsidRPr="00812DF8" w:rsidRDefault="00812DF8" w:rsidP="00812DF8">
      <w:pPr>
        <w:ind w:left="720"/>
      </w:pPr>
      <w:r w:rsidRPr="00812DF8">
        <w:t>After reviewing the progression movements within a power clean, the learner will recognize the steps occurring within the clean, with 100% accuracy.</w:t>
      </w:r>
    </w:p>
    <w:p w:rsidR="00812DF8" w:rsidRDefault="00812DF8">
      <w:pPr>
        <w:rPr>
          <w:i/>
          <w:sz w:val="28"/>
        </w:rPr>
      </w:pPr>
    </w:p>
    <w:p w:rsidR="00812DF8" w:rsidRPr="00812DF8" w:rsidRDefault="00812DF8">
      <w:pPr>
        <w:rPr>
          <w:i/>
          <w:sz w:val="28"/>
        </w:rPr>
      </w:pPr>
      <w:r>
        <w:rPr>
          <w:i/>
          <w:sz w:val="28"/>
        </w:rPr>
        <w:t>Figure 2.2</w:t>
      </w:r>
    </w:p>
    <w:p w:rsidR="00812DF8" w:rsidRDefault="00812DF8" w:rsidP="00812DF8">
      <w:pPr>
        <w:tabs>
          <w:tab w:val="left" w:pos="720"/>
          <w:tab w:val="left" w:pos="1440"/>
          <w:tab w:val="left" w:pos="2160"/>
          <w:tab w:val="left" w:pos="3202"/>
        </w:tabs>
        <w:ind w:firstLine="720"/>
        <w:rPr>
          <w:b/>
          <w:sz w:val="24"/>
          <w:szCs w:val="24"/>
        </w:rPr>
      </w:pPr>
      <w:r>
        <w:rPr>
          <w:b/>
          <w:sz w:val="24"/>
          <w:szCs w:val="24"/>
        </w:rPr>
        <w:t>Objective 2.1</w:t>
      </w:r>
      <w:r>
        <w:rPr>
          <w:b/>
          <w:sz w:val="24"/>
          <w:szCs w:val="24"/>
        </w:rPr>
        <w:tab/>
      </w:r>
    </w:p>
    <w:p w:rsidR="00812DF8" w:rsidRDefault="00812DF8" w:rsidP="00812DF8">
      <w:pPr>
        <w:ind w:left="720"/>
        <w:rPr>
          <w:sz w:val="24"/>
          <w:szCs w:val="24"/>
        </w:rPr>
      </w:pPr>
      <w:r>
        <w:rPr>
          <w:sz w:val="24"/>
          <w:szCs w:val="24"/>
        </w:rPr>
        <w:t>Given an overview, describing different grips for holding a straight bar, the learner will identify which grip is used for power cleaning, with 100% accuracy.</w:t>
      </w:r>
    </w:p>
    <w:p w:rsidR="00812DF8" w:rsidRDefault="00812DF8" w:rsidP="00812DF8">
      <w:pPr>
        <w:ind w:left="720"/>
        <w:rPr>
          <w:sz w:val="24"/>
          <w:szCs w:val="24"/>
        </w:rPr>
      </w:pPr>
      <w:r>
        <w:rPr>
          <w:sz w:val="24"/>
          <w:szCs w:val="24"/>
        </w:rPr>
        <w:t>(Concept-Application)  (Task Analysis 3.B)</w:t>
      </w:r>
    </w:p>
    <w:p w:rsidR="00812DF8" w:rsidRDefault="00812DF8" w:rsidP="00812DF8">
      <w:pPr>
        <w:ind w:left="720"/>
        <w:rPr>
          <w:b/>
          <w:sz w:val="24"/>
          <w:szCs w:val="24"/>
          <w:u w:val="single"/>
        </w:rPr>
      </w:pPr>
      <w:r>
        <w:rPr>
          <w:sz w:val="24"/>
          <w:szCs w:val="24"/>
        </w:rPr>
        <w:tab/>
      </w:r>
      <w:r>
        <w:rPr>
          <w:b/>
          <w:sz w:val="24"/>
          <w:szCs w:val="24"/>
          <w:u w:val="single"/>
        </w:rPr>
        <w:t>Initial Presentation 2.1</w:t>
      </w:r>
    </w:p>
    <w:p w:rsidR="00812DF8" w:rsidRPr="002A7430" w:rsidRDefault="00812DF8" w:rsidP="00812DF8">
      <w:pPr>
        <w:ind w:left="720"/>
        <w:rPr>
          <w:i/>
          <w:sz w:val="24"/>
          <w:szCs w:val="24"/>
        </w:rPr>
      </w:pPr>
      <w:r>
        <w:rPr>
          <w:b/>
          <w:sz w:val="24"/>
          <w:szCs w:val="24"/>
        </w:rPr>
        <w:tab/>
      </w:r>
      <w:r>
        <w:rPr>
          <w:sz w:val="24"/>
          <w:szCs w:val="24"/>
        </w:rPr>
        <w:t>(</w:t>
      </w:r>
      <w:r w:rsidRPr="004E225A">
        <w:rPr>
          <w:i/>
          <w:sz w:val="24"/>
          <w:szCs w:val="24"/>
        </w:rPr>
        <w:t>Give an example and explain why it's an example</w:t>
      </w:r>
      <w:r>
        <w:rPr>
          <w:i/>
          <w:sz w:val="24"/>
          <w:szCs w:val="24"/>
        </w:rPr>
        <w:t>)</w:t>
      </w:r>
      <w:r>
        <w:rPr>
          <w:sz w:val="24"/>
          <w:szCs w:val="24"/>
        </w:rPr>
        <w:t>.</w:t>
      </w:r>
    </w:p>
    <w:p w:rsidR="00812DF8" w:rsidRPr="00F04299" w:rsidRDefault="00812DF8" w:rsidP="00812DF8">
      <w:pPr>
        <w:ind w:left="1440"/>
        <w:rPr>
          <w:sz w:val="24"/>
          <w:szCs w:val="24"/>
        </w:rPr>
      </w:pPr>
      <w:r>
        <w:rPr>
          <w:sz w:val="24"/>
          <w:szCs w:val="24"/>
        </w:rPr>
        <w:lastRenderedPageBreak/>
        <w:t xml:space="preserve">The instruction will show a picture of a proper power cleaning grip.  Along with the picture, there will be an explanation as to how to correctly grip the bar and why this is an example of a correct grip.  For contrast, the instruction will give an example of incorrect grips.  The instruction </w:t>
      </w:r>
      <w:r>
        <w:rPr>
          <w:sz w:val="24"/>
          <w:szCs w:val="24"/>
        </w:rPr>
        <w:tab/>
        <w:t xml:space="preserve">will explain why these grips are incorrect.  </w:t>
      </w:r>
    </w:p>
    <w:p w:rsidR="00812DF8" w:rsidRDefault="00812DF8" w:rsidP="00812DF8">
      <w:pPr>
        <w:ind w:left="720"/>
        <w:rPr>
          <w:b/>
          <w:sz w:val="24"/>
          <w:szCs w:val="24"/>
          <w:u w:val="single"/>
        </w:rPr>
      </w:pPr>
      <w:r>
        <w:rPr>
          <w:b/>
          <w:sz w:val="24"/>
          <w:szCs w:val="24"/>
        </w:rPr>
        <w:tab/>
      </w:r>
      <w:r>
        <w:rPr>
          <w:b/>
          <w:sz w:val="24"/>
          <w:szCs w:val="24"/>
          <w:u w:val="single"/>
        </w:rPr>
        <w:t>Generative Strategy 2.1</w:t>
      </w:r>
    </w:p>
    <w:p w:rsidR="00812DF8" w:rsidRDefault="00812DF8" w:rsidP="00812DF8">
      <w:pPr>
        <w:ind w:left="720"/>
        <w:rPr>
          <w:sz w:val="24"/>
          <w:szCs w:val="24"/>
        </w:rPr>
      </w:pPr>
      <w:r>
        <w:rPr>
          <w:b/>
          <w:sz w:val="24"/>
          <w:szCs w:val="24"/>
        </w:rPr>
        <w:tab/>
      </w:r>
      <w:r>
        <w:rPr>
          <w:sz w:val="24"/>
          <w:szCs w:val="24"/>
        </w:rPr>
        <w:t>(</w:t>
      </w:r>
      <w:r>
        <w:rPr>
          <w:i/>
          <w:sz w:val="24"/>
          <w:szCs w:val="24"/>
        </w:rPr>
        <w:t>Integrative</w:t>
      </w:r>
      <w:r>
        <w:rPr>
          <w:sz w:val="24"/>
          <w:szCs w:val="24"/>
        </w:rPr>
        <w:t>)</w:t>
      </w:r>
    </w:p>
    <w:p w:rsidR="00812DF8" w:rsidRDefault="00812DF8" w:rsidP="00812DF8">
      <w:pPr>
        <w:ind w:left="1440"/>
        <w:rPr>
          <w:sz w:val="24"/>
          <w:szCs w:val="24"/>
        </w:rPr>
      </w:pPr>
      <w:r>
        <w:rPr>
          <w:sz w:val="24"/>
          <w:szCs w:val="24"/>
        </w:rPr>
        <w:t>Learner will be knowledgeable on multiple grips.  Learner will be able to identify correct grip.  Learner will be given feedback after the incorrect grip segment.</w:t>
      </w:r>
    </w:p>
    <w:p w:rsidR="00812DF8" w:rsidRDefault="00812DF8" w:rsidP="00812DF8">
      <w:pPr>
        <w:spacing w:before="240"/>
        <w:ind w:left="720"/>
        <w:rPr>
          <w:sz w:val="24"/>
          <w:szCs w:val="24"/>
        </w:rPr>
      </w:pPr>
      <w:r>
        <w:rPr>
          <w:sz w:val="24"/>
          <w:szCs w:val="24"/>
        </w:rPr>
        <w:tab/>
        <w:t>(</w:t>
      </w:r>
      <w:r>
        <w:rPr>
          <w:i/>
          <w:sz w:val="24"/>
          <w:szCs w:val="24"/>
        </w:rPr>
        <w:t>Organization</w:t>
      </w:r>
      <w:r>
        <w:rPr>
          <w:sz w:val="24"/>
          <w:szCs w:val="24"/>
        </w:rPr>
        <w:t>)</w:t>
      </w:r>
    </w:p>
    <w:p w:rsidR="00812DF8" w:rsidRPr="001912B5" w:rsidRDefault="00812DF8" w:rsidP="00812DF8">
      <w:pPr>
        <w:spacing w:before="240"/>
        <w:ind w:left="1440"/>
        <w:rPr>
          <w:sz w:val="24"/>
          <w:szCs w:val="24"/>
        </w:rPr>
      </w:pPr>
      <w:r>
        <w:rPr>
          <w:sz w:val="24"/>
          <w:szCs w:val="24"/>
        </w:rPr>
        <w:t xml:space="preserve">Learner will analyze picture, relating the image to concepts learned, correlating the logic as to why a certain grip is used over another, shown in the image.  </w:t>
      </w:r>
    </w:p>
    <w:p w:rsidR="00835BF8" w:rsidRDefault="00835BF8">
      <w:pPr>
        <w:rPr>
          <w:sz w:val="28"/>
        </w:rPr>
      </w:pPr>
    </w:p>
    <w:p w:rsidR="00812DF8" w:rsidRPr="00812DF8" w:rsidRDefault="00812DF8">
      <w:pPr>
        <w:rPr>
          <w:i/>
          <w:sz w:val="28"/>
        </w:rPr>
      </w:pPr>
      <w:r>
        <w:rPr>
          <w:i/>
          <w:sz w:val="28"/>
        </w:rPr>
        <w:t>Figure 2.3</w:t>
      </w:r>
    </w:p>
    <w:p w:rsidR="00812DF8" w:rsidRPr="00812DF8" w:rsidRDefault="00812DF8" w:rsidP="00812DF8">
      <w:pPr>
        <w:ind w:left="720"/>
      </w:pPr>
      <w:r w:rsidRPr="00812DF8">
        <w:t xml:space="preserve">Assessing the learner’s comprehension towards the instruction, a paper-pen based test will be administered.  Upon completion of test, the learner will be able to self-check or evaluate themselves, observing the answers at the end of the packet.  If the ideal number of questions were answered incorrectly, the learner is encouraged to retry the test, after recapping over the material.  </w:t>
      </w:r>
    </w:p>
    <w:p w:rsidR="00835BF8" w:rsidRDefault="00835BF8">
      <w:pPr>
        <w:rPr>
          <w:sz w:val="28"/>
        </w:rPr>
      </w:pPr>
    </w:p>
    <w:p w:rsidR="00812DF8" w:rsidRDefault="00812DF8">
      <w:pPr>
        <w:rPr>
          <w:i/>
          <w:sz w:val="28"/>
        </w:rPr>
      </w:pPr>
      <w:r>
        <w:rPr>
          <w:i/>
          <w:sz w:val="28"/>
        </w:rPr>
        <w:t>Figure 2.</w:t>
      </w:r>
      <w:r w:rsidR="00A2448D">
        <w:rPr>
          <w:i/>
          <w:sz w:val="28"/>
        </w:rPr>
        <w:t>4</w:t>
      </w:r>
    </w:p>
    <w:p w:rsidR="00A2448D" w:rsidRPr="0056667A" w:rsidRDefault="00A2448D" w:rsidP="00A2448D">
      <w:pPr>
        <w:spacing w:after="0"/>
        <w:ind w:left="720"/>
      </w:pPr>
      <w:r w:rsidRPr="0056667A">
        <w:t xml:space="preserve">Participants for this study were recruited using convenience sampling through the </w:t>
      </w:r>
    </w:p>
    <w:p w:rsidR="00A2448D" w:rsidRDefault="00A2448D" w:rsidP="00A2448D">
      <w:pPr>
        <w:ind w:left="720"/>
      </w:pPr>
      <w:r w:rsidRPr="0056667A">
        <w:t>dispersal of questionnaires,</w:t>
      </w:r>
    </w:p>
    <w:p w:rsidR="00A2448D" w:rsidRDefault="00A2448D">
      <w:pPr>
        <w:rPr>
          <w:i/>
          <w:sz w:val="28"/>
        </w:rPr>
      </w:pPr>
    </w:p>
    <w:p w:rsidR="00A2448D" w:rsidRDefault="00A2448D">
      <w:pPr>
        <w:rPr>
          <w:i/>
          <w:sz w:val="28"/>
        </w:rPr>
      </w:pPr>
      <w:r>
        <w:rPr>
          <w:i/>
          <w:sz w:val="28"/>
        </w:rPr>
        <w:t>Figure 2.5</w:t>
      </w:r>
    </w:p>
    <w:p w:rsidR="00A2448D" w:rsidRPr="00EA3A02" w:rsidRDefault="00A2448D" w:rsidP="00A2448D">
      <w:pPr>
        <w:spacing w:after="0"/>
        <w:ind w:left="720"/>
      </w:pPr>
      <w:r w:rsidRPr="00EA3A02">
        <w:t xml:space="preserve">Determining the employees’ level of stress, the Job Stress Survey (JSS) will be utilized to </w:t>
      </w:r>
    </w:p>
    <w:p w:rsidR="00A2448D" w:rsidRPr="00EA3A02" w:rsidRDefault="00A2448D" w:rsidP="00A2448D">
      <w:pPr>
        <w:spacing w:after="0"/>
        <w:ind w:left="720"/>
      </w:pPr>
      <w:r w:rsidRPr="00EA3A02">
        <w:t xml:space="preserve">survey the amount of self-perceived stress felt by participants (Pinkney, 1999).  Yielding </w:t>
      </w:r>
    </w:p>
    <w:p w:rsidR="00A2448D" w:rsidRPr="00EA3A02" w:rsidRDefault="00A2448D" w:rsidP="00A2448D">
      <w:pPr>
        <w:spacing w:after="0"/>
        <w:ind w:left="720"/>
      </w:pPr>
      <w:r w:rsidRPr="00EA3A02">
        <w:t xml:space="preserve">significant findings, concerning validity and reliability, validity scores of the JSS constitute that  </w:t>
      </w:r>
    </w:p>
    <w:p w:rsidR="00A2448D" w:rsidRPr="00EA3A02" w:rsidRDefault="00A2448D" w:rsidP="00A2448D">
      <w:pPr>
        <w:spacing w:after="0"/>
        <w:ind w:left="720"/>
      </w:pPr>
      <w:r w:rsidRPr="00EA3A02">
        <w:t xml:space="preserve">the  JS-X scale (Job Satisfaction) yields a score of -.52, and the LS-F scale (Level of perceived </w:t>
      </w:r>
    </w:p>
    <w:p w:rsidR="00A2448D" w:rsidRPr="00EA3A02" w:rsidRDefault="00A2448D" w:rsidP="00A2448D">
      <w:pPr>
        <w:spacing w:after="0"/>
        <w:ind w:left="720"/>
      </w:pPr>
      <w:r w:rsidRPr="00EA3A02">
        <w:t xml:space="preserve">job stress frequency) yields a score of -.66.  The internal consistency, form of reliability </w:t>
      </w:r>
    </w:p>
    <w:p w:rsidR="00A2448D" w:rsidRPr="00EA3A02" w:rsidRDefault="00A2448D" w:rsidP="00A2448D">
      <w:pPr>
        <w:spacing w:after="0"/>
        <w:ind w:left="720"/>
      </w:pPr>
      <w:r w:rsidRPr="00EA3A02">
        <w:lastRenderedPageBreak/>
        <w:t xml:space="preserve">measured for the JSS renders a significance level of .77 to .93; while the test-retest yields a </w:t>
      </w:r>
    </w:p>
    <w:p w:rsidR="00A2448D" w:rsidRPr="00EA3A02" w:rsidRDefault="00A2448D" w:rsidP="00A2448D">
      <w:pPr>
        <w:spacing w:after="0"/>
        <w:ind w:left="720"/>
      </w:pPr>
      <w:r w:rsidRPr="00EA3A02">
        <w:t xml:space="preserve">level of .48 to .75.  Being known as a widely used psychological instrument for measuring job </w:t>
      </w:r>
    </w:p>
    <w:p w:rsidR="00A2448D" w:rsidRPr="00EA3A02" w:rsidRDefault="00A2448D" w:rsidP="00A2448D">
      <w:pPr>
        <w:spacing w:after="0"/>
        <w:ind w:left="720"/>
      </w:pPr>
      <w:r w:rsidRPr="00EA3A02">
        <w:t xml:space="preserve">stress, the JSS requires a minimum of a junior high school education.  This basic comprehensive </w:t>
      </w:r>
    </w:p>
    <w:p w:rsidR="00A2448D" w:rsidRPr="00EA3A02" w:rsidRDefault="00A2448D" w:rsidP="00A2448D">
      <w:pPr>
        <w:ind w:left="720"/>
      </w:pPr>
      <w:r w:rsidRPr="00EA3A02">
        <w:t xml:space="preserve">test is aimed towards adults of all ages, asking questions directly towards experienced job stress, severity and frequency of mishap or injury occurrences, and organizational support (Pinkney, 1999).  This survey consists of 60 items, using a 0-9 scale, with 10 subscales.  A sample item within the survey is, “in the last month, how often have you felt nervous and stressed” (Pinkley, 1999, 450). </w:t>
      </w:r>
    </w:p>
    <w:p w:rsidR="00A2448D" w:rsidRDefault="00A2448D">
      <w:pPr>
        <w:rPr>
          <w:i/>
          <w:sz w:val="28"/>
        </w:rPr>
      </w:pPr>
    </w:p>
    <w:p w:rsidR="00A2448D" w:rsidRDefault="00A2448D">
      <w:pPr>
        <w:rPr>
          <w:i/>
          <w:sz w:val="28"/>
        </w:rPr>
      </w:pPr>
      <w:r>
        <w:rPr>
          <w:i/>
          <w:sz w:val="28"/>
        </w:rPr>
        <w:t>Figure 2.6</w:t>
      </w:r>
    </w:p>
    <w:p w:rsidR="00A2448D" w:rsidRPr="004308CC" w:rsidRDefault="00A2448D" w:rsidP="00A2448D">
      <w:pPr>
        <w:spacing w:after="0"/>
        <w:ind w:left="720"/>
      </w:pPr>
      <w:r w:rsidRPr="004308CC">
        <w:t xml:space="preserve">A prospective casual-comparative research design will be used, attempting to identify </w:t>
      </w:r>
    </w:p>
    <w:p w:rsidR="00A2448D" w:rsidRPr="004308CC" w:rsidRDefault="00A2448D" w:rsidP="00A2448D">
      <w:pPr>
        <w:spacing w:after="0"/>
        <w:ind w:left="720"/>
      </w:pPr>
      <w:r w:rsidRPr="004308CC">
        <w:t xml:space="preserve">cause-effect relationships.  Not manipulating the independent variable, the researcher’s control </w:t>
      </w:r>
    </w:p>
    <w:p w:rsidR="00A2448D" w:rsidRPr="004308CC" w:rsidRDefault="00A2448D" w:rsidP="00A2448D">
      <w:pPr>
        <w:spacing w:after="0"/>
        <w:ind w:left="720"/>
      </w:pPr>
      <w:r w:rsidRPr="004308CC">
        <w:t xml:space="preserve">will be limited.  However, the participants will not be randomly assigned to a treatment group, </w:t>
      </w:r>
    </w:p>
    <w:p w:rsidR="00A2448D" w:rsidRPr="004308CC" w:rsidRDefault="00A2448D" w:rsidP="00A2448D">
      <w:pPr>
        <w:spacing w:after="0"/>
        <w:ind w:left="720"/>
      </w:pPr>
      <w:r w:rsidRPr="004308CC">
        <w:t xml:space="preserve">since they will already be in established groups.  The independent variable is, being motivated in </w:t>
      </w:r>
    </w:p>
    <w:p w:rsidR="00A2448D" w:rsidRPr="004308CC" w:rsidRDefault="00A2448D" w:rsidP="00A2448D">
      <w:pPr>
        <w:ind w:left="720"/>
      </w:pPr>
      <w:r w:rsidRPr="004308CC">
        <w:t xml:space="preserve">receiving safety training.  The dependent variable is, not being motivated while receiving safety \training.  </w:t>
      </w:r>
    </w:p>
    <w:p w:rsidR="00A2448D" w:rsidRDefault="00A2448D">
      <w:pPr>
        <w:rPr>
          <w:i/>
          <w:sz w:val="28"/>
        </w:rPr>
      </w:pPr>
    </w:p>
    <w:p w:rsidR="00A2448D" w:rsidRDefault="00A2448D">
      <w:pPr>
        <w:rPr>
          <w:i/>
          <w:sz w:val="28"/>
        </w:rPr>
      </w:pPr>
    </w:p>
    <w:p w:rsidR="00A2448D" w:rsidRDefault="00A2448D">
      <w:pPr>
        <w:rPr>
          <w:sz w:val="28"/>
          <w:u w:val="single"/>
        </w:rPr>
      </w:pPr>
    </w:p>
    <w:p w:rsidR="00A2448D" w:rsidRDefault="00A2448D">
      <w:pPr>
        <w:rPr>
          <w:sz w:val="28"/>
          <w:u w:val="single"/>
        </w:rPr>
      </w:pPr>
    </w:p>
    <w:p w:rsidR="00A2448D" w:rsidRDefault="00A2448D">
      <w:pPr>
        <w:rPr>
          <w:sz w:val="28"/>
        </w:rPr>
      </w:pPr>
      <w:r>
        <w:rPr>
          <w:sz w:val="28"/>
          <w:u w:val="single"/>
        </w:rPr>
        <w:t>Produce</w:t>
      </w:r>
    </w:p>
    <w:p w:rsidR="00A2448D" w:rsidRDefault="00A2448D">
      <w:pPr>
        <w:rPr>
          <w:sz w:val="28"/>
        </w:rPr>
      </w:pPr>
    </w:p>
    <w:p w:rsidR="00A2448D" w:rsidRDefault="00A2448D">
      <w:pPr>
        <w:rPr>
          <w:sz w:val="28"/>
        </w:rPr>
      </w:pPr>
    </w:p>
    <w:p w:rsidR="00A2448D" w:rsidRDefault="00A2448D">
      <w:pPr>
        <w:rPr>
          <w:sz w:val="28"/>
        </w:rPr>
      </w:pPr>
    </w:p>
    <w:p w:rsidR="00A2448D" w:rsidRDefault="00A2448D">
      <w:pPr>
        <w:rPr>
          <w:i/>
          <w:sz w:val="28"/>
        </w:rPr>
      </w:pPr>
      <w:r>
        <w:rPr>
          <w:i/>
          <w:sz w:val="28"/>
        </w:rPr>
        <w:t>Figure 3.1</w:t>
      </w:r>
    </w:p>
    <w:p w:rsidR="00A2448D" w:rsidRDefault="00A2448D" w:rsidP="00A2448D">
      <w:pPr>
        <w:ind w:left="720"/>
        <w:rPr>
          <w:sz w:val="24"/>
          <w:szCs w:val="24"/>
        </w:rPr>
      </w:pPr>
      <w:r>
        <w:rPr>
          <w:sz w:val="24"/>
          <w:szCs w:val="24"/>
        </w:rPr>
        <w:t>Given an overview, describing different grips for holding a straight bar, the learner will identify which grip is used for power cleaning, with 100% accuracy.</w:t>
      </w:r>
    </w:p>
    <w:p w:rsidR="00A2448D" w:rsidRDefault="00A2448D" w:rsidP="00A2448D">
      <w:pPr>
        <w:ind w:left="720"/>
        <w:rPr>
          <w:sz w:val="24"/>
          <w:szCs w:val="24"/>
        </w:rPr>
      </w:pPr>
      <w:r>
        <w:rPr>
          <w:sz w:val="24"/>
          <w:szCs w:val="24"/>
        </w:rPr>
        <w:t>(Concept-Application)  (Task Analysis 3.B)</w:t>
      </w:r>
    </w:p>
    <w:p w:rsidR="00A2448D" w:rsidRDefault="00A2448D" w:rsidP="00A2448D">
      <w:pPr>
        <w:ind w:left="720"/>
        <w:rPr>
          <w:b/>
          <w:sz w:val="24"/>
          <w:szCs w:val="24"/>
          <w:u w:val="single"/>
        </w:rPr>
      </w:pPr>
      <w:r>
        <w:rPr>
          <w:sz w:val="24"/>
          <w:szCs w:val="24"/>
        </w:rPr>
        <w:tab/>
      </w:r>
      <w:r>
        <w:rPr>
          <w:b/>
          <w:sz w:val="24"/>
          <w:szCs w:val="24"/>
          <w:u w:val="single"/>
        </w:rPr>
        <w:t>Initial Presentation 2.1</w:t>
      </w:r>
    </w:p>
    <w:p w:rsidR="00A2448D" w:rsidRPr="002A7430" w:rsidRDefault="00A2448D" w:rsidP="00A2448D">
      <w:pPr>
        <w:ind w:left="720"/>
        <w:rPr>
          <w:i/>
          <w:sz w:val="24"/>
          <w:szCs w:val="24"/>
        </w:rPr>
      </w:pPr>
      <w:r>
        <w:rPr>
          <w:b/>
          <w:sz w:val="24"/>
          <w:szCs w:val="24"/>
        </w:rPr>
        <w:lastRenderedPageBreak/>
        <w:tab/>
      </w:r>
      <w:r>
        <w:rPr>
          <w:sz w:val="24"/>
          <w:szCs w:val="24"/>
        </w:rPr>
        <w:t>(</w:t>
      </w:r>
      <w:r w:rsidRPr="004E225A">
        <w:rPr>
          <w:i/>
          <w:sz w:val="24"/>
          <w:szCs w:val="24"/>
        </w:rPr>
        <w:t>Give an example and explain why it's an example</w:t>
      </w:r>
      <w:r>
        <w:rPr>
          <w:i/>
          <w:sz w:val="24"/>
          <w:szCs w:val="24"/>
        </w:rPr>
        <w:t>)</w:t>
      </w:r>
      <w:r>
        <w:rPr>
          <w:sz w:val="24"/>
          <w:szCs w:val="24"/>
        </w:rPr>
        <w:t>.</w:t>
      </w:r>
    </w:p>
    <w:p w:rsidR="00A2448D" w:rsidRPr="00F04299" w:rsidRDefault="00A2448D" w:rsidP="00A2448D">
      <w:pPr>
        <w:ind w:left="1440"/>
        <w:rPr>
          <w:sz w:val="24"/>
          <w:szCs w:val="24"/>
        </w:rPr>
      </w:pPr>
      <w:r>
        <w:rPr>
          <w:sz w:val="24"/>
          <w:szCs w:val="24"/>
        </w:rPr>
        <w:t xml:space="preserve">The instruction will show a picture of a proper power cleaning grip.  Along with the picture, there will be an explanation as to how to correctly grip the bar and why this is an example of a correct grip.  For contrast, the instruction will give an example of incorrect grips.  The instruction will explain why these grips are incorrect.  </w:t>
      </w:r>
    </w:p>
    <w:p w:rsidR="00A2448D" w:rsidRDefault="00A2448D" w:rsidP="00A2448D">
      <w:pPr>
        <w:ind w:left="720"/>
        <w:rPr>
          <w:b/>
          <w:sz w:val="24"/>
          <w:szCs w:val="24"/>
          <w:u w:val="single"/>
        </w:rPr>
      </w:pPr>
      <w:r>
        <w:rPr>
          <w:b/>
          <w:sz w:val="24"/>
          <w:szCs w:val="24"/>
        </w:rPr>
        <w:tab/>
      </w:r>
      <w:r>
        <w:rPr>
          <w:b/>
          <w:sz w:val="24"/>
          <w:szCs w:val="24"/>
          <w:u w:val="single"/>
        </w:rPr>
        <w:t>Generative Strategy 2.1</w:t>
      </w:r>
    </w:p>
    <w:p w:rsidR="00A2448D" w:rsidRDefault="00A2448D" w:rsidP="00A2448D">
      <w:pPr>
        <w:ind w:left="720"/>
        <w:rPr>
          <w:sz w:val="24"/>
          <w:szCs w:val="24"/>
        </w:rPr>
      </w:pPr>
      <w:r>
        <w:rPr>
          <w:b/>
          <w:sz w:val="24"/>
          <w:szCs w:val="24"/>
        </w:rPr>
        <w:tab/>
      </w:r>
      <w:r>
        <w:rPr>
          <w:sz w:val="24"/>
          <w:szCs w:val="24"/>
        </w:rPr>
        <w:t>(</w:t>
      </w:r>
      <w:r>
        <w:rPr>
          <w:i/>
          <w:sz w:val="24"/>
          <w:szCs w:val="24"/>
        </w:rPr>
        <w:t>Integrative</w:t>
      </w:r>
      <w:r>
        <w:rPr>
          <w:sz w:val="24"/>
          <w:szCs w:val="24"/>
        </w:rPr>
        <w:t>)</w:t>
      </w:r>
    </w:p>
    <w:p w:rsidR="00A2448D" w:rsidRDefault="00A2448D" w:rsidP="00A2448D">
      <w:pPr>
        <w:ind w:left="1440"/>
        <w:rPr>
          <w:sz w:val="24"/>
          <w:szCs w:val="24"/>
        </w:rPr>
      </w:pPr>
      <w:r>
        <w:rPr>
          <w:sz w:val="24"/>
          <w:szCs w:val="24"/>
        </w:rPr>
        <w:t>Learner will be knowledgeable on multiple grips.  Learner will be able identify correct grip.  Learner will be given feedback after the incorrect grip segment.</w:t>
      </w:r>
    </w:p>
    <w:p w:rsidR="00A2448D" w:rsidRDefault="00A2448D" w:rsidP="00A2448D">
      <w:pPr>
        <w:spacing w:before="240"/>
        <w:ind w:left="720"/>
        <w:rPr>
          <w:sz w:val="24"/>
          <w:szCs w:val="24"/>
        </w:rPr>
      </w:pPr>
      <w:r>
        <w:rPr>
          <w:sz w:val="24"/>
          <w:szCs w:val="24"/>
        </w:rPr>
        <w:tab/>
        <w:t>(</w:t>
      </w:r>
      <w:r>
        <w:rPr>
          <w:i/>
          <w:sz w:val="24"/>
          <w:szCs w:val="24"/>
        </w:rPr>
        <w:t>Organization</w:t>
      </w:r>
      <w:r>
        <w:rPr>
          <w:sz w:val="24"/>
          <w:szCs w:val="24"/>
        </w:rPr>
        <w:t>)</w:t>
      </w:r>
    </w:p>
    <w:p w:rsidR="00A2448D" w:rsidRDefault="00A2448D" w:rsidP="00A2448D">
      <w:pPr>
        <w:spacing w:before="240"/>
        <w:ind w:left="1440"/>
        <w:rPr>
          <w:sz w:val="24"/>
          <w:szCs w:val="24"/>
        </w:rPr>
      </w:pPr>
      <w:r>
        <w:rPr>
          <w:sz w:val="24"/>
          <w:szCs w:val="24"/>
        </w:rPr>
        <w:t xml:space="preserve">Learner will analyze picture, relating the image to concepts learned, correlating the logic as to why a certain grip is used over another, shown in the image.  </w:t>
      </w:r>
    </w:p>
    <w:p w:rsidR="00A2448D" w:rsidRDefault="00A2448D" w:rsidP="00A2448D">
      <w:pPr>
        <w:spacing w:before="240"/>
        <w:ind w:left="1440"/>
        <w:rPr>
          <w:sz w:val="24"/>
          <w:szCs w:val="24"/>
        </w:rPr>
      </w:pPr>
    </w:p>
    <w:p w:rsidR="00A2448D" w:rsidRPr="00A2448D" w:rsidRDefault="00A2448D" w:rsidP="00A2448D">
      <w:pPr>
        <w:spacing w:before="240"/>
        <w:ind w:left="1440"/>
        <w:rPr>
          <w:sz w:val="24"/>
          <w:szCs w:val="24"/>
        </w:rPr>
      </w:pPr>
    </w:p>
    <w:p w:rsidR="00A2448D" w:rsidRPr="00C815B4" w:rsidRDefault="00A2448D" w:rsidP="00A2448D">
      <w:pPr>
        <w:pStyle w:val="ListParagraph"/>
        <w:spacing w:afterLines="200" w:after="480"/>
        <w:jc w:val="center"/>
        <w:rPr>
          <w:b/>
          <w:color w:val="0070C0"/>
          <w:sz w:val="28"/>
          <w:szCs w:val="24"/>
        </w:rPr>
      </w:pPr>
      <w:r>
        <w:rPr>
          <w:b/>
          <w:color w:val="0070C0"/>
          <w:sz w:val="28"/>
          <w:szCs w:val="24"/>
        </w:rPr>
        <w:t>Part Two: Begin- Gripping Bar</w:t>
      </w:r>
    </w:p>
    <w:p w:rsidR="00A2448D" w:rsidRDefault="00A2448D" w:rsidP="00A2448D">
      <w:pPr>
        <w:pStyle w:val="ListParagraph"/>
        <w:spacing w:afterLines="200" w:after="480"/>
        <w:ind w:left="0"/>
        <w:rPr>
          <w:sz w:val="24"/>
          <w:szCs w:val="24"/>
        </w:rPr>
      </w:pPr>
      <w:r>
        <w:rPr>
          <w:sz w:val="24"/>
          <w:szCs w:val="24"/>
        </w:rPr>
        <w:t xml:space="preserve">Now that we know what materials to use and the condition they should be in, let’s go on to the next step.  </w:t>
      </w:r>
      <w:r w:rsidRPr="00773435">
        <w:rPr>
          <w:sz w:val="24"/>
          <w:szCs w:val="24"/>
        </w:rPr>
        <w:t>Before you can start lifting a straight bar, attempting to power clean, you must start with the very basics of this exercise.  Beginning with knowing the proper grip, the correct grip will prevent the likelihood of the bar slipping out of your hands.</w:t>
      </w:r>
      <w:r>
        <w:rPr>
          <w:sz w:val="24"/>
          <w:szCs w:val="24"/>
        </w:rPr>
        <w:t xml:space="preserve">  Varying from exercise to exercise, different grips are applied, each allowing the lifter to have the optimal level of control needed to execute that exercise.  So what grip do you use to increase your level of control when power cleaning?</w:t>
      </w:r>
    </w:p>
    <w:p w:rsidR="00A2448D" w:rsidRPr="00773435" w:rsidRDefault="00A2448D" w:rsidP="00A2448D">
      <w:pPr>
        <w:pStyle w:val="ListParagraph"/>
        <w:ind w:left="0"/>
        <w:rPr>
          <w:sz w:val="24"/>
          <w:szCs w:val="24"/>
        </w:rPr>
      </w:pPr>
      <w:r w:rsidRPr="009D4882">
        <w:rPr>
          <w:b/>
          <w:noProof/>
          <w:sz w:val="28"/>
          <w:szCs w:val="24"/>
        </w:rPr>
        <w:drawing>
          <wp:anchor distT="0" distB="0" distL="114300" distR="114300" simplePos="0" relativeHeight="251659264" behindDoc="0" locked="0" layoutInCell="1" allowOverlap="1" wp14:anchorId="50AD9C21" wp14:editId="2F4B864A">
            <wp:simplePos x="0" y="0"/>
            <wp:positionH relativeFrom="margin">
              <wp:posOffset>3629025</wp:posOffset>
            </wp:positionH>
            <wp:positionV relativeFrom="margin">
              <wp:posOffset>1903095</wp:posOffset>
            </wp:positionV>
            <wp:extent cx="2343150" cy="2800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3).jpg"/>
                    <pic:cNvPicPr/>
                  </pic:nvPicPr>
                  <pic:blipFill>
                    <a:blip r:embed="rId6">
                      <a:extLst>
                        <a:ext uri="{28A0092B-C50C-407E-A947-70E740481C1C}">
                          <a14:useLocalDpi xmlns:a14="http://schemas.microsoft.com/office/drawing/2010/main" val="0"/>
                        </a:ext>
                      </a:extLst>
                    </a:blip>
                    <a:stretch>
                      <a:fillRect/>
                    </a:stretch>
                  </pic:blipFill>
                  <pic:spPr>
                    <a:xfrm>
                      <a:off x="0" y="0"/>
                      <a:ext cx="2343150" cy="2800350"/>
                    </a:xfrm>
                    <a:prstGeom prst="rect">
                      <a:avLst/>
                    </a:prstGeom>
                  </pic:spPr>
                </pic:pic>
              </a:graphicData>
            </a:graphic>
            <wp14:sizeRelH relativeFrom="margin">
              <wp14:pctWidth>0</wp14:pctWidth>
            </wp14:sizeRelH>
            <wp14:sizeRelV relativeFrom="margin">
              <wp14:pctHeight>0</wp14:pctHeight>
            </wp14:sizeRelV>
          </wp:anchor>
        </w:drawing>
      </w:r>
    </w:p>
    <w:p w:rsidR="00A2448D" w:rsidRPr="00C815B4" w:rsidRDefault="00A2448D" w:rsidP="00A2448D">
      <w:pPr>
        <w:pStyle w:val="ListParagraph"/>
        <w:spacing w:after="0"/>
        <w:ind w:left="0"/>
        <w:rPr>
          <w:color w:val="0070C0"/>
          <w:sz w:val="28"/>
          <w:szCs w:val="24"/>
        </w:rPr>
      </w:pPr>
      <w:r w:rsidRPr="00C815B4">
        <w:rPr>
          <w:b/>
          <w:color w:val="0070C0"/>
          <w:sz w:val="28"/>
          <w:szCs w:val="24"/>
        </w:rPr>
        <w:t>Correct Grip</w:t>
      </w:r>
    </w:p>
    <w:p w:rsidR="00A2448D" w:rsidRDefault="00A2448D" w:rsidP="00A2448D">
      <w:pPr>
        <w:pStyle w:val="ListParagraph"/>
        <w:ind w:left="0"/>
        <w:rPr>
          <w:sz w:val="24"/>
          <w:szCs w:val="24"/>
        </w:rPr>
      </w:pPr>
      <w:r>
        <w:rPr>
          <w:sz w:val="24"/>
          <w:szCs w:val="24"/>
        </w:rPr>
        <w:t xml:space="preserve">When performing a power clean, a pronated hook grip is used.  Placing your hands slightly wider than shoulder’s width apart, you will place your hands upon the bar.  Consisting of two </w:t>
      </w:r>
      <w:r>
        <w:rPr>
          <w:sz w:val="24"/>
          <w:szCs w:val="24"/>
        </w:rPr>
        <w:lastRenderedPageBreak/>
        <w:t>grips in one, you will first apply a pronated grip.  A pronated grip is a grip in which the palms of both hands are facing towards the lifters body.  You will then apply a hook grip.  The hook grip adds an additional step to an ordinary pronated grip, the hook grip infers for you to clench your thumb with your pointer and middle finger, around the bar.  The hook grip reinforces your grip, reducing the likelihood of the bar slipping out of your hand when lifting.</w:t>
      </w:r>
    </w:p>
    <w:p w:rsidR="00A2448D" w:rsidRPr="00A107C8" w:rsidRDefault="00A2448D" w:rsidP="00A2448D">
      <w:pPr>
        <w:pStyle w:val="ListParagraph"/>
        <w:spacing w:after="0"/>
        <w:ind w:left="0"/>
        <w:rPr>
          <w:i/>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rsidR="00A2448D" w:rsidRPr="002C4304" w:rsidRDefault="00A2448D" w:rsidP="00A2448D">
      <w:pPr>
        <w:pStyle w:val="ListParagraph"/>
        <w:spacing w:after="0"/>
        <w:ind w:left="0"/>
        <w:rPr>
          <w:sz w:val="24"/>
          <w:szCs w:val="24"/>
        </w:rPr>
      </w:pPr>
      <w:r>
        <w:rPr>
          <w:b/>
          <w:color w:val="0070C0"/>
          <w:sz w:val="28"/>
          <w:szCs w:val="24"/>
        </w:rPr>
        <w:t xml:space="preserve">Incorrect </w:t>
      </w:r>
      <w:r w:rsidRPr="00C815B4">
        <w:rPr>
          <w:b/>
          <w:color w:val="0070C0"/>
          <w:sz w:val="28"/>
          <w:szCs w:val="24"/>
        </w:rPr>
        <w:t>Grip</w:t>
      </w:r>
    </w:p>
    <w:p w:rsidR="00A2448D" w:rsidRDefault="00A2448D" w:rsidP="00A2448D">
      <w:pPr>
        <w:pStyle w:val="ListParagraph"/>
        <w:ind w:left="0"/>
        <w:rPr>
          <w:sz w:val="24"/>
          <w:szCs w:val="24"/>
        </w:rPr>
      </w:pPr>
      <w:r w:rsidRPr="004A672E">
        <w:rPr>
          <w:sz w:val="24"/>
          <w:szCs w:val="24"/>
        </w:rPr>
        <w:t xml:space="preserve">Used within other exercises, you may be familiar with your basic pronated grip (used for doing upright rows and reverse curls), supinated grip (used for bicep curls), and mixed grip (used for deadlifting).  </w:t>
      </w:r>
      <w:r>
        <w:rPr>
          <w:sz w:val="24"/>
          <w:szCs w:val="24"/>
        </w:rPr>
        <w:t>Neither of these grips are satisfactory when power cleaning.</w:t>
      </w:r>
    </w:p>
    <w:p w:rsidR="00A2448D" w:rsidRPr="009D4882" w:rsidRDefault="00A2448D" w:rsidP="00A2448D">
      <w:pPr>
        <w:pStyle w:val="ListParagraph"/>
        <w:numPr>
          <w:ilvl w:val="0"/>
          <w:numId w:val="3"/>
        </w:numPr>
        <w:rPr>
          <w:sz w:val="24"/>
          <w:szCs w:val="24"/>
        </w:rPr>
      </w:pPr>
      <w:r w:rsidRPr="00FF346C">
        <w:rPr>
          <w:sz w:val="24"/>
          <w:szCs w:val="24"/>
        </w:rPr>
        <w:t xml:space="preserve">Closest in acceptance is your basic pronated grip; however, within a power clean, the bar is whopped fiercely, allowing the bar to travel to the </w:t>
      </w:r>
      <w:r w:rsidRPr="00FF346C">
        <w:rPr>
          <w:i/>
          <w:sz w:val="24"/>
          <w:szCs w:val="24"/>
        </w:rPr>
        <w:t>receiving</w:t>
      </w:r>
      <w:r w:rsidRPr="00FF346C">
        <w:rPr>
          <w:sz w:val="24"/>
          <w:szCs w:val="24"/>
        </w:rPr>
        <w:t xml:space="preserve"> position.  Using a basic pronated grip invites room for error, resulting in the bar slipping out of hands.</w:t>
      </w:r>
    </w:p>
    <w:p w:rsidR="00A2448D" w:rsidRDefault="00A2448D" w:rsidP="00A2448D">
      <w:pPr>
        <w:pStyle w:val="ListParagraph"/>
        <w:numPr>
          <w:ilvl w:val="0"/>
          <w:numId w:val="3"/>
        </w:numPr>
        <w:rPr>
          <w:sz w:val="24"/>
          <w:szCs w:val="24"/>
        </w:rPr>
      </w:pPr>
      <w:r>
        <w:rPr>
          <w:sz w:val="24"/>
          <w:szCs w:val="24"/>
        </w:rPr>
        <w:t xml:space="preserve">A supinated grip is the opposite of a pronated grip.  In a supinated grip, the palms of your hands are facing forwards, away from the body.  This grip virtually makes it impossible to perform a power clean.  </w:t>
      </w:r>
    </w:p>
    <w:p w:rsidR="00A2448D" w:rsidRDefault="00A2448D" w:rsidP="00A2448D">
      <w:pPr>
        <w:pStyle w:val="ListParagraph"/>
        <w:numPr>
          <w:ilvl w:val="0"/>
          <w:numId w:val="3"/>
        </w:numPr>
        <w:rPr>
          <w:sz w:val="24"/>
          <w:szCs w:val="24"/>
        </w:rPr>
      </w:pPr>
      <w:r>
        <w:rPr>
          <w:sz w:val="24"/>
          <w:szCs w:val="24"/>
        </w:rPr>
        <w:t>A mixed grip is comprised of both supinated and pronated grips (toward and away).  Similar to a supinated grip, a mixed grip is virtually impossible to use when cleaning.</w:t>
      </w:r>
    </w:p>
    <w:p w:rsidR="00A2448D" w:rsidRPr="00DE4D27" w:rsidRDefault="00A2448D" w:rsidP="00A2448D">
      <w:pPr>
        <w:pBdr>
          <w:bottom w:val="single" w:sz="12" w:space="1" w:color="auto"/>
        </w:pBdr>
        <w:rPr>
          <w:sz w:val="24"/>
          <w:szCs w:val="24"/>
        </w:rPr>
      </w:pPr>
      <w:r>
        <w:rPr>
          <w:sz w:val="24"/>
          <w:szCs w:val="24"/>
        </w:rPr>
        <w:t>Are you gripping the bar correctly?  Compare your grip to figure 8.</w:t>
      </w:r>
    </w:p>
    <w:p w:rsidR="00A2448D" w:rsidRDefault="00A2448D">
      <w:pPr>
        <w:rPr>
          <w:i/>
          <w:sz w:val="28"/>
        </w:rPr>
      </w:pPr>
      <w:r>
        <w:rPr>
          <w:i/>
          <w:sz w:val="28"/>
        </w:rPr>
        <w:t>Figure 3.2</w:t>
      </w:r>
    </w:p>
    <w:p w:rsidR="00A2448D" w:rsidRDefault="00A31A8B">
      <w:pPr>
        <w:rPr>
          <w:i/>
          <w:sz w:val="28"/>
        </w:rPr>
      </w:pPr>
      <w:r>
        <w:rPr>
          <w:i/>
          <w:sz w:val="28"/>
        </w:rPr>
        <w:t>Need to insert a second draft of a project here.</w:t>
      </w:r>
    </w:p>
    <w:p w:rsidR="00A31A8B" w:rsidRDefault="00A31A8B">
      <w:pPr>
        <w:rPr>
          <w:i/>
          <w:sz w:val="28"/>
        </w:rPr>
      </w:pPr>
    </w:p>
    <w:p w:rsidR="00A2448D" w:rsidRDefault="00A2448D">
      <w:pPr>
        <w:rPr>
          <w:i/>
          <w:sz w:val="28"/>
        </w:rPr>
      </w:pPr>
      <w:r>
        <w:rPr>
          <w:i/>
          <w:sz w:val="28"/>
        </w:rPr>
        <w:t>Figure 3.3</w:t>
      </w:r>
    </w:p>
    <w:p w:rsidR="00A2448D" w:rsidRPr="00A2448D" w:rsidRDefault="00A2448D" w:rsidP="00A2448D">
      <w:pPr>
        <w:spacing w:after="0"/>
        <w:ind w:left="720" w:firstLine="720"/>
      </w:pPr>
      <w:r w:rsidRPr="00A2448D">
        <w:t xml:space="preserve">Health and Safety Attitude survey, and the Perceived Job Stress Scale, in both groups </w:t>
      </w:r>
    </w:p>
    <w:p w:rsidR="00A2448D" w:rsidRPr="00A2448D" w:rsidRDefault="00A2448D" w:rsidP="00A2448D">
      <w:pPr>
        <w:spacing w:after="0"/>
        <w:ind w:left="720"/>
      </w:pPr>
      <w:r w:rsidRPr="00A2448D">
        <w:t>(motivated, not motivated) will be coded and analyzed in SPSS 15.  Results from the two surveys will be analyzed using an independent samples t test.  If the calculated p</w:t>
      </w:r>
      <w:r w:rsidRPr="00A2448D">
        <w:rPr>
          <w:i/>
        </w:rPr>
        <w:t xml:space="preserve"> </w:t>
      </w:r>
      <w:r w:rsidRPr="00A2448D">
        <w:t>value is less than .05, the hypothesis will be supported.  However, if the p value exceeds .05, the hypothesis will be rejected.</w:t>
      </w:r>
    </w:p>
    <w:p w:rsidR="00A2448D" w:rsidRPr="00A2448D" w:rsidRDefault="00A2448D" w:rsidP="00A2448D">
      <w:pPr>
        <w:spacing w:after="0"/>
        <w:ind w:left="720" w:firstLine="720"/>
      </w:pPr>
      <w:r w:rsidRPr="00A2448D">
        <w:t xml:space="preserve">Intending on generalizing this sample to a population, an independent t-test will be used in analyzing data.  Parametric in the sense that variables are normally distributed, contains an interval scale of measurement, and selection of the participants is independent, the t-test will determine if differences do exist between the two independent variables.  </w:t>
      </w:r>
    </w:p>
    <w:p w:rsidR="00A2448D" w:rsidRPr="00A2448D" w:rsidRDefault="00A2448D" w:rsidP="00A2448D">
      <w:pPr>
        <w:spacing w:after="0"/>
        <w:ind w:left="720"/>
      </w:pPr>
      <w:r w:rsidRPr="00A2448D">
        <w:tab/>
        <w:t xml:space="preserve">Supporting the hypothesis, the null hypothesis will more so than likely be rejected.  </w:t>
      </w:r>
    </w:p>
    <w:p w:rsidR="00A2448D" w:rsidRPr="00A2448D" w:rsidRDefault="00A2448D" w:rsidP="00A2448D">
      <w:pPr>
        <w:spacing w:after="0"/>
        <w:ind w:left="720"/>
      </w:pPr>
      <w:r w:rsidRPr="00A2448D">
        <w:t xml:space="preserve">Using a two tailed test of significance, an alpha level of .05 will be set (p=.05); conveying </w:t>
      </w:r>
    </w:p>
    <w:p w:rsidR="00A2448D" w:rsidRPr="00A2448D" w:rsidRDefault="00A2448D" w:rsidP="00A2448D">
      <w:pPr>
        <w:ind w:left="720"/>
      </w:pPr>
      <w:r w:rsidRPr="00A2448D">
        <w:lastRenderedPageBreak/>
        <w:t xml:space="preserve">whether differences exist between motivated and unmotivated groups concerning job stress.  </w:t>
      </w:r>
    </w:p>
    <w:p w:rsidR="00A2448D" w:rsidRDefault="00A2448D">
      <w:pPr>
        <w:rPr>
          <w:i/>
          <w:sz w:val="28"/>
        </w:rPr>
      </w:pPr>
    </w:p>
    <w:p w:rsidR="00A2448D" w:rsidRDefault="00A2448D">
      <w:pPr>
        <w:rPr>
          <w:i/>
          <w:sz w:val="28"/>
        </w:rPr>
      </w:pPr>
    </w:p>
    <w:p w:rsidR="00935DFD" w:rsidRDefault="00935DFD">
      <w:pPr>
        <w:rPr>
          <w:i/>
          <w:sz w:val="28"/>
        </w:rPr>
      </w:pPr>
    </w:p>
    <w:p w:rsidR="00935DFD" w:rsidRDefault="00935DFD">
      <w:pPr>
        <w:rPr>
          <w:sz w:val="28"/>
        </w:rPr>
      </w:pPr>
      <w:r>
        <w:rPr>
          <w:sz w:val="28"/>
          <w:u w:val="single"/>
        </w:rPr>
        <w:t>Evaluate</w:t>
      </w:r>
    </w:p>
    <w:p w:rsidR="00935DFD" w:rsidRDefault="00935DFD">
      <w:pPr>
        <w:rPr>
          <w:sz w:val="28"/>
        </w:rPr>
      </w:pPr>
    </w:p>
    <w:p w:rsidR="00935DFD" w:rsidRDefault="00935DFD">
      <w:pPr>
        <w:rPr>
          <w:sz w:val="28"/>
        </w:rPr>
      </w:pPr>
    </w:p>
    <w:p w:rsidR="00935DFD" w:rsidRDefault="00935DFD">
      <w:pPr>
        <w:rPr>
          <w:i/>
          <w:sz w:val="28"/>
        </w:rPr>
      </w:pPr>
      <w:r>
        <w:rPr>
          <w:i/>
          <w:sz w:val="28"/>
        </w:rPr>
        <w:t>Figure 4.1</w:t>
      </w:r>
    </w:p>
    <w:p w:rsidR="00935DFD" w:rsidRPr="00935DFD" w:rsidRDefault="00935DFD" w:rsidP="00935DFD">
      <w:pPr>
        <w:ind w:left="720"/>
      </w:pPr>
      <w:r w:rsidRPr="00935DFD">
        <w:t xml:space="preserve">SME Review: Compiling the information presented within the documentation, the SME had reviewed the material throughout several stages, within multiple </w:t>
      </w:r>
      <w:r w:rsidRPr="00935DFD">
        <w:rPr>
          <w:i/>
        </w:rPr>
        <w:t>Microsoft</w:t>
      </w:r>
      <w:r w:rsidRPr="00935DFD">
        <w:t xml:space="preserve"> </w:t>
      </w:r>
      <w:r w:rsidRPr="00935DFD">
        <w:rPr>
          <w:i/>
        </w:rPr>
        <w:t>Office</w:t>
      </w:r>
      <w:r w:rsidRPr="00935DFD">
        <w:t xml:space="preserve"> documents.  The SME had reviewed the learner analysis prior to the task analysis, each being delivered to the SME at different encounters.  Allocating whether or not tasks were defined correctly and thorough in detail, if cues were used correctly, and if deficiencies occurred, the SME indicated when revisions needed to be made.  Creating the instruction, the SME was provided with each of the four goals, reviewing each goal upon completion, the SME did confer whether changes were needed or if the information presented for each goal was correct.  And last, the SME was  presented the assessment, and offered feedback concerning whether the objectives were attainable through the test items asked. </w:t>
      </w:r>
    </w:p>
    <w:p w:rsidR="00935DFD" w:rsidRPr="00935DFD" w:rsidRDefault="00935DFD">
      <w:pPr>
        <w:rPr>
          <w:i/>
          <w:sz w:val="28"/>
        </w:rPr>
      </w:pPr>
    </w:p>
    <w:p w:rsidR="00A2448D" w:rsidRDefault="00935DFD">
      <w:pPr>
        <w:rPr>
          <w:i/>
          <w:sz w:val="28"/>
        </w:rPr>
      </w:pPr>
      <w:r>
        <w:rPr>
          <w:i/>
          <w:sz w:val="28"/>
        </w:rPr>
        <w:t>Figure 4.2</w:t>
      </w:r>
    </w:p>
    <w:p w:rsidR="00935DFD" w:rsidRPr="000040C4" w:rsidRDefault="00935DFD" w:rsidP="00935DFD">
      <w:pPr>
        <w:ind w:left="720"/>
        <w:rPr>
          <w:b/>
        </w:rPr>
      </w:pPr>
      <w:r w:rsidRPr="000040C4">
        <w:rPr>
          <w:b/>
          <w:bCs/>
        </w:rPr>
        <w:t>TASK/CONTENT ANALYSIS</w:t>
      </w:r>
    </w:p>
    <w:p w:rsidR="00935DFD" w:rsidRPr="000040C4" w:rsidRDefault="00935DFD" w:rsidP="00935DFD">
      <w:pPr>
        <w:ind w:left="720"/>
        <w:rPr>
          <w:b/>
        </w:rPr>
      </w:pPr>
      <w:r w:rsidRPr="000040C4">
        <w:rPr>
          <w:b/>
        </w:rPr>
        <w:t>Your Test Item 1.3 utilizes the same picture that you use in your lesson.  To really determine if a learner understands what a “poor” glove looks like, you might use a different picture—using the same one might be just a matter of recognition.</w:t>
      </w:r>
    </w:p>
    <w:p w:rsidR="00935DFD" w:rsidRPr="000040C4" w:rsidRDefault="00935DFD" w:rsidP="00935DFD">
      <w:pPr>
        <w:ind w:left="720"/>
        <w:rPr>
          <w:b/>
        </w:rPr>
      </w:pPr>
      <w:r w:rsidRPr="000040C4">
        <w:rPr>
          <w:b/>
          <w:bCs/>
        </w:rPr>
        <w:t>PREINSTRUCTIONAL STRATEGY</w:t>
      </w:r>
    </w:p>
    <w:p w:rsidR="00935DFD" w:rsidRPr="000040C4" w:rsidRDefault="00935DFD" w:rsidP="00935DFD">
      <w:pPr>
        <w:ind w:left="720"/>
        <w:rPr>
          <w:b/>
        </w:rPr>
      </w:pPr>
      <w:r w:rsidRPr="000040C4">
        <w:rPr>
          <w:b/>
        </w:rPr>
        <w:t>Dave stated in the MP3 or in our video chat to “Quote the book”.  I need to do more of that myself, but thought I’d let you know!!!</w:t>
      </w:r>
    </w:p>
    <w:p w:rsidR="00935DFD" w:rsidRPr="000040C4" w:rsidRDefault="00935DFD" w:rsidP="00935DFD">
      <w:pPr>
        <w:ind w:left="720"/>
        <w:rPr>
          <w:b/>
        </w:rPr>
      </w:pPr>
      <w:r w:rsidRPr="000040C4">
        <w:rPr>
          <w:b/>
          <w:bCs/>
        </w:rPr>
        <w:t>SEQUENCING CONTENT</w:t>
      </w:r>
    </w:p>
    <w:p w:rsidR="00935DFD" w:rsidRPr="000040C4" w:rsidRDefault="00935DFD" w:rsidP="00935DFD">
      <w:pPr>
        <w:ind w:left="720"/>
        <w:rPr>
          <w:b/>
        </w:rPr>
      </w:pPr>
      <w:r w:rsidRPr="000040C4">
        <w:rPr>
          <w:b/>
        </w:rPr>
        <w:t xml:space="preserve"> (Might want to quote from the book here as well—to take it to “Five and Beyond”!!!!</w:t>
      </w:r>
    </w:p>
    <w:p w:rsidR="00935DFD" w:rsidRDefault="00935DFD" w:rsidP="00935DFD">
      <w:pPr>
        <w:spacing w:after="0"/>
        <w:ind w:left="720"/>
        <w:rPr>
          <w:b/>
        </w:rPr>
      </w:pPr>
      <w:r w:rsidRPr="000040C4">
        <w:rPr>
          <w:b/>
        </w:rPr>
        <w:lastRenderedPageBreak/>
        <w:t>Now, just wondering—you also teach equipment/gear, so you’re teaching concepts as well.  Should you incorporate another sequencing strategy for that portion of the lesson? Learning about gloves isn’t a step-by-step process—it’s a concept, so maybe logical prerequisite concept-related teaching for that portion?  Just a thought.</w:t>
      </w:r>
    </w:p>
    <w:p w:rsidR="00935DFD" w:rsidRPr="000040C4" w:rsidRDefault="00935DFD" w:rsidP="00935DFD">
      <w:pPr>
        <w:spacing w:after="0"/>
        <w:ind w:left="720"/>
        <w:rPr>
          <w:b/>
        </w:rPr>
      </w:pPr>
      <w:r w:rsidRPr="000040C4">
        <w:rPr>
          <w:b/>
        </w:rPr>
        <w:br/>
        <w:t>Need to create or add objective 3.3 in instruction.</w:t>
      </w:r>
    </w:p>
    <w:p w:rsidR="00935DFD" w:rsidRPr="000040C4" w:rsidRDefault="00935DFD" w:rsidP="00935DFD">
      <w:pPr>
        <w:ind w:left="720"/>
        <w:rPr>
          <w:b/>
        </w:rPr>
      </w:pPr>
      <w:r w:rsidRPr="000040C4">
        <w:rPr>
          <w:b/>
        </w:rPr>
        <w:t>Take care!!!!! </w:t>
      </w:r>
      <w:r>
        <w:rPr>
          <w:b/>
        </w:rPr>
        <w:t>*******</w:t>
      </w:r>
    </w:p>
    <w:p w:rsidR="00935DFD" w:rsidRPr="000040C4" w:rsidRDefault="00935DFD" w:rsidP="00935DFD">
      <w:pPr>
        <w:ind w:left="720"/>
        <w:rPr>
          <w:b/>
        </w:rPr>
      </w:pPr>
    </w:p>
    <w:p w:rsidR="00935DFD" w:rsidRPr="000040C4" w:rsidRDefault="00935DFD" w:rsidP="00935DFD">
      <w:pPr>
        <w:ind w:left="720"/>
        <w:rPr>
          <w:b/>
          <w:u w:val="single"/>
        </w:rPr>
      </w:pPr>
      <w:r w:rsidRPr="000040C4">
        <w:rPr>
          <w:b/>
          <w:u w:val="single"/>
        </w:rPr>
        <w:t>How to transition in instruction</w:t>
      </w:r>
    </w:p>
    <w:p w:rsidR="00935DFD" w:rsidRPr="000040C4" w:rsidRDefault="00935DFD" w:rsidP="00935DFD">
      <w:pPr>
        <w:ind w:left="720"/>
        <w:rPr>
          <w:b/>
        </w:rPr>
      </w:pPr>
      <w:r w:rsidRPr="000040C4">
        <w:rPr>
          <w:b/>
        </w:rPr>
        <w:t xml:space="preserve">If you answered “Yes” to all of the questions, great job! It looks like you’re ready to move on to the next step. If you didn’t, you might want to go back and try that activity again. </w:t>
      </w:r>
    </w:p>
    <w:p w:rsidR="00935DFD" w:rsidRPr="000040C4" w:rsidRDefault="00935DFD" w:rsidP="00935DFD">
      <w:pPr>
        <w:ind w:left="720"/>
        <w:rPr>
          <w:b/>
          <w:bCs/>
        </w:rPr>
      </w:pPr>
      <w:bookmarkStart w:id="1" w:name="_Toc340843963"/>
      <w:r w:rsidRPr="000040C4">
        <w:rPr>
          <w:b/>
          <w:bCs/>
        </w:rPr>
        <w:t>Part 2: Getting the tire off the wheel</w:t>
      </w:r>
      <w:bookmarkEnd w:id="1"/>
    </w:p>
    <w:p w:rsidR="00935DFD" w:rsidRPr="000040C4" w:rsidRDefault="00935DFD" w:rsidP="00935DFD">
      <w:pPr>
        <w:ind w:left="720"/>
        <w:rPr>
          <w:b/>
        </w:rPr>
      </w:pPr>
      <w:r w:rsidRPr="000040C4">
        <w:rPr>
          <w:b/>
        </w:rPr>
        <w:t xml:space="preserve">Now that we’ve gotten the wheel off the bike, we need to take the tire off the wheel. </w:t>
      </w:r>
    </w:p>
    <w:p w:rsidR="00935DFD" w:rsidRPr="000040C4" w:rsidRDefault="00935DFD" w:rsidP="00935DFD">
      <w:pPr>
        <w:numPr>
          <w:ilvl w:val="0"/>
          <w:numId w:val="4"/>
        </w:numPr>
        <w:ind w:left="1080"/>
        <w:rPr>
          <w:b/>
        </w:rPr>
      </w:pPr>
      <w:r w:rsidRPr="000040C4">
        <w:rPr>
          <w:b/>
        </w:rPr>
        <w:t xml:space="preserve">Grasp the tire opposite the valve stem and squeeze toward the center of the rim while using your fingers to pull the tire away from the wheel. </w:t>
      </w:r>
    </w:p>
    <w:p w:rsidR="00935DFD" w:rsidRDefault="00935DFD">
      <w:pPr>
        <w:rPr>
          <w:i/>
          <w:sz w:val="28"/>
        </w:rPr>
      </w:pPr>
    </w:p>
    <w:p w:rsidR="00A2448D" w:rsidRDefault="00935DFD">
      <w:pPr>
        <w:rPr>
          <w:i/>
          <w:sz w:val="28"/>
        </w:rPr>
      </w:pPr>
      <w:r>
        <w:rPr>
          <w:i/>
          <w:sz w:val="28"/>
        </w:rPr>
        <w:t>Figure 4.3</w:t>
      </w:r>
    </w:p>
    <w:p w:rsidR="00935DFD" w:rsidRPr="00A765D0" w:rsidRDefault="00935DFD" w:rsidP="00935DFD">
      <w:pPr>
        <w:spacing w:after="0" w:line="240" w:lineRule="auto"/>
        <w:jc w:val="center"/>
        <w:rPr>
          <w:rFonts w:ascii="Times New Roman" w:eastAsia="SimSun" w:hAnsi="Times New Roman" w:cs="Times New Roman"/>
          <w:b/>
          <w:szCs w:val="24"/>
        </w:rPr>
      </w:pPr>
      <w:r w:rsidRPr="00A765D0">
        <w:rPr>
          <w:rFonts w:ascii="Times New Roman" w:eastAsia="SimSun" w:hAnsi="Times New Roman" w:cs="Times New Roman" w:hint="eastAsia"/>
          <w:b/>
          <w:szCs w:val="24"/>
          <w:lang w:eastAsia="zh-CN"/>
        </w:rPr>
        <w:t>Peer</w:t>
      </w:r>
      <w:r w:rsidRPr="00A765D0">
        <w:rPr>
          <w:rFonts w:ascii="Times New Roman" w:eastAsia="SimSun" w:hAnsi="Times New Roman" w:cs="Times New Roman"/>
          <w:b/>
          <w:szCs w:val="24"/>
        </w:rPr>
        <w:t xml:space="preserve"> Evaluation of the </w:t>
      </w:r>
      <w:r w:rsidRPr="00A765D0">
        <w:rPr>
          <w:rFonts w:ascii="Times New Roman" w:eastAsia="SimSun" w:hAnsi="Times New Roman" w:cs="Times New Roman" w:hint="eastAsia"/>
          <w:b/>
          <w:szCs w:val="24"/>
          <w:lang w:eastAsia="zh-CN"/>
        </w:rPr>
        <w:t xml:space="preserve">Individual </w:t>
      </w:r>
      <w:r w:rsidRPr="00A765D0">
        <w:rPr>
          <w:rFonts w:ascii="Times New Roman" w:eastAsia="SimSun" w:hAnsi="Times New Roman" w:cs="Times New Roman"/>
          <w:b/>
          <w:szCs w:val="24"/>
        </w:rPr>
        <w:t>Research Proposal</w:t>
      </w:r>
    </w:p>
    <w:p w:rsidR="00935DFD" w:rsidRPr="00A765D0" w:rsidRDefault="00935DFD" w:rsidP="00935DFD">
      <w:pPr>
        <w:spacing w:after="0" w:line="240" w:lineRule="auto"/>
        <w:jc w:val="center"/>
        <w:rPr>
          <w:rFonts w:ascii="Times New Roman" w:eastAsia="SimSun" w:hAnsi="Times New Roman" w:cs="Times New Roman"/>
          <w:b/>
          <w:szCs w:val="24"/>
          <w:lang w:eastAsia="zh-CN"/>
        </w:rPr>
      </w:pPr>
    </w:p>
    <w:p w:rsidR="00935DFD" w:rsidRPr="00A765D0" w:rsidRDefault="00935DFD" w:rsidP="00935DFD">
      <w:pPr>
        <w:spacing w:after="0" w:line="240" w:lineRule="auto"/>
        <w:jc w:val="center"/>
        <w:rPr>
          <w:rFonts w:ascii="Times New Roman" w:eastAsia="SimSun" w:hAnsi="Times New Roman" w:cs="Times New Roman"/>
          <w:b/>
          <w:szCs w:val="24"/>
          <w:lang w:eastAsia="zh-CN"/>
        </w:rPr>
      </w:pPr>
      <w:r w:rsidRPr="00A765D0">
        <w:rPr>
          <w:rFonts w:ascii="Times New Roman" w:eastAsia="SimSun" w:hAnsi="Times New Roman" w:cs="Times New Roman"/>
          <w:szCs w:val="24"/>
        </w:rPr>
        <w:t>EPFR 501.701</w:t>
      </w:r>
      <w:r w:rsidRPr="00A765D0">
        <w:rPr>
          <w:rFonts w:ascii="Times New Roman" w:eastAsia="SimSun" w:hAnsi="Times New Roman" w:cs="Times New Roman" w:hint="eastAsia"/>
          <w:szCs w:val="24"/>
          <w:lang w:eastAsia="zh-CN"/>
        </w:rPr>
        <w:t xml:space="preserve"> Fall 201</w:t>
      </w:r>
      <w:r w:rsidRPr="00A765D0">
        <w:rPr>
          <w:rFonts w:ascii="Times New Roman" w:eastAsia="SimSun" w:hAnsi="Times New Roman" w:cs="Times New Roman"/>
          <w:szCs w:val="24"/>
          <w:lang w:eastAsia="zh-CN"/>
        </w:rPr>
        <w:t>2</w:t>
      </w:r>
    </w:p>
    <w:p w:rsidR="00935DFD" w:rsidRPr="00A765D0" w:rsidRDefault="00935DFD" w:rsidP="00935DFD">
      <w:pPr>
        <w:spacing w:after="0" w:line="240" w:lineRule="auto"/>
        <w:jc w:val="center"/>
        <w:rPr>
          <w:rFonts w:ascii="Times New Roman" w:eastAsia="SimSun" w:hAnsi="Times New Roman" w:cs="Times New Roman"/>
          <w:b/>
          <w:szCs w:val="24"/>
        </w:rPr>
      </w:pPr>
    </w:p>
    <w:p w:rsidR="00935DFD" w:rsidRPr="00A765D0" w:rsidRDefault="00935DFD" w:rsidP="00935DFD">
      <w:pPr>
        <w:spacing w:after="0" w:line="240" w:lineRule="auto"/>
        <w:rPr>
          <w:rFonts w:ascii="Times New Roman" w:eastAsia="SimSun" w:hAnsi="Times New Roman" w:cs="Times New Roman"/>
          <w:b/>
          <w:szCs w:val="24"/>
        </w:rPr>
      </w:pPr>
      <w:r w:rsidRPr="00A765D0">
        <w:rPr>
          <w:rFonts w:ascii="Times New Roman" w:eastAsia="SimSun" w:hAnsi="Times New Roman" w:cs="Times New Roman"/>
          <w:b/>
          <w:szCs w:val="24"/>
        </w:rPr>
        <w:t xml:space="preserve">Instructions: </w:t>
      </w:r>
    </w:p>
    <w:p w:rsidR="00935DFD" w:rsidRPr="00A765D0" w:rsidRDefault="00935DFD" w:rsidP="00935DFD">
      <w:pPr>
        <w:spacing w:after="0" w:line="240" w:lineRule="auto"/>
        <w:ind w:firstLine="720"/>
        <w:rPr>
          <w:rFonts w:ascii="Times New Roman" w:eastAsia="SimSun" w:hAnsi="Times New Roman" w:cs="Times New Roman"/>
          <w:bCs/>
          <w:szCs w:val="24"/>
          <w:lang w:eastAsia="zh-CN"/>
        </w:rPr>
      </w:pPr>
      <w:r w:rsidRPr="00A765D0">
        <w:rPr>
          <w:rFonts w:ascii="Times New Roman" w:eastAsia="SimSun" w:hAnsi="Times New Roman" w:cs="Times New Roman"/>
          <w:bCs/>
          <w:szCs w:val="24"/>
        </w:rPr>
        <w:t>This exercise is based on the information in Chapters 21-22</w:t>
      </w:r>
      <w:r w:rsidRPr="00A765D0">
        <w:rPr>
          <w:rFonts w:ascii="Times New Roman" w:eastAsia="SimSun" w:hAnsi="Times New Roman" w:cs="Times New Roman" w:hint="eastAsia"/>
          <w:bCs/>
          <w:szCs w:val="24"/>
          <w:lang w:eastAsia="zh-CN"/>
        </w:rPr>
        <w:t xml:space="preserve"> and has two purposes: </w:t>
      </w:r>
      <w:r w:rsidRPr="00A765D0">
        <w:rPr>
          <w:rFonts w:ascii="Times New Roman" w:eastAsia="SimSun" w:hAnsi="Times New Roman" w:cs="Times New Roman" w:hint="eastAsia"/>
          <w:b/>
          <w:bCs/>
          <w:szCs w:val="24"/>
          <w:lang w:eastAsia="zh-CN"/>
        </w:rPr>
        <w:t xml:space="preserve">to apply what you </w:t>
      </w:r>
      <w:r w:rsidRPr="00A765D0">
        <w:rPr>
          <w:rFonts w:ascii="Times New Roman" w:eastAsia="SimSun" w:hAnsi="Times New Roman" w:cs="Times New Roman"/>
          <w:b/>
          <w:bCs/>
          <w:szCs w:val="24"/>
          <w:lang w:eastAsia="zh-CN"/>
        </w:rPr>
        <w:t>have</w:t>
      </w:r>
      <w:r w:rsidRPr="00A765D0">
        <w:rPr>
          <w:rFonts w:ascii="Times New Roman" w:eastAsia="SimSun" w:hAnsi="Times New Roman" w:cs="Times New Roman" w:hint="eastAsia"/>
          <w:b/>
          <w:bCs/>
          <w:szCs w:val="24"/>
          <w:lang w:eastAsia="zh-CN"/>
        </w:rPr>
        <w:t xml:space="preserve"> learned in this course</w:t>
      </w:r>
      <w:r w:rsidRPr="00A765D0">
        <w:rPr>
          <w:rFonts w:ascii="Times New Roman" w:eastAsia="SimSun" w:hAnsi="Times New Roman" w:cs="Times New Roman" w:hint="eastAsia"/>
          <w:bCs/>
          <w:szCs w:val="24"/>
          <w:lang w:eastAsia="zh-CN"/>
        </w:rPr>
        <w:t xml:space="preserve"> and </w:t>
      </w:r>
      <w:r w:rsidRPr="00A765D0">
        <w:rPr>
          <w:rFonts w:ascii="Times New Roman" w:eastAsia="SimSun" w:hAnsi="Times New Roman" w:cs="Times New Roman" w:hint="eastAsia"/>
          <w:b/>
          <w:bCs/>
          <w:szCs w:val="24"/>
          <w:lang w:eastAsia="zh-CN"/>
        </w:rPr>
        <w:t>to provide feedback to the peer for further revision</w:t>
      </w:r>
      <w:r w:rsidRPr="00A765D0">
        <w:rPr>
          <w:rFonts w:ascii="Times New Roman" w:eastAsia="SimSun" w:hAnsi="Times New Roman" w:cs="Times New Roman" w:hint="eastAsia"/>
          <w:bCs/>
          <w:szCs w:val="24"/>
          <w:lang w:eastAsia="zh-CN"/>
        </w:rPr>
        <w:t xml:space="preserve">. </w:t>
      </w:r>
    </w:p>
    <w:p w:rsidR="00935DFD" w:rsidRPr="00A765D0" w:rsidRDefault="00935DFD" w:rsidP="00935DFD">
      <w:pPr>
        <w:spacing w:after="0" w:line="240" w:lineRule="auto"/>
        <w:ind w:firstLine="720"/>
        <w:rPr>
          <w:rFonts w:ascii="Times New Roman" w:eastAsia="SimSun" w:hAnsi="Times New Roman" w:cs="Times New Roman"/>
          <w:bCs/>
          <w:szCs w:val="24"/>
          <w:lang w:eastAsia="zh-CN"/>
        </w:rPr>
      </w:pPr>
      <w:r w:rsidRPr="00A765D0">
        <w:rPr>
          <w:rFonts w:ascii="Times New Roman" w:eastAsia="SimSun" w:hAnsi="Times New Roman" w:cs="Times New Roman"/>
          <w:bCs/>
          <w:szCs w:val="24"/>
        </w:rPr>
        <w:t xml:space="preserve">Because of your growing expertise in research methods, assuming you are hired </w:t>
      </w:r>
      <w:r w:rsidRPr="00A765D0">
        <w:rPr>
          <w:rFonts w:ascii="Times New Roman" w:eastAsia="SimSun" w:hAnsi="Times New Roman" w:cs="Times New Roman" w:hint="eastAsia"/>
          <w:bCs/>
          <w:szCs w:val="24"/>
          <w:lang w:eastAsia="zh-CN"/>
        </w:rPr>
        <w:t>as</w:t>
      </w:r>
      <w:r w:rsidRPr="00A765D0">
        <w:rPr>
          <w:rFonts w:ascii="Times New Roman" w:eastAsia="SimSun" w:hAnsi="Times New Roman" w:cs="Times New Roman"/>
          <w:bCs/>
          <w:szCs w:val="24"/>
        </w:rPr>
        <w:t xml:space="preserve"> a</w:t>
      </w:r>
      <w:r w:rsidRPr="00A765D0">
        <w:rPr>
          <w:rFonts w:ascii="Times New Roman" w:eastAsia="SimSun" w:hAnsi="Times New Roman" w:cs="Times New Roman" w:hint="eastAsia"/>
          <w:bCs/>
          <w:szCs w:val="24"/>
          <w:lang w:eastAsia="zh-CN"/>
        </w:rPr>
        <w:t>n independent</w:t>
      </w:r>
      <w:r w:rsidRPr="00A765D0">
        <w:rPr>
          <w:rFonts w:ascii="Times New Roman" w:eastAsia="SimSun" w:hAnsi="Times New Roman" w:cs="Times New Roman"/>
          <w:bCs/>
          <w:szCs w:val="24"/>
        </w:rPr>
        <w:t xml:space="preserve"> review</w:t>
      </w:r>
      <w:r w:rsidRPr="00A765D0">
        <w:rPr>
          <w:rFonts w:ascii="Times New Roman" w:eastAsia="SimSun" w:hAnsi="Times New Roman" w:cs="Times New Roman" w:hint="eastAsia"/>
          <w:bCs/>
          <w:szCs w:val="24"/>
          <w:lang w:eastAsia="zh-CN"/>
        </w:rPr>
        <w:t>er</w:t>
      </w:r>
      <w:r w:rsidRPr="00A765D0">
        <w:rPr>
          <w:rFonts w:ascii="Times New Roman" w:eastAsia="SimSun" w:hAnsi="Times New Roman" w:cs="Times New Roman"/>
          <w:bCs/>
          <w:szCs w:val="24"/>
        </w:rPr>
        <w:t xml:space="preserve"> by the US Department of Education to review </w:t>
      </w:r>
      <w:r w:rsidRPr="00A765D0">
        <w:rPr>
          <w:rFonts w:ascii="Times New Roman" w:eastAsia="SimSun" w:hAnsi="Times New Roman" w:cs="Times New Roman" w:hint="eastAsia"/>
          <w:bCs/>
          <w:szCs w:val="24"/>
          <w:lang w:eastAsia="zh-CN"/>
        </w:rPr>
        <w:t xml:space="preserve">and evaluate </w:t>
      </w:r>
      <w:r w:rsidRPr="00A765D0">
        <w:rPr>
          <w:rFonts w:ascii="Times New Roman" w:eastAsia="SimSun" w:hAnsi="Times New Roman" w:cs="Times New Roman"/>
          <w:bCs/>
          <w:szCs w:val="24"/>
        </w:rPr>
        <w:t xml:space="preserve">a specific research grant proposal for the federal funding. Each member is required to </w:t>
      </w:r>
      <w:r w:rsidRPr="00A765D0">
        <w:rPr>
          <w:rFonts w:ascii="Times New Roman" w:eastAsia="SimSun" w:hAnsi="Times New Roman" w:cs="Times New Roman" w:hint="eastAsia"/>
          <w:bCs/>
          <w:szCs w:val="24"/>
          <w:lang w:eastAsia="zh-CN"/>
        </w:rPr>
        <w:t xml:space="preserve">(a) </w:t>
      </w:r>
      <w:r w:rsidRPr="00A765D0">
        <w:rPr>
          <w:rFonts w:ascii="Times New Roman" w:eastAsia="SimSun" w:hAnsi="Times New Roman" w:cs="Times New Roman"/>
          <w:bCs/>
          <w:szCs w:val="24"/>
        </w:rPr>
        <w:t xml:space="preserve">read </w:t>
      </w:r>
      <w:r w:rsidRPr="00A765D0">
        <w:rPr>
          <w:rFonts w:ascii="Times New Roman" w:eastAsia="SimSun" w:hAnsi="Times New Roman" w:cs="Times New Roman" w:hint="eastAsia"/>
          <w:bCs/>
          <w:szCs w:val="24"/>
          <w:lang w:eastAsia="zh-CN"/>
        </w:rPr>
        <w:t>your peer</w:t>
      </w:r>
      <w:r w:rsidRPr="00A765D0">
        <w:rPr>
          <w:rFonts w:ascii="Times New Roman" w:eastAsia="SimSun" w:hAnsi="Times New Roman" w:cs="Times New Roman"/>
          <w:bCs/>
          <w:szCs w:val="24"/>
          <w:lang w:eastAsia="zh-CN"/>
        </w:rPr>
        <w:t>’</w:t>
      </w:r>
      <w:r w:rsidRPr="00A765D0">
        <w:rPr>
          <w:rFonts w:ascii="Times New Roman" w:eastAsia="SimSun" w:hAnsi="Times New Roman" w:cs="Times New Roman" w:hint="eastAsia"/>
          <w:bCs/>
          <w:szCs w:val="24"/>
          <w:lang w:eastAsia="zh-CN"/>
        </w:rPr>
        <w:t>s</w:t>
      </w:r>
      <w:r w:rsidRPr="00A765D0">
        <w:rPr>
          <w:rFonts w:ascii="Times New Roman" w:eastAsia="SimSun" w:hAnsi="Times New Roman" w:cs="Times New Roman"/>
          <w:bCs/>
          <w:szCs w:val="24"/>
        </w:rPr>
        <w:t xml:space="preserve"> </w:t>
      </w:r>
      <w:r w:rsidRPr="00A765D0">
        <w:rPr>
          <w:rFonts w:ascii="Times New Roman" w:eastAsia="SimSun" w:hAnsi="Times New Roman" w:cs="Times New Roman" w:hint="eastAsia"/>
          <w:bCs/>
          <w:szCs w:val="24"/>
          <w:lang w:eastAsia="zh-CN"/>
        </w:rPr>
        <w:t>individual research</w:t>
      </w:r>
      <w:r w:rsidRPr="00A765D0">
        <w:rPr>
          <w:rFonts w:ascii="Times New Roman" w:eastAsia="SimSun" w:hAnsi="Times New Roman" w:cs="Times New Roman"/>
          <w:bCs/>
          <w:szCs w:val="24"/>
        </w:rPr>
        <w:t xml:space="preserve"> proposal </w:t>
      </w:r>
      <w:r w:rsidRPr="00A765D0">
        <w:rPr>
          <w:rFonts w:ascii="Times New Roman" w:eastAsia="SimSun" w:hAnsi="Times New Roman" w:cs="Times New Roman"/>
          <w:bCs/>
          <w:szCs w:val="24"/>
          <w:u w:val="single"/>
        </w:rPr>
        <w:t>carefully and individually</w:t>
      </w:r>
      <w:r w:rsidRPr="00A765D0">
        <w:rPr>
          <w:rFonts w:ascii="Times New Roman" w:eastAsia="SimSun" w:hAnsi="Times New Roman" w:cs="Times New Roman"/>
          <w:bCs/>
          <w:szCs w:val="24"/>
        </w:rPr>
        <w:t xml:space="preserve"> </w:t>
      </w:r>
      <w:r w:rsidRPr="00A765D0">
        <w:rPr>
          <w:rFonts w:ascii="Times New Roman" w:eastAsia="SimSun" w:hAnsi="Times New Roman" w:cs="Times New Roman"/>
          <w:szCs w:val="24"/>
        </w:rPr>
        <w:t>(</w:t>
      </w:r>
      <w:r w:rsidRPr="00A765D0">
        <w:rPr>
          <w:rFonts w:ascii="Times New Roman" w:eastAsia="SimSun" w:hAnsi="Times New Roman" w:cs="Times New Roman"/>
          <w:i/>
          <w:iCs/>
          <w:szCs w:val="24"/>
        </w:rPr>
        <w:t>You can make notes on the reviewed copy</w:t>
      </w:r>
      <w:r w:rsidRPr="00A765D0">
        <w:rPr>
          <w:rFonts w:ascii="Times New Roman" w:eastAsia="SimSun" w:hAnsi="Times New Roman" w:cs="Times New Roman"/>
          <w:szCs w:val="24"/>
        </w:rPr>
        <w:t>)</w:t>
      </w:r>
      <w:r w:rsidRPr="00A765D0">
        <w:rPr>
          <w:rFonts w:ascii="Times New Roman" w:eastAsia="SimSun" w:hAnsi="Times New Roman" w:cs="Times New Roman"/>
          <w:bCs/>
          <w:szCs w:val="24"/>
        </w:rPr>
        <w:t xml:space="preserve"> and (b) present the results of the evaluation to the reviewed </w:t>
      </w:r>
      <w:r w:rsidRPr="00A765D0">
        <w:rPr>
          <w:rFonts w:ascii="Times New Roman" w:eastAsia="SimSun" w:hAnsi="Times New Roman" w:cs="Times New Roman" w:hint="eastAsia"/>
          <w:bCs/>
          <w:szCs w:val="24"/>
          <w:lang w:eastAsia="zh-CN"/>
        </w:rPr>
        <w:t>peer based on the following rubric</w:t>
      </w:r>
      <w:r w:rsidRPr="00A765D0">
        <w:rPr>
          <w:rFonts w:ascii="Times New Roman" w:eastAsia="SimSun" w:hAnsi="Times New Roman" w:cs="Times New Roman"/>
          <w:bCs/>
          <w:szCs w:val="24"/>
        </w:rPr>
        <w:t>. You</w:t>
      </w:r>
      <w:r w:rsidRPr="00A765D0">
        <w:rPr>
          <w:rFonts w:ascii="Times New Roman" w:eastAsia="SimSun" w:hAnsi="Times New Roman" w:cs="Times New Roman" w:hint="eastAsia"/>
          <w:bCs/>
          <w:szCs w:val="24"/>
          <w:lang w:eastAsia="zh-CN"/>
        </w:rPr>
        <w:t xml:space="preserve"> </w:t>
      </w:r>
      <w:r w:rsidRPr="00A765D0">
        <w:rPr>
          <w:rFonts w:ascii="Times New Roman" w:eastAsia="SimSun" w:hAnsi="Times New Roman" w:cs="Times New Roman"/>
          <w:bCs/>
          <w:szCs w:val="24"/>
        </w:rPr>
        <w:t>are</w:t>
      </w:r>
      <w:r w:rsidRPr="00A765D0">
        <w:rPr>
          <w:rFonts w:ascii="Times New Roman" w:eastAsia="SimSun" w:hAnsi="Times New Roman" w:cs="Times New Roman" w:hint="eastAsia"/>
          <w:bCs/>
          <w:szCs w:val="24"/>
          <w:lang w:eastAsia="zh-CN"/>
        </w:rPr>
        <w:t xml:space="preserve"> also </w:t>
      </w:r>
      <w:r w:rsidRPr="00A765D0">
        <w:rPr>
          <w:rFonts w:ascii="Times New Roman" w:eastAsia="SimSun" w:hAnsi="Times New Roman" w:cs="Times New Roman"/>
          <w:bCs/>
          <w:szCs w:val="24"/>
        </w:rPr>
        <w:t xml:space="preserve">encouraged to discuss </w:t>
      </w:r>
      <w:r w:rsidRPr="00A765D0">
        <w:rPr>
          <w:rFonts w:ascii="Times New Roman" w:eastAsia="SimSun" w:hAnsi="Times New Roman" w:cs="Times New Roman" w:hint="eastAsia"/>
          <w:bCs/>
          <w:szCs w:val="24"/>
          <w:lang w:eastAsia="zh-CN"/>
        </w:rPr>
        <w:t xml:space="preserve">and </w:t>
      </w:r>
      <w:r w:rsidRPr="00A765D0">
        <w:rPr>
          <w:rFonts w:ascii="Times New Roman" w:eastAsia="SimSun" w:hAnsi="Times New Roman" w:cs="Times New Roman"/>
          <w:bCs/>
          <w:szCs w:val="24"/>
          <w:lang w:eastAsia="zh-CN"/>
        </w:rPr>
        <w:t>present</w:t>
      </w:r>
      <w:r w:rsidRPr="00A765D0">
        <w:rPr>
          <w:rFonts w:ascii="Times New Roman" w:eastAsia="SimSun" w:hAnsi="Times New Roman" w:cs="Times New Roman" w:hint="eastAsia"/>
          <w:bCs/>
          <w:szCs w:val="24"/>
          <w:lang w:eastAsia="zh-CN"/>
        </w:rPr>
        <w:t xml:space="preserve"> </w:t>
      </w:r>
      <w:r w:rsidRPr="00A765D0">
        <w:rPr>
          <w:rFonts w:ascii="Times New Roman" w:eastAsia="SimSun" w:hAnsi="Times New Roman" w:cs="Times New Roman"/>
          <w:bCs/>
          <w:szCs w:val="24"/>
        </w:rPr>
        <w:t xml:space="preserve">any suggestions for the </w:t>
      </w:r>
      <w:r w:rsidRPr="00A765D0">
        <w:rPr>
          <w:rFonts w:ascii="Times New Roman" w:eastAsia="SimSun" w:hAnsi="Times New Roman" w:cs="Times New Roman" w:hint="eastAsia"/>
          <w:bCs/>
          <w:szCs w:val="24"/>
          <w:lang w:eastAsia="zh-CN"/>
        </w:rPr>
        <w:t xml:space="preserve">peer to </w:t>
      </w:r>
      <w:r w:rsidRPr="00A765D0">
        <w:rPr>
          <w:rFonts w:ascii="Times New Roman" w:eastAsia="SimSun" w:hAnsi="Times New Roman" w:cs="Times New Roman"/>
          <w:bCs/>
          <w:szCs w:val="24"/>
        </w:rPr>
        <w:t>improv</w:t>
      </w:r>
      <w:r w:rsidRPr="00A765D0">
        <w:rPr>
          <w:rFonts w:ascii="Times New Roman" w:eastAsia="SimSun" w:hAnsi="Times New Roman" w:cs="Times New Roman" w:hint="eastAsia"/>
          <w:bCs/>
          <w:szCs w:val="24"/>
          <w:lang w:eastAsia="zh-CN"/>
        </w:rPr>
        <w:t>e</w:t>
      </w:r>
      <w:r w:rsidRPr="00A765D0">
        <w:rPr>
          <w:rFonts w:ascii="Times New Roman" w:eastAsia="SimSun" w:hAnsi="Times New Roman" w:cs="Times New Roman"/>
          <w:bCs/>
          <w:szCs w:val="24"/>
        </w:rPr>
        <w:t xml:space="preserve"> </w:t>
      </w:r>
      <w:r w:rsidRPr="00A765D0">
        <w:rPr>
          <w:rFonts w:ascii="Times New Roman" w:eastAsia="SimSun" w:hAnsi="Times New Roman" w:cs="Times New Roman" w:hint="eastAsia"/>
          <w:bCs/>
          <w:szCs w:val="24"/>
          <w:lang w:eastAsia="zh-CN"/>
        </w:rPr>
        <w:t>the reviewed</w:t>
      </w:r>
      <w:r w:rsidRPr="00A765D0">
        <w:rPr>
          <w:rFonts w:ascii="Times New Roman" w:eastAsia="SimSun" w:hAnsi="Times New Roman" w:cs="Times New Roman"/>
          <w:bCs/>
          <w:szCs w:val="24"/>
        </w:rPr>
        <w:t xml:space="preserve"> research proposal. The quality and appropriateness of your evaluation will be assessed by your instructor. At the</w:t>
      </w:r>
      <w:r w:rsidRPr="00A765D0">
        <w:rPr>
          <w:rFonts w:ascii="Times New Roman" w:eastAsia="SimSun" w:hAnsi="Times New Roman" w:cs="Times New Roman" w:hint="eastAsia"/>
          <w:bCs/>
          <w:szCs w:val="24"/>
          <w:lang w:eastAsia="zh-CN"/>
        </w:rPr>
        <w:t xml:space="preserve"> </w:t>
      </w:r>
      <w:r w:rsidRPr="00A765D0">
        <w:rPr>
          <w:rFonts w:ascii="Times New Roman" w:eastAsia="SimSun" w:hAnsi="Times New Roman" w:cs="Times New Roman"/>
          <w:bCs/>
          <w:szCs w:val="24"/>
          <w:lang w:eastAsia="zh-CN"/>
        </w:rPr>
        <w:t>completion</w:t>
      </w:r>
      <w:r w:rsidRPr="00A765D0">
        <w:rPr>
          <w:rFonts w:ascii="Times New Roman" w:eastAsia="SimSun" w:hAnsi="Times New Roman" w:cs="Times New Roman"/>
          <w:bCs/>
          <w:szCs w:val="24"/>
        </w:rPr>
        <w:t xml:space="preserve"> of this assignment, each </w:t>
      </w:r>
      <w:r w:rsidRPr="00A765D0">
        <w:rPr>
          <w:rFonts w:ascii="Times New Roman" w:eastAsia="SimSun" w:hAnsi="Times New Roman" w:cs="Times New Roman" w:hint="eastAsia"/>
          <w:bCs/>
          <w:szCs w:val="24"/>
          <w:lang w:eastAsia="zh-CN"/>
        </w:rPr>
        <w:t xml:space="preserve">student </w:t>
      </w:r>
      <w:r w:rsidRPr="00A765D0">
        <w:rPr>
          <w:rFonts w:ascii="Times New Roman" w:eastAsia="SimSun" w:hAnsi="Times New Roman" w:cs="Times New Roman"/>
          <w:bCs/>
          <w:szCs w:val="24"/>
        </w:rPr>
        <w:t xml:space="preserve">is required to submit </w:t>
      </w:r>
      <w:r w:rsidRPr="00A765D0">
        <w:rPr>
          <w:rFonts w:ascii="Times New Roman" w:eastAsia="SimSun" w:hAnsi="Times New Roman" w:cs="Times New Roman"/>
          <w:bCs/>
          <w:szCs w:val="24"/>
          <w:u w:val="single"/>
        </w:rPr>
        <w:t>two identical copies</w:t>
      </w:r>
      <w:r w:rsidRPr="00A765D0">
        <w:rPr>
          <w:rFonts w:ascii="Times New Roman" w:eastAsia="SimSun" w:hAnsi="Times New Roman" w:cs="Times New Roman"/>
          <w:bCs/>
          <w:szCs w:val="24"/>
        </w:rPr>
        <w:t xml:space="preserve"> of </w:t>
      </w:r>
      <w:r w:rsidRPr="00A765D0">
        <w:rPr>
          <w:rFonts w:ascii="Times New Roman" w:eastAsia="SimSun" w:hAnsi="Times New Roman" w:cs="Times New Roman" w:hint="eastAsia"/>
          <w:bCs/>
          <w:szCs w:val="24"/>
          <w:lang w:eastAsia="zh-CN"/>
        </w:rPr>
        <w:t>this</w:t>
      </w:r>
      <w:r w:rsidRPr="00A765D0">
        <w:rPr>
          <w:rFonts w:ascii="Times New Roman" w:eastAsia="SimSun" w:hAnsi="Times New Roman" w:cs="Times New Roman"/>
          <w:bCs/>
          <w:szCs w:val="24"/>
        </w:rPr>
        <w:t xml:space="preserve"> </w:t>
      </w:r>
      <w:r w:rsidRPr="00A765D0">
        <w:rPr>
          <w:rFonts w:ascii="Times New Roman" w:eastAsia="SimSun" w:hAnsi="Times New Roman" w:cs="Times New Roman" w:hint="eastAsia"/>
          <w:bCs/>
          <w:szCs w:val="24"/>
          <w:lang w:eastAsia="zh-CN"/>
        </w:rPr>
        <w:t>page of peer</w:t>
      </w:r>
      <w:r w:rsidRPr="00A765D0">
        <w:rPr>
          <w:rFonts w:ascii="Times New Roman" w:eastAsia="SimSun" w:hAnsi="Times New Roman" w:cs="Times New Roman"/>
          <w:bCs/>
          <w:szCs w:val="24"/>
        </w:rPr>
        <w:t xml:space="preserve"> evaluation: </w:t>
      </w:r>
      <w:r w:rsidRPr="00A765D0">
        <w:rPr>
          <w:rFonts w:ascii="Times New Roman" w:eastAsia="SimSun" w:hAnsi="Times New Roman" w:cs="Times New Roman"/>
          <w:szCs w:val="24"/>
        </w:rPr>
        <w:t xml:space="preserve">one </w:t>
      </w:r>
      <w:r w:rsidRPr="00A765D0">
        <w:rPr>
          <w:rFonts w:ascii="Times New Roman" w:eastAsia="SimSun" w:hAnsi="Times New Roman" w:cs="Times New Roman" w:hint="eastAsia"/>
          <w:szCs w:val="24"/>
          <w:lang w:eastAsia="zh-CN"/>
        </w:rPr>
        <w:t xml:space="preserve">copy </w:t>
      </w:r>
      <w:r w:rsidRPr="00A765D0">
        <w:rPr>
          <w:rFonts w:ascii="Times New Roman" w:eastAsia="SimSun" w:hAnsi="Times New Roman" w:cs="Times New Roman"/>
          <w:szCs w:val="24"/>
        </w:rPr>
        <w:t xml:space="preserve">to </w:t>
      </w:r>
      <w:r w:rsidRPr="00A765D0">
        <w:rPr>
          <w:rFonts w:ascii="Times New Roman" w:eastAsia="SimSun" w:hAnsi="Times New Roman" w:cs="Times New Roman" w:hint="eastAsia"/>
          <w:szCs w:val="24"/>
          <w:lang w:eastAsia="zh-CN"/>
        </w:rPr>
        <w:t>your peer</w:t>
      </w:r>
      <w:r w:rsidRPr="00A765D0">
        <w:rPr>
          <w:rFonts w:ascii="Times New Roman" w:eastAsia="SimSun" w:hAnsi="Times New Roman" w:cs="Times New Roman"/>
          <w:szCs w:val="24"/>
        </w:rPr>
        <w:t xml:space="preserve"> for revision, the other one to the instructor</w:t>
      </w:r>
      <w:r w:rsidRPr="00A765D0">
        <w:rPr>
          <w:rFonts w:ascii="Times New Roman" w:eastAsia="SimSun" w:hAnsi="Times New Roman" w:cs="Times New Roman" w:hint="eastAsia"/>
          <w:szCs w:val="24"/>
          <w:lang w:eastAsia="zh-CN"/>
        </w:rPr>
        <w:t xml:space="preserve"> for grading</w:t>
      </w:r>
      <w:r w:rsidRPr="00A765D0">
        <w:rPr>
          <w:rFonts w:ascii="Times New Roman" w:eastAsia="SimSun" w:hAnsi="Times New Roman" w:cs="Times New Roman"/>
          <w:szCs w:val="24"/>
        </w:rPr>
        <w:t xml:space="preserve">. Specifically, each </w:t>
      </w:r>
      <w:r w:rsidRPr="00A765D0">
        <w:rPr>
          <w:rFonts w:ascii="Times New Roman" w:eastAsia="SimSun" w:hAnsi="Times New Roman" w:cs="Times New Roman" w:hint="eastAsia"/>
          <w:szCs w:val="24"/>
          <w:lang w:eastAsia="zh-CN"/>
        </w:rPr>
        <w:t>student</w:t>
      </w:r>
      <w:r w:rsidRPr="00A765D0">
        <w:rPr>
          <w:rFonts w:ascii="Times New Roman" w:eastAsia="SimSun" w:hAnsi="Times New Roman" w:cs="Times New Roman"/>
          <w:szCs w:val="24"/>
        </w:rPr>
        <w:t xml:space="preserve"> will </w:t>
      </w:r>
      <w:r w:rsidRPr="00A765D0">
        <w:rPr>
          <w:rFonts w:ascii="Times New Roman" w:eastAsia="SimSun" w:hAnsi="Times New Roman" w:cs="Times New Roman"/>
          <w:bCs/>
          <w:szCs w:val="24"/>
        </w:rPr>
        <w:t xml:space="preserve">have two </w:t>
      </w:r>
      <w:r w:rsidRPr="00A765D0">
        <w:rPr>
          <w:rFonts w:ascii="Times New Roman" w:eastAsia="SimSun" w:hAnsi="Times New Roman" w:cs="Times New Roman" w:hint="eastAsia"/>
          <w:bCs/>
          <w:szCs w:val="24"/>
          <w:lang w:eastAsia="zh-CN"/>
        </w:rPr>
        <w:t xml:space="preserve">following </w:t>
      </w:r>
      <w:r w:rsidRPr="00A765D0">
        <w:rPr>
          <w:rFonts w:ascii="Times New Roman" w:eastAsia="SimSun" w:hAnsi="Times New Roman" w:cs="Times New Roman"/>
          <w:bCs/>
          <w:szCs w:val="24"/>
        </w:rPr>
        <w:t xml:space="preserve">tasks to complete. </w:t>
      </w:r>
      <w:r w:rsidRPr="00A765D0">
        <w:rPr>
          <w:rFonts w:ascii="Times New Roman" w:eastAsia="SimSun" w:hAnsi="Times New Roman" w:cs="Times New Roman" w:hint="eastAsia"/>
          <w:bCs/>
          <w:szCs w:val="24"/>
          <w:lang w:eastAsia="zh-CN"/>
        </w:rPr>
        <w:t>Enjoy!!!!!</w:t>
      </w:r>
    </w:p>
    <w:p w:rsidR="00935DFD" w:rsidRPr="00A765D0" w:rsidRDefault="00935DFD" w:rsidP="00935DFD">
      <w:pPr>
        <w:spacing w:after="0" w:line="240" w:lineRule="auto"/>
        <w:rPr>
          <w:rFonts w:ascii="Times New Roman" w:eastAsia="SimSun" w:hAnsi="Times New Roman" w:cs="Times New Roman"/>
          <w:bCs/>
          <w:sz w:val="20"/>
          <w:szCs w:val="20"/>
        </w:rPr>
      </w:pPr>
    </w:p>
    <w:p w:rsidR="00935DFD" w:rsidRPr="00A765D0" w:rsidRDefault="00935DFD" w:rsidP="00935DFD">
      <w:pPr>
        <w:spacing w:after="0" w:line="240" w:lineRule="auto"/>
        <w:rPr>
          <w:rFonts w:ascii="Times New Roman" w:eastAsia="SimSun" w:hAnsi="Times New Roman" w:cs="Times New Roman"/>
          <w:b/>
          <w:sz w:val="20"/>
          <w:szCs w:val="20"/>
          <w:lang w:eastAsia="zh-CN"/>
        </w:rPr>
      </w:pPr>
      <w:r w:rsidRPr="00A765D0">
        <w:rPr>
          <w:rFonts w:ascii="Times New Roman" w:eastAsia="SimSun" w:hAnsi="Times New Roman" w:cs="Times New Roman"/>
          <w:b/>
          <w:bCs/>
          <w:sz w:val="20"/>
          <w:szCs w:val="20"/>
        </w:rPr>
        <w:t>Name to be evaluated: __Dianne Iberg__</w:t>
      </w:r>
      <w:r w:rsidRPr="00A765D0">
        <w:rPr>
          <w:rFonts w:ascii="Times New Roman" w:eastAsia="SimSun" w:hAnsi="Times New Roman" w:cs="Times New Roman" w:hint="eastAsia"/>
          <w:b/>
          <w:bCs/>
          <w:sz w:val="20"/>
          <w:szCs w:val="20"/>
          <w:lang w:eastAsia="zh-CN"/>
        </w:rPr>
        <w:t>____</w:t>
      </w:r>
      <w:r w:rsidRPr="00A765D0">
        <w:rPr>
          <w:rFonts w:ascii="Times New Roman" w:eastAsia="SimSun" w:hAnsi="Times New Roman" w:cs="Times New Roman"/>
          <w:b/>
          <w:bCs/>
          <w:sz w:val="20"/>
          <w:szCs w:val="20"/>
          <w:lang w:eastAsia="zh-CN"/>
        </w:rPr>
        <w:t xml:space="preserve">  </w:t>
      </w:r>
      <w:r w:rsidRPr="00A765D0">
        <w:rPr>
          <w:rFonts w:ascii="Times New Roman" w:eastAsia="SimSun" w:hAnsi="Times New Roman" w:cs="Times New Roman"/>
          <w:b/>
          <w:sz w:val="20"/>
          <w:szCs w:val="20"/>
        </w:rPr>
        <w:t>Name of the evaluator ___Micah Day</w:t>
      </w:r>
      <w:r w:rsidRPr="00A765D0">
        <w:rPr>
          <w:rFonts w:ascii="Times New Roman" w:eastAsia="SimSun" w:hAnsi="Times New Roman" w:cs="Times New Roman" w:hint="eastAsia"/>
          <w:b/>
          <w:sz w:val="20"/>
          <w:szCs w:val="20"/>
          <w:lang w:eastAsia="zh-CN"/>
        </w:rPr>
        <w:t>______</w:t>
      </w:r>
    </w:p>
    <w:p w:rsidR="00935DFD" w:rsidRPr="00A765D0" w:rsidRDefault="00935DFD" w:rsidP="00935DFD">
      <w:pPr>
        <w:spacing w:after="0" w:line="240" w:lineRule="auto"/>
        <w:rPr>
          <w:rFonts w:ascii="Times New Roman" w:eastAsia="SimSun" w:hAnsi="Times New Roman" w:cs="Times New Roman"/>
          <w:bCs/>
          <w:szCs w:val="24"/>
          <w:lang w:eastAsia="zh-CN"/>
        </w:rPr>
      </w:pPr>
    </w:p>
    <w:p w:rsidR="00935DFD" w:rsidRPr="00A765D0" w:rsidRDefault="00935DFD" w:rsidP="00935DFD">
      <w:pPr>
        <w:spacing w:after="0" w:line="240" w:lineRule="auto"/>
        <w:rPr>
          <w:rFonts w:ascii="Times New Roman" w:eastAsia="SimSun" w:hAnsi="Times New Roman" w:cs="Times New Roman"/>
          <w:b/>
          <w:bCs/>
          <w:sz w:val="20"/>
          <w:szCs w:val="20"/>
        </w:rPr>
      </w:pPr>
      <w:smartTag w:uri="urn:schemas-microsoft-com:office:smarttags" w:element="place">
        <w:r w:rsidRPr="00A765D0">
          <w:rPr>
            <w:rFonts w:ascii="Times New Roman" w:eastAsia="SimSun" w:hAnsi="Times New Roman" w:cs="Times New Roman"/>
            <w:b/>
            <w:sz w:val="20"/>
            <w:szCs w:val="20"/>
          </w:rPr>
          <w:t>I.</w:t>
        </w:r>
      </w:smartTag>
      <w:r w:rsidRPr="00A765D0">
        <w:rPr>
          <w:rFonts w:ascii="Times New Roman" w:eastAsia="SimSun" w:hAnsi="Times New Roman" w:cs="Times New Roman"/>
          <w:b/>
          <w:sz w:val="20"/>
          <w:szCs w:val="20"/>
        </w:rPr>
        <w:t xml:space="preserve"> Please read th</w:t>
      </w:r>
      <w:r w:rsidRPr="00A765D0">
        <w:rPr>
          <w:rFonts w:ascii="Times New Roman" w:eastAsia="SimSun" w:hAnsi="Times New Roman" w:cs="Times New Roman" w:hint="eastAsia"/>
          <w:b/>
          <w:sz w:val="20"/>
          <w:szCs w:val="20"/>
          <w:lang w:eastAsia="zh-CN"/>
        </w:rPr>
        <w:t>e</w:t>
      </w:r>
      <w:r w:rsidRPr="00A765D0">
        <w:rPr>
          <w:rFonts w:ascii="Times New Roman" w:eastAsia="SimSun" w:hAnsi="Times New Roman" w:cs="Times New Roman"/>
          <w:b/>
          <w:sz w:val="20"/>
          <w:szCs w:val="20"/>
        </w:rPr>
        <w:t xml:space="preserve"> research proposal carefully. Then use the following rubric to evaluate the quality of that specific research proposal. </w:t>
      </w:r>
    </w:p>
    <w:p w:rsidR="00935DFD" w:rsidRPr="00A765D0" w:rsidRDefault="00935DFD" w:rsidP="00935DFD">
      <w:pPr>
        <w:spacing w:after="0" w:line="240" w:lineRule="auto"/>
        <w:ind w:firstLine="720"/>
        <w:rPr>
          <w:rFonts w:ascii="Times New Roman" w:eastAsia="SimSun" w:hAnsi="Times New Roman" w:cs="Times New Roman"/>
          <w:bCs/>
          <w:sz w:val="18"/>
          <w:szCs w:val="18"/>
          <w:lang w:eastAsia="zh-CN"/>
        </w:rPr>
      </w:pPr>
      <w:r w:rsidRPr="00A765D0">
        <w:rPr>
          <w:rFonts w:ascii="Times New Roman" w:eastAsia="SimSun" w:hAnsi="Times New Roman" w:cs="Times New Roman"/>
          <w:b/>
          <w:sz w:val="18"/>
          <w:szCs w:val="18"/>
        </w:rPr>
        <w:tab/>
      </w:r>
      <w:r w:rsidRPr="00A765D0">
        <w:rPr>
          <w:rFonts w:ascii="Times New Roman" w:eastAsia="SimSun" w:hAnsi="Times New Roman" w:cs="Times New Roman"/>
          <w:b/>
          <w:sz w:val="18"/>
          <w:szCs w:val="18"/>
        </w:rPr>
        <w:tab/>
      </w:r>
      <w:r w:rsidRPr="00A765D0">
        <w:rPr>
          <w:rFonts w:ascii="Times New Roman" w:eastAsia="SimSun" w:hAnsi="Times New Roman" w:cs="Times New Roman"/>
          <w:b/>
          <w:sz w:val="18"/>
          <w:szCs w:val="18"/>
        </w:rPr>
        <w:tab/>
      </w:r>
      <w:r w:rsidRPr="00A765D0">
        <w:rPr>
          <w:rFonts w:ascii="Times New Roman" w:eastAsia="SimSun" w:hAnsi="Times New Roman" w:cs="Times New Roman"/>
          <w:b/>
          <w:sz w:val="18"/>
          <w:szCs w:val="18"/>
        </w:rPr>
        <w:tab/>
      </w:r>
      <w:r w:rsidRPr="00A765D0">
        <w:rPr>
          <w:rFonts w:ascii="Times New Roman" w:eastAsia="SimSun" w:hAnsi="Times New Roman" w:cs="Times New Roman"/>
          <w:b/>
          <w:sz w:val="18"/>
          <w:szCs w:val="18"/>
        </w:rPr>
        <w:tab/>
      </w:r>
      <w:r w:rsidRPr="00A765D0">
        <w:rPr>
          <w:rFonts w:ascii="Times New Roman" w:eastAsia="SimSun" w:hAnsi="Times New Roman" w:cs="Times New Roman"/>
          <w:b/>
          <w:sz w:val="18"/>
          <w:szCs w:val="18"/>
        </w:rPr>
        <w:tab/>
      </w:r>
      <w:r w:rsidRPr="00A765D0">
        <w:rPr>
          <w:rFonts w:ascii="Times New Roman" w:eastAsia="SimSun" w:hAnsi="Times New Roman" w:cs="Times New Roman"/>
          <w:b/>
          <w:sz w:val="18"/>
          <w:szCs w:val="18"/>
          <w:u w:val="single"/>
        </w:rPr>
        <w:t>Possible points</w:t>
      </w:r>
      <w:r w:rsidRPr="00A765D0">
        <w:rPr>
          <w:rFonts w:ascii="Times New Roman" w:eastAsia="SimSun" w:hAnsi="Times New Roman" w:cs="Times New Roman"/>
          <w:b/>
          <w:sz w:val="18"/>
          <w:szCs w:val="18"/>
        </w:rPr>
        <w:t xml:space="preserve">        </w:t>
      </w:r>
      <w:r w:rsidRPr="00A765D0">
        <w:rPr>
          <w:rFonts w:ascii="Times New Roman" w:eastAsia="SimSun" w:hAnsi="Times New Roman" w:cs="Times New Roman"/>
          <w:b/>
          <w:sz w:val="18"/>
          <w:szCs w:val="18"/>
          <w:u w:val="single"/>
        </w:rPr>
        <w:t>Subtotal points</w:t>
      </w:r>
    </w:p>
    <w:p w:rsidR="00935DFD" w:rsidRPr="00A765D0" w:rsidRDefault="00935DFD" w:rsidP="00935DFD">
      <w:pPr>
        <w:keepNext/>
        <w:spacing w:after="0" w:line="240" w:lineRule="auto"/>
        <w:outlineLvl w:val="0"/>
        <w:rPr>
          <w:rFonts w:ascii="Times New Roman" w:eastAsia="SimSun" w:hAnsi="Times New Roman" w:cs="Times New Roman"/>
          <w:b/>
          <w:color w:val="000000"/>
          <w:sz w:val="20"/>
          <w:szCs w:val="20"/>
          <w:u w:val="single"/>
          <w:lang w:eastAsia="zh-CN"/>
        </w:rPr>
      </w:pPr>
      <w:r w:rsidRPr="00A765D0">
        <w:rPr>
          <w:rFonts w:ascii="Times New Roman" w:eastAsia="SimSun" w:hAnsi="Times New Roman" w:cs="Times New Roman"/>
          <w:b/>
          <w:color w:val="000000"/>
          <w:sz w:val="20"/>
          <w:szCs w:val="20"/>
        </w:rPr>
        <w:lastRenderedPageBreak/>
        <w:t>1. Introduction (importance to field, clarity)</w:t>
      </w:r>
      <w:r w:rsidRPr="00A765D0">
        <w:rPr>
          <w:rFonts w:ascii="Times New Roman" w:eastAsia="SimSun" w:hAnsi="Times New Roman" w:cs="Times New Roman"/>
          <w:b/>
          <w:color w:val="000000"/>
          <w:sz w:val="20"/>
          <w:szCs w:val="20"/>
          <w:lang w:eastAsia="zh-CN"/>
        </w:rPr>
        <w:t xml:space="preserve"> (35 points)</w:t>
      </w:r>
    </w:p>
    <w:p w:rsidR="00935DFD" w:rsidRPr="00A765D0" w:rsidRDefault="00935DFD" w:rsidP="00935DFD">
      <w:pPr>
        <w:spacing w:after="0" w:line="240" w:lineRule="auto"/>
        <w:rPr>
          <w:rFonts w:ascii="Times New Roman" w:eastAsia="SimSun" w:hAnsi="Times New Roman" w:cs="Times New Roman"/>
          <w:sz w:val="20"/>
          <w:szCs w:val="20"/>
          <w:lang w:eastAsia="zh-CN"/>
        </w:rPr>
      </w:pPr>
      <w:r w:rsidRPr="00A765D0">
        <w:rPr>
          <w:rFonts w:ascii="Times New Roman" w:eastAsia="SimSun" w:hAnsi="Times New Roman" w:cs="Times New Roman"/>
          <w:sz w:val="20"/>
          <w:szCs w:val="20"/>
          <w:u w:val="single"/>
        </w:rPr>
        <w:t>Background</w:t>
      </w:r>
      <w:r w:rsidRPr="00A765D0">
        <w:rPr>
          <w:rFonts w:ascii="Times New Roman" w:eastAsia="SimSun" w:hAnsi="Times New Roman" w:cs="Times New Roman"/>
          <w:sz w:val="20"/>
          <w:szCs w:val="20"/>
          <w:u w:val="single"/>
          <w:lang w:eastAsia="zh-CN"/>
        </w:rPr>
        <w:t xml:space="preserve"> and significance</w:t>
      </w:r>
      <w:r w:rsidRPr="00A765D0">
        <w:rPr>
          <w:rFonts w:ascii="Times New Roman" w:eastAsia="SimSun" w:hAnsi="Times New Roman" w:cs="Times New Roman"/>
          <w:sz w:val="20"/>
          <w:szCs w:val="20"/>
        </w:rPr>
        <w:tab/>
      </w:r>
    </w:p>
    <w:p w:rsidR="00935DFD" w:rsidRPr="00A765D0" w:rsidRDefault="00935DFD" w:rsidP="00935DFD">
      <w:pPr>
        <w:spacing w:after="0" w:line="240" w:lineRule="auto"/>
        <w:ind w:firstLine="720"/>
        <w:rPr>
          <w:rFonts w:ascii="Times New Roman" w:eastAsia="SimSun" w:hAnsi="Times New Roman" w:cs="Times New Roman"/>
          <w:sz w:val="20"/>
          <w:szCs w:val="20"/>
        </w:rPr>
      </w:pPr>
      <w:r w:rsidRPr="00A765D0">
        <w:rPr>
          <w:rFonts w:ascii="Times New Roman" w:eastAsia="SimSun" w:hAnsi="Times New Roman" w:cs="Times New Roman"/>
          <w:sz w:val="20"/>
          <w:szCs w:val="20"/>
        </w:rPr>
        <w:t>(Appropriateness, thoroughness</w:t>
      </w:r>
      <w:r w:rsidRPr="00A765D0">
        <w:rPr>
          <w:rFonts w:ascii="Times New Roman" w:eastAsia="SimSun" w:hAnsi="Times New Roman" w:cs="Times New Roman"/>
          <w:sz w:val="20"/>
          <w:szCs w:val="20"/>
          <w:lang w:eastAsia="zh-CN"/>
        </w:rPr>
        <w:t xml:space="preserve">, </w:t>
      </w:r>
      <w:r w:rsidRPr="00A765D0">
        <w:rPr>
          <w:rFonts w:ascii="Times New Roman" w:eastAsia="SimSun" w:hAnsi="Times New Roman" w:cs="Times New Roman"/>
          <w:sz w:val="20"/>
          <w:szCs w:val="20"/>
        </w:rPr>
        <w:t>clarity</w:t>
      </w:r>
      <w:r w:rsidRPr="00A765D0">
        <w:rPr>
          <w:rFonts w:ascii="Times New Roman" w:eastAsia="SimSun" w:hAnsi="Times New Roman" w:cs="Times New Roman"/>
          <w:sz w:val="20"/>
          <w:szCs w:val="20"/>
          <w:lang w:eastAsia="zh-CN"/>
        </w:rPr>
        <w:t>)</w:t>
      </w:r>
      <w:r w:rsidRPr="00A765D0">
        <w:rPr>
          <w:rFonts w:ascii="Times New Roman" w:eastAsia="SimSun" w:hAnsi="Times New Roman" w:cs="Times New Roman"/>
          <w:sz w:val="20"/>
          <w:szCs w:val="20"/>
        </w:rPr>
        <w:t xml:space="preserve"> </w:t>
      </w:r>
      <w:r w:rsidRPr="00A765D0">
        <w:rPr>
          <w:rFonts w:ascii="Times New Roman" w:eastAsia="SimSun" w:hAnsi="Times New Roman" w:cs="Times New Roman"/>
          <w:sz w:val="20"/>
          <w:szCs w:val="20"/>
          <w:lang w:eastAsia="zh-CN"/>
        </w:rPr>
        <w:tab/>
      </w:r>
      <w:r w:rsidRPr="00A765D0">
        <w:rPr>
          <w:rFonts w:ascii="Times New Roman" w:eastAsia="SimSun" w:hAnsi="Times New Roman" w:cs="Times New Roman"/>
          <w:sz w:val="20"/>
          <w:szCs w:val="20"/>
          <w:lang w:eastAsia="zh-CN"/>
        </w:rPr>
        <w:tab/>
        <w:t>4</w:t>
      </w:r>
      <w:r w:rsidRPr="00A765D0">
        <w:rPr>
          <w:rFonts w:ascii="Times New Roman" w:eastAsia="SimSun" w:hAnsi="Times New Roman" w:cs="Times New Roman"/>
          <w:sz w:val="20"/>
          <w:szCs w:val="20"/>
        </w:rPr>
        <w:tab/>
      </w:r>
      <w:r w:rsidRPr="00A765D0">
        <w:rPr>
          <w:rFonts w:ascii="Times New Roman" w:eastAsia="SimSun" w:hAnsi="Times New Roman" w:cs="Times New Roman"/>
          <w:sz w:val="20"/>
          <w:szCs w:val="20"/>
        </w:rPr>
        <w:tab/>
        <w:t>__4___</w:t>
      </w:r>
    </w:p>
    <w:p w:rsidR="00935DFD" w:rsidRPr="00A765D0" w:rsidRDefault="00935DFD" w:rsidP="00935DFD">
      <w:pPr>
        <w:spacing w:after="0" w:line="240" w:lineRule="auto"/>
        <w:rPr>
          <w:rFonts w:ascii="Times New Roman" w:eastAsia="SimSun" w:hAnsi="Times New Roman" w:cs="Times New Roman"/>
          <w:sz w:val="20"/>
          <w:szCs w:val="20"/>
          <w:u w:val="single"/>
          <w:lang w:eastAsia="zh-CN"/>
        </w:rPr>
      </w:pPr>
      <w:r w:rsidRPr="00A765D0">
        <w:rPr>
          <w:rFonts w:ascii="Times New Roman" w:eastAsia="SimSun" w:hAnsi="Times New Roman" w:cs="Times New Roman"/>
          <w:sz w:val="20"/>
          <w:szCs w:val="20"/>
          <w:u w:val="single"/>
          <w:lang w:eastAsia="zh-CN"/>
        </w:rPr>
        <w:t>S</w:t>
      </w:r>
      <w:r w:rsidRPr="00A765D0">
        <w:rPr>
          <w:rFonts w:ascii="Times New Roman" w:eastAsia="SimSun" w:hAnsi="Times New Roman" w:cs="Times New Roman"/>
          <w:sz w:val="20"/>
          <w:szCs w:val="20"/>
          <w:u w:val="single"/>
        </w:rPr>
        <w:t>tatement</w:t>
      </w:r>
      <w:r w:rsidRPr="00A765D0">
        <w:rPr>
          <w:rFonts w:ascii="Times New Roman" w:eastAsia="SimSun" w:hAnsi="Times New Roman" w:cs="Times New Roman"/>
          <w:sz w:val="20"/>
          <w:szCs w:val="20"/>
          <w:u w:val="single"/>
          <w:lang w:eastAsia="zh-CN"/>
        </w:rPr>
        <w:t xml:space="preserve"> of the problem</w:t>
      </w:r>
    </w:p>
    <w:p w:rsidR="00935DFD" w:rsidRPr="00A765D0" w:rsidRDefault="00935DFD" w:rsidP="00935DFD">
      <w:pPr>
        <w:spacing w:after="0" w:line="240" w:lineRule="auto"/>
        <w:ind w:firstLine="720"/>
        <w:rPr>
          <w:rFonts w:ascii="Times New Roman" w:eastAsia="SimSun" w:hAnsi="Times New Roman" w:cs="Times New Roman"/>
          <w:sz w:val="20"/>
          <w:szCs w:val="20"/>
        </w:rPr>
      </w:pPr>
      <w:r w:rsidRPr="00A765D0">
        <w:rPr>
          <w:rFonts w:ascii="Times New Roman" w:eastAsia="SimSun" w:hAnsi="Times New Roman" w:cs="Times New Roman"/>
          <w:sz w:val="20"/>
          <w:szCs w:val="20"/>
        </w:rPr>
        <w:t>(Appropriateness, thoroughness</w:t>
      </w:r>
      <w:r w:rsidRPr="00A765D0">
        <w:rPr>
          <w:rFonts w:ascii="Times New Roman" w:eastAsia="SimSun" w:hAnsi="Times New Roman" w:cs="Times New Roman"/>
          <w:sz w:val="20"/>
          <w:szCs w:val="20"/>
          <w:lang w:eastAsia="zh-CN"/>
        </w:rPr>
        <w:t xml:space="preserve">, </w:t>
      </w:r>
      <w:r w:rsidRPr="00A765D0">
        <w:rPr>
          <w:rFonts w:ascii="Times New Roman" w:eastAsia="SimSun" w:hAnsi="Times New Roman" w:cs="Times New Roman"/>
          <w:sz w:val="20"/>
          <w:szCs w:val="20"/>
        </w:rPr>
        <w:t>clarity</w:t>
      </w:r>
      <w:r w:rsidRPr="00A765D0">
        <w:rPr>
          <w:rFonts w:ascii="Times New Roman" w:eastAsia="SimSun" w:hAnsi="Times New Roman" w:cs="Times New Roman"/>
          <w:sz w:val="20"/>
          <w:szCs w:val="20"/>
          <w:lang w:eastAsia="zh-CN"/>
        </w:rPr>
        <w:t>)</w:t>
      </w:r>
      <w:r w:rsidRPr="00A765D0">
        <w:rPr>
          <w:rFonts w:ascii="Times New Roman" w:eastAsia="SimSun" w:hAnsi="Times New Roman" w:cs="Times New Roman"/>
          <w:sz w:val="20"/>
          <w:szCs w:val="20"/>
        </w:rPr>
        <w:t xml:space="preserve"> </w:t>
      </w:r>
      <w:r w:rsidRPr="00A765D0">
        <w:rPr>
          <w:rFonts w:ascii="Times New Roman" w:eastAsia="SimSun" w:hAnsi="Times New Roman" w:cs="Times New Roman"/>
          <w:sz w:val="20"/>
          <w:szCs w:val="20"/>
        </w:rPr>
        <w:tab/>
      </w:r>
      <w:r w:rsidRPr="00A765D0">
        <w:rPr>
          <w:rFonts w:ascii="Times New Roman" w:eastAsia="SimSun" w:hAnsi="Times New Roman" w:cs="Times New Roman"/>
          <w:sz w:val="20"/>
          <w:szCs w:val="20"/>
          <w:lang w:eastAsia="zh-CN"/>
        </w:rPr>
        <w:tab/>
        <w:t>3</w:t>
      </w:r>
      <w:r w:rsidRPr="00A765D0">
        <w:rPr>
          <w:rFonts w:ascii="Times New Roman" w:eastAsia="SimSun" w:hAnsi="Times New Roman" w:cs="Times New Roman"/>
          <w:sz w:val="20"/>
          <w:szCs w:val="20"/>
        </w:rPr>
        <w:tab/>
      </w:r>
      <w:r w:rsidRPr="00A765D0">
        <w:rPr>
          <w:rFonts w:ascii="Times New Roman" w:eastAsia="SimSun" w:hAnsi="Times New Roman" w:cs="Times New Roman"/>
          <w:sz w:val="20"/>
          <w:szCs w:val="20"/>
        </w:rPr>
        <w:tab/>
        <w:t>__3___</w:t>
      </w:r>
    </w:p>
    <w:p w:rsidR="00935DFD" w:rsidRPr="00A765D0" w:rsidRDefault="00935DFD" w:rsidP="00935DFD">
      <w:pPr>
        <w:spacing w:after="0" w:line="240" w:lineRule="auto"/>
        <w:rPr>
          <w:rFonts w:ascii="Times New Roman" w:eastAsia="SimSun" w:hAnsi="Times New Roman" w:cs="Times New Roman"/>
          <w:sz w:val="20"/>
          <w:szCs w:val="20"/>
          <w:u w:val="single"/>
        </w:rPr>
      </w:pPr>
      <w:r w:rsidRPr="00A765D0">
        <w:rPr>
          <w:rFonts w:ascii="Times New Roman" w:eastAsia="SimSun" w:hAnsi="Times New Roman" w:cs="Times New Roman"/>
          <w:sz w:val="20"/>
          <w:szCs w:val="20"/>
          <w:u w:val="single"/>
        </w:rPr>
        <w:t>Literature review</w:t>
      </w:r>
      <w:r w:rsidRPr="00A765D0">
        <w:rPr>
          <w:rFonts w:ascii="Times New Roman" w:eastAsia="SimSun" w:hAnsi="Times New Roman" w:cs="Times New Roman"/>
          <w:sz w:val="20"/>
          <w:szCs w:val="20"/>
        </w:rPr>
        <w:tab/>
      </w:r>
      <w:r w:rsidRPr="00A765D0">
        <w:rPr>
          <w:rFonts w:ascii="Times New Roman" w:eastAsia="SimSun" w:hAnsi="Times New Roman" w:cs="Times New Roman"/>
          <w:sz w:val="20"/>
          <w:szCs w:val="20"/>
        </w:rPr>
        <w:tab/>
      </w:r>
      <w:r w:rsidRPr="00A765D0">
        <w:rPr>
          <w:rFonts w:ascii="Times New Roman" w:eastAsia="SimSun" w:hAnsi="Times New Roman" w:cs="Times New Roman"/>
          <w:sz w:val="20"/>
          <w:szCs w:val="20"/>
        </w:rPr>
        <w:tab/>
      </w:r>
      <w:r w:rsidRPr="00A765D0">
        <w:rPr>
          <w:rFonts w:ascii="Times New Roman" w:eastAsia="SimSun" w:hAnsi="Times New Roman" w:cs="Times New Roman"/>
          <w:sz w:val="20"/>
          <w:szCs w:val="20"/>
        </w:rPr>
        <w:tab/>
      </w:r>
      <w:r w:rsidRPr="00A765D0">
        <w:rPr>
          <w:rFonts w:ascii="Times New Roman" w:eastAsia="SimSun" w:hAnsi="Times New Roman" w:cs="Times New Roman"/>
          <w:sz w:val="20"/>
          <w:szCs w:val="20"/>
        </w:rPr>
        <w:tab/>
      </w:r>
      <w:r w:rsidRPr="00A765D0">
        <w:rPr>
          <w:rFonts w:ascii="Times New Roman" w:eastAsia="SimSun" w:hAnsi="Times New Roman" w:cs="Times New Roman"/>
          <w:sz w:val="20"/>
          <w:szCs w:val="20"/>
        </w:rPr>
        <w:tab/>
        <w:t>20</w:t>
      </w:r>
      <w:r w:rsidRPr="00A765D0">
        <w:rPr>
          <w:rFonts w:ascii="Times New Roman" w:eastAsia="SimSun" w:hAnsi="Times New Roman" w:cs="Times New Roman"/>
          <w:sz w:val="20"/>
          <w:szCs w:val="20"/>
        </w:rPr>
        <w:tab/>
      </w:r>
      <w:r w:rsidRPr="00A765D0">
        <w:rPr>
          <w:rFonts w:ascii="Times New Roman" w:eastAsia="SimSun" w:hAnsi="Times New Roman" w:cs="Times New Roman"/>
          <w:sz w:val="20"/>
          <w:szCs w:val="20"/>
        </w:rPr>
        <w:tab/>
        <w:t>__12___</w:t>
      </w:r>
    </w:p>
    <w:p w:rsidR="00935DFD" w:rsidRPr="00A765D0" w:rsidRDefault="00935DFD" w:rsidP="00935DFD">
      <w:pPr>
        <w:spacing w:after="0" w:line="240" w:lineRule="auto"/>
        <w:ind w:firstLine="720"/>
        <w:rPr>
          <w:rFonts w:ascii="Times New Roman" w:eastAsia="SimSun" w:hAnsi="Times New Roman" w:cs="Times New Roman"/>
          <w:sz w:val="20"/>
          <w:szCs w:val="20"/>
        </w:rPr>
      </w:pPr>
      <w:r w:rsidRPr="00A765D0">
        <w:rPr>
          <w:rFonts w:ascii="Times New Roman" w:eastAsia="SimSun" w:hAnsi="Times New Roman" w:cs="Times New Roman"/>
          <w:sz w:val="20"/>
          <w:szCs w:val="20"/>
        </w:rPr>
        <w:t>(Appropriateness, thoroughness</w:t>
      </w:r>
      <w:r w:rsidRPr="00A765D0">
        <w:rPr>
          <w:rFonts w:ascii="Times New Roman" w:eastAsia="SimSun" w:hAnsi="Times New Roman" w:cs="Times New Roman"/>
          <w:sz w:val="20"/>
          <w:szCs w:val="20"/>
          <w:lang w:eastAsia="zh-CN"/>
        </w:rPr>
        <w:t xml:space="preserve">, </w:t>
      </w:r>
      <w:r w:rsidRPr="00A765D0">
        <w:rPr>
          <w:rFonts w:ascii="Times New Roman" w:eastAsia="SimSun" w:hAnsi="Times New Roman" w:cs="Times New Roman"/>
          <w:sz w:val="20"/>
          <w:szCs w:val="20"/>
        </w:rPr>
        <w:t>clarity</w:t>
      </w:r>
      <w:r w:rsidRPr="00A765D0">
        <w:rPr>
          <w:rFonts w:ascii="Times New Roman" w:eastAsia="SimSun" w:hAnsi="Times New Roman" w:cs="Times New Roman"/>
          <w:sz w:val="20"/>
          <w:szCs w:val="20"/>
          <w:lang w:eastAsia="zh-CN"/>
        </w:rPr>
        <w:t>)</w:t>
      </w:r>
      <w:r w:rsidRPr="00A765D0">
        <w:rPr>
          <w:rFonts w:ascii="Times New Roman" w:eastAsia="SimSun" w:hAnsi="Times New Roman" w:cs="Times New Roman"/>
          <w:sz w:val="20"/>
          <w:szCs w:val="20"/>
        </w:rPr>
        <w:t xml:space="preserve"> </w:t>
      </w:r>
    </w:p>
    <w:p w:rsidR="00935DFD" w:rsidRPr="00A765D0" w:rsidRDefault="00935DFD" w:rsidP="00935DFD">
      <w:pPr>
        <w:spacing w:after="0" w:line="240" w:lineRule="auto"/>
        <w:rPr>
          <w:rFonts w:ascii="Times New Roman" w:eastAsia="SimSun" w:hAnsi="Times New Roman" w:cs="Times New Roman"/>
          <w:sz w:val="20"/>
          <w:szCs w:val="20"/>
          <w:lang w:eastAsia="zh-CN"/>
        </w:rPr>
      </w:pPr>
      <w:r w:rsidRPr="00A765D0">
        <w:rPr>
          <w:rFonts w:ascii="Times New Roman" w:eastAsia="SimSun" w:hAnsi="Times New Roman" w:cs="Times New Roman"/>
          <w:sz w:val="20"/>
          <w:szCs w:val="20"/>
          <w:u w:val="single"/>
        </w:rPr>
        <w:t>Rationale for the study</w:t>
      </w:r>
      <w:r w:rsidRPr="00A765D0">
        <w:rPr>
          <w:rFonts w:ascii="Times New Roman" w:eastAsia="SimSun" w:hAnsi="Times New Roman" w:cs="Times New Roman"/>
          <w:sz w:val="20"/>
          <w:szCs w:val="20"/>
        </w:rPr>
        <w:tab/>
      </w:r>
    </w:p>
    <w:p w:rsidR="00935DFD" w:rsidRPr="00A765D0" w:rsidRDefault="00935DFD" w:rsidP="00935DFD">
      <w:pPr>
        <w:spacing w:after="0" w:line="240" w:lineRule="auto"/>
        <w:ind w:firstLine="720"/>
        <w:rPr>
          <w:rFonts w:ascii="Times New Roman" w:eastAsia="SimSun" w:hAnsi="Times New Roman" w:cs="Times New Roman"/>
          <w:sz w:val="20"/>
          <w:szCs w:val="20"/>
        </w:rPr>
      </w:pPr>
      <w:r w:rsidRPr="00A765D0">
        <w:rPr>
          <w:rFonts w:ascii="Times New Roman" w:eastAsia="SimSun" w:hAnsi="Times New Roman" w:cs="Times New Roman"/>
          <w:sz w:val="20"/>
          <w:szCs w:val="20"/>
        </w:rPr>
        <w:t>(Appropriateness, thoroughness</w:t>
      </w:r>
      <w:r w:rsidRPr="00A765D0">
        <w:rPr>
          <w:rFonts w:ascii="Times New Roman" w:eastAsia="SimSun" w:hAnsi="Times New Roman" w:cs="Times New Roman"/>
          <w:sz w:val="20"/>
          <w:szCs w:val="20"/>
          <w:lang w:eastAsia="zh-CN"/>
        </w:rPr>
        <w:t xml:space="preserve">, </w:t>
      </w:r>
      <w:r w:rsidRPr="00A765D0">
        <w:rPr>
          <w:rFonts w:ascii="Times New Roman" w:eastAsia="SimSun" w:hAnsi="Times New Roman" w:cs="Times New Roman"/>
          <w:sz w:val="20"/>
          <w:szCs w:val="20"/>
        </w:rPr>
        <w:t>clarity</w:t>
      </w:r>
      <w:r w:rsidRPr="00A765D0">
        <w:rPr>
          <w:rFonts w:ascii="Times New Roman" w:eastAsia="SimSun" w:hAnsi="Times New Roman" w:cs="Times New Roman"/>
          <w:sz w:val="20"/>
          <w:szCs w:val="20"/>
          <w:lang w:eastAsia="zh-CN"/>
        </w:rPr>
        <w:t>)</w:t>
      </w:r>
      <w:r w:rsidRPr="00A765D0">
        <w:rPr>
          <w:rFonts w:ascii="Times New Roman" w:eastAsia="SimSun" w:hAnsi="Times New Roman" w:cs="Times New Roman"/>
          <w:sz w:val="20"/>
          <w:szCs w:val="20"/>
        </w:rPr>
        <w:t xml:space="preserve"> </w:t>
      </w:r>
      <w:r w:rsidRPr="00A765D0">
        <w:rPr>
          <w:rFonts w:ascii="Times New Roman" w:eastAsia="SimSun" w:hAnsi="Times New Roman" w:cs="Times New Roman"/>
          <w:sz w:val="20"/>
          <w:szCs w:val="20"/>
        </w:rPr>
        <w:tab/>
      </w:r>
      <w:r w:rsidRPr="00A765D0">
        <w:rPr>
          <w:rFonts w:ascii="Times New Roman" w:eastAsia="SimSun" w:hAnsi="Times New Roman" w:cs="Times New Roman"/>
          <w:sz w:val="20"/>
          <w:szCs w:val="20"/>
        </w:rPr>
        <w:tab/>
        <w:t>4</w:t>
      </w:r>
      <w:r w:rsidRPr="00A765D0">
        <w:rPr>
          <w:rFonts w:ascii="Times New Roman" w:eastAsia="SimSun" w:hAnsi="Times New Roman" w:cs="Times New Roman"/>
          <w:sz w:val="20"/>
          <w:szCs w:val="20"/>
        </w:rPr>
        <w:tab/>
      </w:r>
      <w:r w:rsidRPr="00A765D0">
        <w:rPr>
          <w:rFonts w:ascii="Times New Roman" w:eastAsia="SimSun" w:hAnsi="Times New Roman" w:cs="Times New Roman"/>
          <w:sz w:val="20"/>
          <w:szCs w:val="20"/>
        </w:rPr>
        <w:tab/>
        <w:t>__4___</w:t>
      </w:r>
    </w:p>
    <w:p w:rsidR="00935DFD" w:rsidRPr="00A765D0" w:rsidRDefault="00935DFD" w:rsidP="00935DFD">
      <w:pPr>
        <w:spacing w:after="0" w:line="240" w:lineRule="auto"/>
        <w:rPr>
          <w:rFonts w:ascii="Times New Roman" w:eastAsia="SimSun" w:hAnsi="Times New Roman" w:cs="Times New Roman"/>
          <w:sz w:val="20"/>
          <w:szCs w:val="20"/>
          <w:lang w:eastAsia="zh-CN"/>
        </w:rPr>
      </w:pPr>
      <w:r w:rsidRPr="00A765D0">
        <w:rPr>
          <w:rFonts w:ascii="Times New Roman" w:eastAsia="SimSun" w:hAnsi="Times New Roman" w:cs="Times New Roman"/>
          <w:sz w:val="20"/>
          <w:szCs w:val="20"/>
          <w:u w:val="single"/>
        </w:rPr>
        <w:t>Research hypotheses</w:t>
      </w:r>
      <w:r w:rsidRPr="00A765D0">
        <w:rPr>
          <w:rFonts w:ascii="Times New Roman" w:eastAsia="SimSun" w:hAnsi="Times New Roman" w:cs="Times New Roman"/>
          <w:sz w:val="20"/>
          <w:szCs w:val="20"/>
        </w:rPr>
        <w:tab/>
      </w:r>
    </w:p>
    <w:p w:rsidR="00935DFD" w:rsidRPr="00A765D0" w:rsidRDefault="00935DFD" w:rsidP="00935DFD">
      <w:pPr>
        <w:spacing w:after="0" w:line="240" w:lineRule="auto"/>
        <w:ind w:firstLine="720"/>
        <w:rPr>
          <w:rFonts w:ascii="Times New Roman" w:eastAsia="SimSun" w:hAnsi="Times New Roman" w:cs="Times New Roman"/>
          <w:sz w:val="20"/>
          <w:szCs w:val="20"/>
          <w:u w:val="single"/>
        </w:rPr>
      </w:pPr>
      <w:r w:rsidRPr="00A765D0">
        <w:rPr>
          <w:rFonts w:ascii="Times New Roman" w:eastAsia="SimSun" w:hAnsi="Times New Roman" w:cs="Times New Roman"/>
          <w:sz w:val="20"/>
          <w:szCs w:val="20"/>
        </w:rPr>
        <w:t>(Appropriateness, thoroughness</w:t>
      </w:r>
      <w:r w:rsidRPr="00A765D0">
        <w:rPr>
          <w:rFonts w:ascii="Times New Roman" w:eastAsia="SimSun" w:hAnsi="Times New Roman" w:cs="Times New Roman"/>
          <w:sz w:val="20"/>
          <w:szCs w:val="20"/>
          <w:lang w:eastAsia="zh-CN"/>
        </w:rPr>
        <w:t xml:space="preserve">, </w:t>
      </w:r>
      <w:r w:rsidRPr="00A765D0">
        <w:rPr>
          <w:rFonts w:ascii="Times New Roman" w:eastAsia="SimSun" w:hAnsi="Times New Roman" w:cs="Times New Roman"/>
          <w:sz w:val="20"/>
          <w:szCs w:val="20"/>
        </w:rPr>
        <w:t>clarity</w:t>
      </w:r>
      <w:r w:rsidRPr="00A765D0">
        <w:rPr>
          <w:rFonts w:ascii="Times New Roman" w:eastAsia="SimSun" w:hAnsi="Times New Roman" w:cs="Times New Roman"/>
          <w:sz w:val="20"/>
          <w:szCs w:val="20"/>
          <w:lang w:eastAsia="zh-CN"/>
        </w:rPr>
        <w:t>)</w:t>
      </w:r>
      <w:r w:rsidRPr="00A765D0">
        <w:rPr>
          <w:rFonts w:ascii="Times New Roman" w:eastAsia="SimSun" w:hAnsi="Times New Roman" w:cs="Times New Roman"/>
          <w:sz w:val="20"/>
          <w:szCs w:val="20"/>
        </w:rPr>
        <w:t xml:space="preserve"> </w:t>
      </w:r>
      <w:r w:rsidRPr="00A765D0">
        <w:rPr>
          <w:rFonts w:ascii="Times New Roman" w:eastAsia="SimSun" w:hAnsi="Times New Roman" w:cs="Times New Roman"/>
          <w:sz w:val="20"/>
          <w:szCs w:val="20"/>
        </w:rPr>
        <w:tab/>
      </w:r>
      <w:r w:rsidRPr="00A765D0">
        <w:rPr>
          <w:rFonts w:ascii="Times New Roman" w:eastAsia="SimSun" w:hAnsi="Times New Roman" w:cs="Times New Roman"/>
          <w:sz w:val="20"/>
          <w:szCs w:val="20"/>
        </w:rPr>
        <w:tab/>
      </w:r>
      <w:r w:rsidRPr="00A765D0">
        <w:rPr>
          <w:rFonts w:ascii="Times New Roman" w:eastAsia="SimSun" w:hAnsi="Times New Roman" w:cs="Times New Roman"/>
          <w:sz w:val="20"/>
          <w:szCs w:val="20"/>
          <w:lang w:eastAsia="zh-CN"/>
        </w:rPr>
        <w:t>4</w:t>
      </w:r>
      <w:r w:rsidRPr="00A765D0">
        <w:rPr>
          <w:rFonts w:ascii="Times New Roman" w:eastAsia="SimSun" w:hAnsi="Times New Roman" w:cs="Times New Roman"/>
          <w:sz w:val="20"/>
          <w:szCs w:val="20"/>
        </w:rPr>
        <w:tab/>
      </w:r>
      <w:r w:rsidRPr="00A765D0">
        <w:rPr>
          <w:rFonts w:ascii="Times New Roman" w:eastAsia="SimSun" w:hAnsi="Times New Roman" w:cs="Times New Roman"/>
          <w:sz w:val="20"/>
          <w:szCs w:val="20"/>
        </w:rPr>
        <w:tab/>
        <w:t>__4___</w:t>
      </w:r>
    </w:p>
    <w:p w:rsidR="00935DFD" w:rsidRPr="00A765D0" w:rsidRDefault="00935DFD" w:rsidP="00935DFD">
      <w:pPr>
        <w:spacing w:after="0" w:line="240" w:lineRule="auto"/>
        <w:rPr>
          <w:rFonts w:ascii="Times New Roman" w:eastAsia="SimSun" w:hAnsi="Times New Roman" w:cs="Times New Roman"/>
          <w:sz w:val="20"/>
          <w:szCs w:val="20"/>
        </w:rPr>
      </w:pPr>
    </w:p>
    <w:p w:rsidR="00935DFD" w:rsidRPr="00A765D0" w:rsidRDefault="00935DFD" w:rsidP="00935DFD">
      <w:pPr>
        <w:keepNext/>
        <w:spacing w:after="0" w:line="240" w:lineRule="auto"/>
        <w:outlineLvl w:val="0"/>
        <w:rPr>
          <w:rFonts w:ascii="Times New Roman" w:eastAsia="SimSun" w:hAnsi="Times New Roman" w:cs="Times New Roman"/>
          <w:b/>
          <w:color w:val="000000"/>
          <w:sz w:val="20"/>
          <w:szCs w:val="20"/>
          <w:lang w:eastAsia="zh-CN"/>
        </w:rPr>
      </w:pPr>
      <w:r w:rsidRPr="00A765D0">
        <w:rPr>
          <w:rFonts w:ascii="Times New Roman" w:eastAsia="SimSun" w:hAnsi="Times New Roman" w:cs="Times New Roman"/>
          <w:b/>
          <w:color w:val="000000"/>
          <w:sz w:val="20"/>
          <w:szCs w:val="20"/>
        </w:rPr>
        <w:t xml:space="preserve">2. Method </w:t>
      </w:r>
      <w:r w:rsidRPr="00A765D0">
        <w:rPr>
          <w:rFonts w:ascii="Times New Roman" w:eastAsia="SimSun" w:hAnsi="Times New Roman" w:cs="Times New Roman"/>
          <w:b/>
          <w:color w:val="000000"/>
          <w:sz w:val="20"/>
          <w:szCs w:val="20"/>
          <w:lang w:eastAsia="zh-CN"/>
        </w:rPr>
        <w:t>(34 points)</w:t>
      </w:r>
    </w:p>
    <w:p w:rsidR="00935DFD" w:rsidRPr="00A765D0" w:rsidRDefault="00935DFD" w:rsidP="00935DFD">
      <w:pPr>
        <w:spacing w:after="0" w:line="240" w:lineRule="auto"/>
        <w:rPr>
          <w:rFonts w:ascii="Times New Roman" w:eastAsia="SimSun" w:hAnsi="Times New Roman" w:cs="Times New Roman"/>
          <w:sz w:val="20"/>
          <w:szCs w:val="20"/>
        </w:rPr>
      </w:pPr>
      <w:r w:rsidRPr="00A765D0">
        <w:rPr>
          <w:rFonts w:ascii="Times New Roman" w:eastAsia="SimSun" w:hAnsi="Times New Roman" w:cs="Times New Roman"/>
          <w:sz w:val="20"/>
          <w:szCs w:val="20"/>
          <w:u w:val="single"/>
        </w:rPr>
        <w:t>Participants</w:t>
      </w:r>
      <w:r w:rsidRPr="00A765D0">
        <w:rPr>
          <w:rFonts w:ascii="Times New Roman" w:eastAsia="SimSun" w:hAnsi="Times New Roman" w:cs="Times New Roman"/>
          <w:sz w:val="20"/>
          <w:szCs w:val="20"/>
        </w:rPr>
        <w:tab/>
      </w:r>
      <w:r w:rsidRPr="00A765D0">
        <w:rPr>
          <w:rFonts w:ascii="Times New Roman" w:eastAsia="SimSun" w:hAnsi="Times New Roman" w:cs="Times New Roman"/>
          <w:sz w:val="20"/>
          <w:szCs w:val="20"/>
        </w:rPr>
        <w:tab/>
      </w:r>
      <w:r w:rsidRPr="00A765D0">
        <w:rPr>
          <w:rFonts w:ascii="Times New Roman" w:eastAsia="SimSun" w:hAnsi="Times New Roman" w:cs="Times New Roman"/>
          <w:sz w:val="20"/>
          <w:szCs w:val="20"/>
        </w:rPr>
        <w:tab/>
      </w:r>
      <w:r w:rsidRPr="00A765D0">
        <w:rPr>
          <w:rFonts w:ascii="Times New Roman" w:eastAsia="SimSun" w:hAnsi="Times New Roman" w:cs="Times New Roman"/>
          <w:sz w:val="20"/>
          <w:szCs w:val="20"/>
        </w:rPr>
        <w:tab/>
      </w:r>
      <w:r w:rsidRPr="00A765D0">
        <w:rPr>
          <w:rFonts w:ascii="Times New Roman" w:eastAsia="SimSun" w:hAnsi="Times New Roman" w:cs="Times New Roman"/>
          <w:sz w:val="20"/>
          <w:szCs w:val="20"/>
        </w:rPr>
        <w:tab/>
      </w:r>
      <w:r w:rsidRPr="00A765D0">
        <w:rPr>
          <w:rFonts w:ascii="Times New Roman" w:eastAsia="SimSun" w:hAnsi="Times New Roman" w:cs="Times New Roman"/>
          <w:sz w:val="20"/>
          <w:szCs w:val="20"/>
        </w:rPr>
        <w:tab/>
        <w:t>8</w:t>
      </w:r>
      <w:r w:rsidRPr="00A765D0">
        <w:rPr>
          <w:rFonts w:ascii="Times New Roman" w:eastAsia="SimSun" w:hAnsi="Times New Roman" w:cs="Times New Roman"/>
          <w:sz w:val="20"/>
          <w:szCs w:val="20"/>
        </w:rPr>
        <w:tab/>
      </w:r>
      <w:r w:rsidRPr="00A765D0">
        <w:rPr>
          <w:rFonts w:ascii="Times New Roman" w:eastAsia="SimSun" w:hAnsi="Times New Roman" w:cs="Times New Roman"/>
          <w:sz w:val="20"/>
          <w:szCs w:val="20"/>
        </w:rPr>
        <w:tab/>
        <w:t>__8___</w:t>
      </w:r>
    </w:p>
    <w:p w:rsidR="00935DFD" w:rsidRPr="00A765D0" w:rsidRDefault="00935DFD" w:rsidP="00935DFD">
      <w:pPr>
        <w:spacing w:after="0" w:line="240" w:lineRule="auto"/>
        <w:ind w:firstLine="720"/>
        <w:rPr>
          <w:rFonts w:ascii="Times New Roman" w:eastAsia="SimSun" w:hAnsi="Times New Roman" w:cs="Times New Roman"/>
          <w:sz w:val="20"/>
          <w:szCs w:val="20"/>
          <w:u w:val="single"/>
        </w:rPr>
      </w:pPr>
      <w:r w:rsidRPr="00A765D0">
        <w:rPr>
          <w:rFonts w:ascii="Times New Roman" w:eastAsia="SimSun" w:hAnsi="Times New Roman" w:cs="Times New Roman"/>
          <w:sz w:val="20"/>
          <w:szCs w:val="20"/>
        </w:rPr>
        <w:t>(Appropriateness, thoroughness, clarity)</w:t>
      </w:r>
    </w:p>
    <w:p w:rsidR="00935DFD" w:rsidRPr="00A765D0" w:rsidRDefault="00935DFD" w:rsidP="00935DFD">
      <w:pPr>
        <w:spacing w:after="0" w:line="240" w:lineRule="auto"/>
        <w:rPr>
          <w:rFonts w:ascii="Times New Roman" w:eastAsia="SimSun" w:hAnsi="Times New Roman" w:cs="Times New Roman"/>
          <w:sz w:val="20"/>
          <w:szCs w:val="20"/>
        </w:rPr>
      </w:pPr>
      <w:r w:rsidRPr="00A765D0">
        <w:rPr>
          <w:rFonts w:ascii="Times New Roman" w:eastAsia="SimSun" w:hAnsi="Times New Roman" w:cs="Times New Roman"/>
          <w:sz w:val="20"/>
          <w:szCs w:val="20"/>
          <w:u w:val="single"/>
        </w:rPr>
        <w:t>Instruments</w:t>
      </w:r>
      <w:r w:rsidRPr="00A765D0">
        <w:rPr>
          <w:rFonts w:ascii="Times New Roman" w:eastAsia="SimSun" w:hAnsi="Times New Roman" w:cs="Times New Roman"/>
          <w:sz w:val="20"/>
          <w:szCs w:val="20"/>
        </w:rPr>
        <w:t xml:space="preserve"> </w:t>
      </w:r>
      <w:r w:rsidRPr="00A765D0">
        <w:rPr>
          <w:rFonts w:ascii="Times New Roman" w:eastAsia="SimSun" w:hAnsi="Times New Roman" w:cs="Times New Roman"/>
          <w:sz w:val="20"/>
          <w:szCs w:val="20"/>
        </w:rPr>
        <w:tab/>
      </w:r>
      <w:r w:rsidRPr="00A765D0">
        <w:rPr>
          <w:rFonts w:ascii="Times New Roman" w:eastAsia="SimSun" w:hAnsi="Times New Roman" w:cs="Times New Roman"/>
          <w:sz w:val="20"/>
          <w:szCs w:val="20"/>
        </w:rPr>
        <w:tab/>
      </w:r>
      <w:r w:rsidRPr="00A765D0">
        <w:rPr>
          <w:rFonts w:ascii="Times New Roman" w:eastAsia="SimSun" w:hAnsi="Times New Roman" w:cs="Times New Roman"/>
          <w:sz w:val="20"/>
          <w:szCs w:val="20"/>
        </w:rPr>
        <w:tab/>
      </w:r>
      <w:r w:rsidRPr="00A765D0">
        <w:rPr>
          <w:rFonts w:ascii="Times New Roman" w:eastAsia="SimSun" w:hAnsi="Times New Roman" w:cs="Times New Roman"/>
          <w:sz w:val="20"/>
          <w:szCs w:val="20"/>
        </w:rPr>
        <w:tab/>
      </w:r>
      <w:r w:rsidRPr="00A765D0">
        <w:rPr>
          <w:rFonts w:ascii="Times New Roman" w:eastAsia="SimSun" w:hAnsi="Times New Roman" w:cs="Times New Roman"/>
          <w:sz w:val="20"/>
          <w:szCs w:val="20"/>
        </w:rPr>
        <w:tab/>
      </w:r>
      <w:r w:rsidRPr="00A765D0">
        <w:rPr>
          <w:rFonts w:ascii="Times New Roman" w:eastAsia="SimSun" w:hAnsi="Times New Roman" w:cs="Times New Roman"/>
          <w:sz w:val="20"/>
          <w:szCs w:val="20"/>
        </w:rPr>
        <w:tab/>
        <w:t>8</w:t>
      </w:r>
      <w:r w:rsidRPr="00A765D0">
        <w:rPr>
          <w:rFonts w:ascii="Times New Roman" w:eastAsia="SimSun" w:hAnsi="Times New Roman" w:cs="Times New Roman"/>
          <w:sz w:val="20"/>
          <w:szCs w:val="20"/>
        </w:rPr>
        <w:tab/>
      </w:r>
      <w:r w:rsidRPr="00A765D0">
        <w:rPr>
          <w:rFonts w:ascii="Times New Roman" w:eastAsia="SimSun" w:hAnsi="Times New Roman" w:cs="Times New Roman"/>
          <w:sz w:val="20"/>
          <w:szCs w:val="20"/>
        </w:rPr>
        <w:tab/>
        <w:t xml:space="preserve">__7___  </w:t>
      </w:r>
    </w:p>
    <w:p w:rsidR="00935DFD" w:rsidRPr="00A765D0" w:rsidRDefault="00935DFD" w:rsidP="00935DFD">
      <w:pPr>
        <w:spacing w:after="0" w:line="240" w:lineRule="auto"/>
        <w:ind w:firstLine="720"/>
        <w:rPr>
          <w:rFonts w:ascii="Times New Roman" w:eastAsia="SimSun" w:hAnsi="Times New Roman" w:cs="Times New Roman"/>
          <w:sz w:val="20"/>
          <w:szCs w:val="20"/>
        </w:rPr>
      </w:pPr>
      <w:r w:rsidRPr="00A765D0">
        <w:rPr>
          <w:rFonts w:ascii="Times New Roman" w:eastAsia="SimSun" w:hAnsi="Times New Roman" w:cs="Times New Roman"/>
          <w:sz w:val="20"/>
          <w:szCs w:val="20"/>
        </w:rPr>
        <w:t>(Appropriateness, thoroughness, clarity)</w:t>
      </w:r>
    </w:p>
    <w:p w:rsidR="00935DFD" w:rsidRPr="00A765D0" w:rsidRDefault="00935DFD" w:rsidP="00935DFD">
      <w:pPr>
        <w:spacing w:after="0" w:line="240" w:lineRule="auto"/>
        <w:rPr>
          <w:rFonts w:ascii="Times New Roman" w:eastAsia="SimSun" w:hAnsi="Times New Roman" w:cs="Times New Roman"/>
          <w:sz w:val="20"/>
          <w:szCs w:val="20"/>
        </w:rPr>
      </w:pPr>
      <w:r w:rsidRPr="00A765D0">
        <w:rPr>
          <w:rFonts w:ascii="Times New Roman" w:eastAsia="SimSun" w:hAnsi="Times New Roman" w:cs="Times New Roman"/>
          <w:sz w:val="20"/>
          <w:szCs w:val="20"/>
          <w:u w:val="single"/>
        </w:rPr>
        <w:t>Research Design</w:t>
      </w:r>
      <w:r w:rsidRPr="00A765D0">
        <w:rPr>
          <w:rFonts w:ascii="Times New Roman" w:eastAsia="SimSun" w:hAnsi="Times New Roman" w:cs="Times New Roman"/>
          <w:sz w:val="20"/>
          <w:szCs w:val="20"/>
        </w:rPr>
        <w:tab/>
      </w:r>
      <w:r w:rsidRPr="00A765D0">
        <w:rPr>
          <w:rFonts w:ascii="Times New Roman" w:eastAsia="SimSun" w:hAnsi="Times New Roman" w:cs="Times New Roman"/>
          <w:sz w:val="20"/>
          <w:szCs w:val="20"/>
        </w:rPr>
        <w:tab/>
      </w:r>
      <w:r w:rsidRPr="00A765D0">
        <w:rPr>
          <w:rFonts w:ascii="Times New Roman" w:eastAsia="SimSun" w:hAnsi="Times New Roman" w:cs="Times New Roman"/>
          <w:sz w:val="20"/>
          <w:szCs w:val="20"/>
        </w:rPr>
        <w:tab/>
      </w:r>
      <w:r w:rsidRPr="00A765D0">
        <w:rPr>
          <w:rFonts w:ascii="Times New Roman" w:eastAsia="SimSun" w:hAnsi="Times New Roman" w:cs="Times New Roman"/>
          <w:sz w:val="20"/>
          <w:szCs w:val="20"/>
        </w:rPr>
        <w:tab/>
      </w:r>
      <w:r w:rsidRPr="00A765D0">
        <w:rPr>
          <w:rFonts w:ascii="Times New Roman" w:eastAsia="SimSun" w:hAnsi="Times New Roman" w:cs="Times New Roman"/>
          <w:sz w:val="20"/>
          <w:szCs w:val="20"/>
        </w:rPr>
        <w:tab/>
      </w:r>
      <w:r w:rsidRPr="00A765D0">
        <w:rPr>
          <w:rFonts w:ascii="Times New Roman" w:eastAsia="SimSun" w:hAnsi="Times New Roman" w:cs="Times New Roman"/>
          <w:sz w:val="20"/>
          <w:szCs w:val="20"/>
        </w:rPr>
        <w:tab/>
      </w:r>
      <w:r w:rsidRPr="00A765D0">
        <w:rPr>
          <w:rFonts w:ascii="Times New Roman" w:eastAsia="SimSun" w:hAnsi="Times New Roman" w:cs="Times New Roman"/>
          <w:sz w:val="20"/>
          <w:szCs w:val="20"/>
          <w:lang w:eastAsia="zh-CN"/>
        </w:rPr>
        <w:t>9</w:t>
      </w:r>
      <w:r w:rsidRPr="00A765D0">
        <w:rPr>
          <w:rFonts w:ascii="Times New Roman" w:eastAsia="SimSun" w:hAnsi="Times New Roman" w:cs="Times New Roman"/>
          <w:sz w:val="20"/>
          <w:szCs w:val="20"/>
        </w:rPr>
        <w:tab/>
      </w:r>
      <w:r w:rsidRPr="00A765D0">
        <w:rPr>
          <w:rFonts w:ascii="Times New Roman" w:eastAsia="SimSun" w:hAnsi="Times New Roman" w:cs="Times New Roman"/>
          <w:sz w:val="20"/>
          <w:szCs w:val="20"/>
        </w:rPr>
        <w:tab/>
        <w:t>__9___</w:t>
      </w:r>
    </w:p>
    <w:p w:rsidR="00935DFD" w:rsidRPr="00A765D0" w:rsidRDefault="00935DFD" w:rsidP="00935DFD">
      <w:pPr>
        <w:spacing w:after="0" w:line="240" w:lineRule="auto"/>
        <w:ind w:firstLine="720"/>
        <w:rPr>
          <w:rFonts w:ascii="Times New Roman" w:eastAsia="SimSun" w:hAnsi="Times New Roman" w:cs="Times New Roman"/>
          <w:sz w:val="20"/>
          <w:szCs w:val="20"/>
        </w:rPr>
      </w:pPr>
      <w:r w:rsidRPr="00A765D0">
        <w:rPr>
          <w:rFonts w:ascii="Times New Roman" w:eastAsia="SimSun" w:hAnsi="Times New Roman" w:cs="Times New Roman"/>
          <w:sz w:val="20"/>
          <w:szCs w:val="20"/>
        </w:rPr>
        <w:t>(Appropriateness, thoroughness, clarity)</w:t>
      </w:r>
    </w:p>
    <w:p w:rsidR="00935DFD" w:rsidRPr="00A765D0" w:rsidRDefault="00935DFD" w:rsidP="00935DFD">
      <w:pPr>
        <w:spacing w:after="0" w:line="240" w:lineRule="auto"/>
        <w:rPr>
          <w:rFonts w:ascii="Times New Roman" w:eastAsia="SimSun" w:hAnsi="Times New Roman" w:cs="Times New Roman"/>
          <w:sz w:val="20"/>
          <w:szCs w:val="20"/>
        </w:rPr>
      </w:pPr>
      <w:r w:rsidRPr="00A765D0">
        <w:rPr>
          <w:rFonts w:ascii="Times New Roman" w:eastAsia="SimSun" w:hAnsi="Times New Roman" w:cs="Times New Roman"/>
          <w:sz w:val="20"/>
          <w:szCs w:val="20"/>
          <w:u w:val="single"/>
        </w:rPr>
        <w:t>Procedure</w:t>
      </w:r>
      <w:r w:rsidRPr="00A765D0">
        <w:rPr>
          <w:rFonts w:ascii="Times New Roman" w:eastAsia="SimSun" w:hAnsi="Times New Roman" w:cs="Times New Roman"/>
          <w:sz w:val="20"/>
          <w:szCs w:val="20"/>
        </w:rPr>
        <w:tab/>
      </w:r>
      <w:r w:rsidRPr="00A765D0">
        <w:rPr>
          <w:rFonts w:ascii="Times New Roman" w:eastAsia="SimSun" w:hAnsi="Times New Roman" w:cs="Times New Roman"/>
          <w:sz w:val="20"/>
          <w:szCs w:val="20"/>
        </w:rPr>
        <w:tab/>
      </w:r>
      <w:r w:rsidRPr="00A765D0">
        <w:rPr>
          <w:rFonts w:ascii="Times New Roman" w:eastAsia="SimSun" w:hAnsi="Times New Roman" w:cs="Times New Roman"/>
          <w:sz w:val="20"/>
          <w:szCs w:val="20"/>
        </w:rPr>
        <w:tab/>
      </w:r>
      <w:r w:rsidRPr="00A765D0">
        <w:rPr>
          <w:rFonts w:ascii="Times New Roman" w:eastAsia="SimSun" w:hAnsi="Times New Roman" w:cs="Times New Roman"/>
          <w:sz w:val="20"/>
          <w:szCs w:val="20"/>
        </w:rPr>
        <w:tab/>
      </w:r>
      <w:r w:rsidRPr="00A765D0">
        <w:rPr>
          <w:rFonts w:ascii="Times New Roman" w:eastAsia="SimSun" w:hAnsi="Times New Roman" w:cs="Times New Roman"/>
          <w:sz w:val="20"/>
          <w:szCs w:val="20"/>
        </w:rPr>
        <w:tab/>
      </w:r>
      <w:r w:rsidRPr="00A765D0">
        <w:rPr>
          <w:rFonts w:ascii="Times New Roman" w:eastAsia="SimSun" w:hAnsi="Times New Roman" w:cs="Times New Roman"/>
          <w:sz w:val="20"/>
          <w:szCs w:val="20"/>
        </w:rPr>
        <w:tab/>
        <w:t>9</w:t>
      </w:r>
      <w:r w:rsidRPr="00A765D0">
        <w:rPr>
          <w:rFonts w:ascii="Times New Roman" w:eastAsia="SimSun" w:hAnsi="Times New Roman" w:cs="Times New Roman"/>
          <w:sz w:val="20"/>
          <w:szCs w:val="20"/>
        </w:rPr>
        <w:tab/>
      </w:r>
      <w:r w:rsidRPr="00A765D0">
        <w:rPr>
          <w:rFonts w:ascii="Times New Roman" w:eastAsia="SimSun" w:hAnsi="Times New Roman" w:cs="Times New Roman"/>
          <w:sz w:val="20"/>
          <w:szCs w:val="20"/>
        </w:rPr>
        <w:tab/>
        <w:t>__9___</w:t>
      </w:r>
    </w:p>
    <w:p w:rsidR="00935DFD" w:rsidRPr="00A765D0" w:rsidRDefault="00935DFD" w:rsidP="00935DFD">
      <w:pPr>
        <w:spacing w:after="0" w:line="240" w:lineRule="auto"/>
        <w:ind w:firstLine="720"/>
        <w:rPr>
          <w:rFonts w:ascii="Times New Roman" w:eastAsia="SimSun" w:hAnsi="Times New Roman" w:cs="Times New Roman"/>
          <w:sz w:val="20"/>
          <w:szCs w:val="20"/>
        </w:rPr>
      </w:pPr>
      <w:r w:rsidRPr="00A765D0">
        <w:rPr>
          <w:rFonts w:ascii="Times New Roman" w:eastAsia="SimSun" w:hAnsi="Times New Roman" w:cs="Times New Roman"/>
          <w:sz w:val="20"/>
          <w:szCs w:val="20"/>
        </w:rPr>
        <w:t>(Appropriateness, clarity, thoroughness)</w:t>
      </w:r>
    </w:p>
    <w:p w:rsidR="00935DFD" w:rsidRPr="00A765D0" w:rsidRDefault="00935DFD" w:rsidP="00935DFD">
      <w:pPr>
        <w:spacing w:after="0" w:line="240" w:lineRule="auto"/>
        <w:rPr>
          <w:rFonts w:ascii="Times New Roman" w:eastAsia="SimSun" w:hAnsi="Times New Roman" w:cs="Times New Roman"/>
          <w:sz w:val="20"/>
          <w:szCs w:val="20"/>
        </w:rPr>
      </w:pPr>
    </w:p>
    <w:p w:rsidR="00935DFD" w:rsidRPr="00A765D0" w:rsidRDefault="00935DFD" w:rsidP="00935DFD">
      <w:pPr>
        <w:spacing w:after="0" w:line="240" w:lineRule="auto"/>
        <w:rPr>
          <w:rFonts w:ascii="Times New Roman" w:eastAsia="SimSun" w:hAnsi="Times New Roman" w:cs="Times New Roman"/>
          <w:sz w:val="20"/>
          <w:szCs w:val="20"/>
        </w:rPr>
      </w:pPr>
      <w:r w:rsidRPr="00A765D0">
        <w:rPr>
          <w:rFonts w:ascii="Times New Roman" w:eastAsia="SimSun" w:hAnsi="Times New Roman" w:cs="Times New Roman"/>
          <w:b/>
          <w:bCs/>
          <w:sz w:val="20"/>
          <w:szCs w:val="20"/>
        </w:rPr>
        <w:t>3. Data Analysis</w:t>
      </w:r>
      <w:r w:rsidRPr="00A765D0">
        <w:rPr>
          <w:rFonts w:ascii="Times New Roman" w:eastAsia="SimSun" w:hAnsi="Times New Roman" w:cs="Times New Roman"/>
          <w:sz w:val="20"/>
          <w:szCs w:val="20"/>
          <w:lang w:eastAsia="zh-CN"/>
        </w:rPr>
        <w:t xml:space="preserve"> </w:t>
      </w:r>
      <w:r w:rsidRPr="00A765D0">
        <w:rPr>
          <w:rFonts w:ascii="Times New Roman" w:eastAsia="SimSun" w:hAnsi="Times New Roman" w:cs="Times New Roman"/>
          <w:b/>
          <w:bCs/>
          <w:sz w:val="20"/>
          <w:szCs w:val="20"/>
          <w:lang w:eastAsia="zh-CN"/>
        </w:rPr>
        <w:t>Plan</w:t>
      </w:r>
      <w:r w:rsidRPr="00A765D0">
        <w:rPr>
          <w:rFonts w:ascii="Times New Roman" w:eastAsia="SimSun" w:hAnsi="Times New Roman" w:cs="Times New Roman"/>
          <w:sz w:val="20"/>
          <w:szCs w:val="20"/>
          <w:lang w:eastAsia="zh-CN"/>
        </w:rPr>
        <w:t xml:space="preserve"> </w:t>
      </w:r>
      <w:r w:rsidRPr="00A765D0">
        <w:rPr>
          <w:rFonts w:ascii="Times New Roman" w:eastAsia="SimSun" w:hAnsi="Times New Roman" w:cs="Times New Roman"/>
          <w:b/>
          <w:bCs/>
          <w:sz w:val="20"/>
          <w:szCs w:val="20"/>
          <w:lang w:eastAsia="zh-CN"/>
        </w:rPr>
        <w:t xml:space="preserve">(7 points) </w:t>
      </w:r>
      <w:r w:rsidRPr="00A765D0">
        <w:rPr>
          <w:rFonts w:ascii="Times New Roman" w:eastAsia="SimSun" w:hAnsi="Times New Roman" w:cs="Times New Roman"/>
          <w:b/>
          <w:bCs/>
          <w:sz w:val="20"/>
          <w:szCs w:val="20"/>
        </w:rPr>
        <w:tab/>
      </w:r>
      <w:r w:rsidRPr="00A765D0">
        <w:rPr>
          <w:rFonts w:ascii="Times New Roman" w:eastAsia="SimSun" w:hAnsi="Times New Roman" w:cs="Times New Roman"/>
          <w:sz w:val="20"/>
          <w:szCs w:val="20"/>
        </w:rPr>
        <w:tab/>
      </w:r>
      <w:r w:rsidRPr="00A765D0">
        <w:rPr>
          <w:rFonts w:ascii="Times New Roman" w:eastAsia="SimSun" w:hAnsi="Times New Roman" w:cs="Times New Roman"/>
          <w:sz w:val="20"/>
          <w:szCs w:val="20"/>
        </w:rPr>
        <w:tab/>
      </w:r>
      <w:r w:rsidRPr="00A765D0">
        <w:rPr>
          <w:rFonts w:ascii="Times New Roman" w:eastAsia="SimSun" w:hAnsi="Times New Roman" w:cs="Times New Roman"/>
          <w:sz w:val="20"/>
          <w:szCs w:val="20"/>
        </w:rPr>
        <w:tab/>
      </w:r>
      <w:r w:rsidRPr="00A765D0">
        <w:rPr>
          <w:rFonts w:ascii="Times New Roman" w:eastAsia="SimSun" w:hAnsi="Times New Roman" w:cs="Times New Roman"/>
          <w:sz w:val="20"/>
          <w:szCs w:val="20"/>
          <w:lang w:eastAsia="zh-CN"/>
        </w:rPr>
        <w:t>7</w:t>
      </w:r>
      <w:r w:rsidRPr="00A765D0">
        <w:rPr>
          <w:rFonts w:ascii="Times New Roman" w:eastAsia="SimSun" w:hAnsi="Times New Roman" w:cs="Times New Roman"/>
          <w:sz w:val="20"/>
          <w:szCs w:val="20"/>
        </w:rPr>
        <w:tab/>
      </w:r>
      <w:r w:rsidRPr="00A765D0">
        <w:rPr>
          <w:rFonts w:ascii="Times New Roman" w:eastAsia="SimSun" w:hAnsi="Times New Roman" w:cs="Times New Roman"/>
          <w:sz w:val="20"/>
          <w:szCs w:val="20"/>
        </w:rPr>
        <w:tab/>
        <w:t>__7___</w:t>
      </w:r>
    </w:p>
    <w:p w:rsidR="00935DFD" w:rsidRPr="00A765D0" w:rsidRDefault="00935DFD" w:rsidP="00935DFD">
      <w:pPr>
        <w:spacing w:after="0" w:line="240" w:lineRule="auto"/>
        <w:ind w:firstLine="720"/>
        <w:rPr>
          <w:rFonts w:ascii="Times New Roman" w:eastAsia="SimSun" w:hAnsi="Times New Roman" w:cs="Times New Roman"/>
          <w:sz w:val="20"/>
          <w:szCs w:val="20"/>
        </w:rPr>
      </w:pPr>
      <w:r w:rsidRPr="00A765D0">
        <w:rPr>
          <w:rFonts w:ascii="Times New Roman" w:eastAsia="SimSun" w:hAnsi="Times New Roman" w:cs="Times New Roman"/>
          <w:sz w:val="20"/>
          <w:szCs w:val="20"/>
        </w:rPr>
        <w:t>(Appropriateness, thoroughness, clarity)</w:t>
      </w:r>
    </w:p>
    <w:p w:rsidR="00935DFD" w:rsidRPr="00A765D0" w:rsidRDefault="00935DFD" w:rsidP="00935DFD">
      <w:pPr>
        <w:spacing w:after="0" w:line="240" w:lineRule="auto"/>
        <w:rPr>
          <w:rFonts w:ascii="Times New Roman" w:eastAsia="SimSun" w:hAnsi="Times New Roman" w:cs="Times New Roman"/>
          <w:sz w:val="20"/>
          <w:szCs w:val="20"/>
        </w:rPr>
      </w:pPr>
    </w:p>
    <w:p w:rsidR="00935DFD" w:rsidRPr="00A765D0" w:rsidRDefault="00935DFD" w:rsidP="00935DFD">
      <w:pPr>
        <w:spacing w:after="0" w:line="240" w:lineRule="auto"/>
        <w:rPr>
          <w:rFonts w:ascii="Times New Roman" w:eastAsia="SimSun" w:hAnsi="Times New Roman" w:cs="Times New Roman"/>
          <w:sz w:val="20"/>
          <w:szCs w:val="20"/>
        </w:rPr>
      </w:pPr>
      <w:r w:rsidRPr="00A765D0">
        <w:rPr>
          <w:rFonts w:ascii="Times New Roman" w:eastAsia="SimSun" w:hAnsi="Times New Roman" w:cs="Times New Roman"/>
          <w:b/>
          <w:bCs/>
          <w:sz w:val="20"/>
          <w:szCs w:val="20"/>
        </w:rPr>
        <w:t>4. Time Schedule</w:t>
      </w:r>
      <w:r w:rsidRPr="00A765D0">
        <w:rPr>
          <w:rFonts w:ascii="Times New Roman" w:eastAsia="SimSun" w:hAnsi="Times New Roman" w:cs="Times New Roman"/>
          <w:sz w:val="20"/>
          <w:szCs w:val="20"/>
          <w:lang w:eastAsia="zh-CN"/>
        </w:rPr>
        <w:t xml:space="preserve"> </w:t>
      </w:r>
      <w:r w:rsidRPr="00A765D0">
        <w:rPr>
          <w:rFonts w:ascii="Times New Roman" w:eastAsia="SimSun" w:hAnsi="Times New Roman" w:cs="Times New Roman"/>
          <w:b/>
          <w:bCs/>
          <w:sz w:val="20"/>
          <w:szCs w:val="20"/>
          <w:lang w:eastAsia="zh-CN"/>
        </w:rPr>
        <w:t>(8 points)</w:t>
      </w:r>
      <w:r w:rsidRPr="00A765D0">
        <w:rPr>
          <w:rFonts w:ascii="Times New Roman" w:eastAsia="SimSun" w:hAnsi="Times New Roman" w:cs="Times New Roman"/>
          <w:b/>
          <w:bCs/>
          <w:sz w:val="20"/>
          <w:szCs w:val="20"/>
        </w:rPr>
        <w:tab/>
      </w:r>
      <w:r w:rsidRPr="00A765D0">
        <w:rPr>
          <w:rFonts w:ascii="Times New Roman" w:eastAsia="SimSun" w:hAnsi="Times New Roman" w:cs="Times New Roman"/>
          <w:sz w:val="20"/>
          <w:szCs w:val="20"/>
        </w:rPr>
        <w:tab/>
      </w:r>
      <w:r w:rsidRPr="00A765D0">
        <w:rPr>
          <w:rFonts w:ascii="Times New Roman" w:eastAsia="SimSun" w:hAnsi="Times New Roman" w:cs="Times New Roman"/>
          <w:sz w:val="20"/>
          <w:szCs w:val="20"/>
        </w:rPr>
        <w:tab/>
      </w:r>
      <w:r w:rsidRPr="00A765D0">
        <w:rPr>
          <w:rFonts w:ascii="Times New Roman" w:eastAsia="SimSun" w:hAnsi="Times New Roman" w:cs="Times New Roman"/>
          <w:sz w:val="20"/>
          <w:szCs w:val="20"/>
        </w:rPr>
        <w:tab/>
      </w:r>
      <w:r w:rsidRPr="00A765D0">
        <w:rPr>
          <w:rFonts w:ascii="Times New Roman" w:eastAsia="SimSun" w:hAnsi="Times New Roman" w:cs="Times New Roman"/>
          <w:sz w:val="20"/>
          <w:szCs w:val="20"/>
          <w:lang w:eastAsia="zh-CN"/>
        </w:rPr>
        <w:t>8</w:t>
      </w:r>
      <w:r w:rsidRPr="00A765D0">
        <w:rPr>
          <w:rFonts w:ascii="Times New Roman" w:eastAsia="SimSun" w:hAnsi="Times New Roman" w:cs="Times New Roman"/>
          <w:sz w:val="20"/>
          <w:szCs w:val="20"/>
        </w:rPr>
        <w:tab/>
      </w:r>
      <w:r w:rsidRPr="00A765D0">
        <w:rPr>
          <w:rFonts w:ascii="Times New Roman" w:eastAsia="SimSun" w:hAnsi="Times New Roman" w:cs="Times New Roman"/>
          <w:sz w:val="20"/>
          <w:szCs w:val="20"/>
        </w:rPr>
        <w:tab/>
        <w:t>__8___</w:t>
      </w:r>
    </w:p>
    <w:p w:rsidR="00935DFD" w:rsidRPr="00A765D0" w:rsidRDefault="00935DFD" w:rsidP="00935DFD">
      <w:pPr>
        <w:spacing w:after="0" w:line="240" w:lineRule="auto"/>
        <w:ind w:firstLine="720"/>
        <w:rPr>
          <w:rFonts w:ascii="Times New Roman" w:eastAsia="SimSun" w:hAnsi="Times New Roman" w:cs="Times New Roman"/>
          <w:sz w:val="20"/>
          <w:szCs w:val="20"/>
        </w:rPr>
      </w:pPr>
      <w:r w:rsidRPr="00A765D0">
        <w:rPr>
          <w:rFonts w:ascii="Times New Roman" w:eastAsia="SimSun" w:hAnsi="Times New Roman" w:cs="Times New Roman"/>
          <w:sz w:val="20"/>
          <w:szCs w:val="20"/>
        </w:rPr>
        <w:t>(Appropriateness, thoroughness, clarity)</w:t>
      </w:r>
    </w:p>
    <w:p w:rsidR="00935DFD" w:rsidRPr="00A765D0" w:rsidRDefault="00935DFD" w:rsidP="00935DFD">
      <w:pPr>
        <w:spacing w:after="0" w:line="240" w:lineRule="auto"/>
        <w:rPr>
          <w:rFonts w:ascii="Times New Roman" w:eastAsia="SimSun" w:hAnsi="Times New Roman" w:cs="Times New Roman"/>
          <w:sz w:val="20"/>
          <w:szCs w:val="20"/>
        </w:rPr>
      </w:pPr>
    </w:p>
    <w:p w:rsidR="00935DFD" w:rsidRPr="00A765D0" w:rsidRDefault="00935DFD" w:rsidP="00935DFD">
      <w:pPr>
        <w:keepNext/>
        <w:spacing w:after="0" w:line="240" w:lineRule="auto"/>
        <w:outlineLvl w:val="0"/>
        <w:rPr>
          <w:rFonts w:ascii="Times New Roman" w:eastAsia="SimSun" w:hAnsi="Times New Roman" w:cs="Times New Roman"/>
          <w:b/>
          <w:color w:val="000000"/>
          <w:sz w:val="20"/>
          <w:szCs w:val="20"/>
          <w:lang w:eastAsia="zh-CN"/>
        </w:rPr>
      </w:pPr>
      <w:r w:rsidRPr="00A765D0">
        <w:rPr>
          <w:rFonts w:ascii="Times New Roman" w:eastAsia="SimSun" w:hAnsi="Times New Roman" w:cs="Times New Roman"/>
          <w:b/>
          <w:color w:val="000000"/>
          <w:sz w:val="20"/>
          <w:szCs w:val="20"/>
        </w:rPr>
        <w:t>5. References</w:t>
      </w:r>
      <w:r w:rsidRPr="00A765D0">
        <w:rPr>
          <w:rFonts w:ascii="Times New Roman" w:eastAsia="SimSun" w:hAnsi="Times New Roman" w:cs="Times New Roman"/>
          <w:b/>
          <w:color w:val="000000"/>
          <w:sz w:val="20"/>
          <w:szCs w:val="20"/>
          <w:lang w:eastAsia="zh-CN"/>
        </w:rPr>
        <w:t xml:space="preserve"> (6 points)</w:t>
      </w:r>
    </w:p>
    <w:p w:rsidR="00935DFD" w:rsidRPr="00A765D0" w:rsidRDefault="00935DFD" w:rsidP="00935DFD">
      <w:pPr>
        <w:spacing w:after="0" w:line="240" w:lineRule="auto"/>
        <w:ind w:firstLine="720"/>
        <w:rPr>
          <w:rFonts w:ascii="Times New Roman" w:eastAsia="SimSun" w:hAnsi="Times New Roman" w:cs="Times New Roman"/>
          <w:b/>
          <w:sz w:val="20"/>
          <w:szCs w:val="20"/>
        </w:rPr>
      </w:pPr>
      <w:r w:rsidRPr="00A765D0">
        <w:rPr>
          <w:rFonts w:ascii="Times New Roman" w:eastAsia="SimSun" w:hAnsi="Times New Roman" w:cs="Times New Roman"/>
          <w:sz w:val="20"/>
          <w:szCs w:val="20"/>
        </w:rPr>
        <w:t xml:space="preserve">(Adherence to </w:t>
      </w:r>
      <w:smartTag w:uri="urn:schemas-microsoft-com:office:smarttags" w:element="stockticker">
        <w:r w:rsidRPr="00A765D0">
          <w:rPr>
            <w:rFonts w:ascii="Times New Roman" w:eastAsia="SimSun" w:hAnsi="Times New Roman" w:cs="Times New Roman"/>
            <w:sz w:val="20"/>
            <w:szCs w:val="20"/>
          </w:rPr>
          <w:t>APA</w:t>
        </w:r>
      </w:smartTag>
      <w:r w:rsidRPr="00A765D0">
        <w:rPr>
          <w:rFonts w:ascii="Times New Roman" w:eastAsia="SimSun" w:hAnsi="Times New Roman" w:cs="Times New Roman"/>
          <w:sz w:val="20"/>
          <w:szCs w:val="20"/>
        </w:rPr>
        <w:t xml:space="preserve"> guidelines 5</w:t>
      </w:r>
      <w:r w:rsidRPr="00A765D0">
        <w:rPr>
          <w:rFonts w:ascii="Times New Roman" w:eastAsia="SimSun" w:hAnsi="Times New Roman" w:cs="Times New Roman"/>
          <w:sz w:val="20"/>
          <w:szCs w:val="20"/>
          <w:vertAlign w:val="superscript"/>
        </w:rPr>
        <w:t>th</w:t>
      </w:r>
      <w:r w:rsidRPr="00A765D0">
        <w:rPr>
          <w:rFonts w:ascii="Times New Roman" w:eastAsia="SimSun" w:hAnsi="Times New Roman" w:cs="Times New Roman"/>
          <w:sz w:val="20"/>
          <w:szCs w:val="20"/>
        </w:rPr>
        <w:t xml:space="preserve"> edition)</w:t>
      </w:r>
      <w:r w:rsidRPr="00A765D0">
        <w:rPr>
          <w:rFonts w:ascii="Times New Roman" w:eastAsia="SimSun" w:hAnsi="Times New Roman" w:cs="Times New Roman"/>
          <w:sz w:val="20"/>
          <w:szCs w:val="20"/>
        </w:rPr>
        <w:tab/>
      </w:r>
      <w:r w:rsidRPr="00A765D0">
        <w:rPr>
          <w:rFonts w:ascii="Times New Roman" w:eastAsia="SimSun" w:hAnsi="Times New Roman" w:cs="Times New Roman"/>
          <w:sz w:val="20"/>
          <w:szCs w:val="20"/>
        </w:rPr>
        <w:tab/>
        <w:t>6</w:t>
      </w:r>
      <w:r w:rsidRPr="00A765D0">
        <w:rPr>
          <w:rFonts w:ascii="Times New Roman" w:eastAsia="SimSun" w:hAnsi="Times New Roman" w:cs="Times New Roman"/>
          <w:sz w:val="20"/>
          <w:szCs w:val="20"/>
        </w:rPr>
        <w:tab/>
      </w:r>
      <w:r w:rsidRPr="00A765D0">
        <w:rPr>
          <w:rFonts w:ascii="Times New Roman" w:eastAsia="SimSun" w:hAnsi="Times New Roman" w:cs="Times New Roman"/>
          <w:sz w:val="20"/>
          <w:szCs w:val="20"/>
        </w:rPr>
        <w:tab/>
        <w:t>__0___ (</w:t>
      </w:r>
      <w:r w:rsidRPr="00A765D0">
        <w:rPr>
          <w:rFonts w:ascii="Times New Roman" w:eastAsia="SimSun" w:hAnsi="Times New Roman" w:cs="Times New Roman"/>
          <w:b/>
          <w:sz w:val="20"/>
          <w:szCs w:val="20"/>
        </w:rPr>
        <w:t>Missing reference page)</w:t>
      </w:r>
    </w:p>
    <w:p w:rsidR="00935DFD" w:rsidRPr="00A765D0" w:rsidRDefault="00935DFD" w:rsidP="00935DFD">
      <w:pPr>
        <w:spacing w:after="0" w:line="240" w:lineRule="auto"/>
        <w:rPr>
          <w:rFonts w:ascii="Times New Roman" w:eastAsia="SimSun" w:hAnsi="Times New Roman" w:cs="Times New Roman"/>
          <w:sz w:val="20"/>
          <w:szCs w:val="20"/>
        </w:rPr>
      </w:pPr>
    </w:p>
    <w:p w:rsidR="00935DFD" w:rsidRPr="00A765D0" w:rsidRDefault="00935DFD" w:rsidP="00935DFD">
      <w:pPr>
        <w:keepNext/>
        <w:spacing w:after="0" w:line="240" w:lineRule="auto"/>
        <w:outlineLvl w:val="3"/>
        <w:rPr>
          <w:rFonts w:ascii="Times New Roman" w:eastAsia="SimSun" w:hAnsi="Times New Roman" w:cs="Times New Roman"/>
          <w:b/>
          <w:bCs/>
          <w:sz w:val="20"/>
          <w:szCs w:val="20"/>
        </w:rPr>
      </w:pPr>
      <w:r w:rsidRPr="00A765D0">
        <w:rPr>
          <w:rFonts w:ascii="Times New Roman" w:eastAsia="SimSun" w:hAnsi="Times New Roman" w:cs="Times New Roman"/>
          <w:b/>
          <w:bCs/>
          <w:sz w:val="20"/>
          <w:szCs w:val="20"/>
        </w:rPr>
        <w:t>6. Overall organization, integration, creativity</w:t>
      </w:r>
      <w:r w:rsidRPr="00A765D0">
        <w:rPr>
          <w:rFonts w:ascii="Times New Roman" w:eastAsia="SimSun" w:hAnsi="Times New Roman" w:cs="Times New Roman"/>
          <w:b/>
          <w:bCs/>
          <w:sz w:val="20"/>
          <w:szCs w:val="20"/>
          <w:lang w:eastAsia="zh-CN"/>
        </w:rPr>
        <w:t xml:space="preserve"> (10)</w:t>
      </w:r>
      <w:r w:rsidRPr="00A765D0">
        <w:rPr>
          <w:rFonts w:ascii="Times New Roman" w:eastAsia="SimSun" w:hAnsi="Times New Roman" w:cs="Times New Roman"/>
          <w:b/>
          <w:bCs/>
          <w:sz w:val="20"/>
          <w:szCs w:val="20"/>
          <w:lang w:eastAsia="zh-CN"/>
        </w:rPr>
        <w:tab/>
        <w:t xml:space="preserve">             </w:t>
      </w:r>
      <w:r w:rsidRPr="00A765D0">
        <w:rPr>
          <w:rFonts w:ascii="Times New Roman" w:eastAsia="SimSun" w:hAnsi="Times New Roman" w:cs="Times New Roman"/>
          <w:sz w:val="20"/>
          <w:szCs w:val="20"/>
        </w:rPr>
        <w:t>10</w:t>
      </w:r>
      <w:r w:rsidRPr="00A765D0">
        <w:rPr>
          <w:rFonts w:ascii="Times New Roman" w:eastAsia="SimSun" w:hAnsi="Times New Roman" w:cs="Times New Roman"/>
          <w:b/>
          <w:bCs/>
          <w:sz w:val="20"/>
          <w:szCs w:val="20"/>
        </w:rPr>
        <w:tab/>
      </w:r>
      <w:r w:rsidRPr="00A765D0">
        <w:rPr>
          <w:rFonts w:ascii="Times New Roman" w:eastAsia="SimSun" w:hAnsi="Times New Roman" w:cs="Times New Roman"/>
          <w:b/>
          <w:bCs/>
          <w:sz w:val="20"/>
          <w:szCs w:val="20"/>
        </w:rPr>
        <w:tab/>
        <w:t>__2___</w:t>
      </w:r>
      <w:r w:rsidRPr="00A765D0">
        <w:rPr>
          <w:rFonts w:ascii="Times New Roman" w:eastAsia="SimSun" w:hAnsi="Times New Roman" w:cs="Times New Roman"/>
          <w:b/>
          <w:bCs/>
          <w:sz w:val="20"/>
          <w:szCs w:val="20"/>
        </w:rPr>
        <w:tab/>
        <w:t>(Missing table of content and abstract)</w:t>
      </w:r>
    </w:p>
    <w:p w:rsidR="00935DFD" w:rsidRPr="00A765D0" w:rsidRDefault="00935DFD" w:rsidP="00935DFD">
      <w:pPr>
        <w:spacing w:after="0" w:line="240" w:lineRule="auto"/>
        <w:rPr>
          <w:rFonts w:ascii="Times New Roman" w:eastAsia="SimSun" w:hAnsi="Times New Roman" w:cs="Times New Roman"/>
          <w:sz w:val="20"/>
          <w:szCs w:val="20"/>
        </w:rPr>
      </w:pPr>
      <w:r w:rsidRPr="00A765D0">
        <w:rPr>
          <w:rFonts w:ascii="Times New Roman" w:eastAsia="SimSun" w:hAnsi="Times New Roman" w:cs="Times New Roman"/>
          <w:sz w:val="20"/>
          <w:szCs w:val="20"/>
        </w:rPr>
        <w:tab/>
        <w:t xml:space="preserve">(Cover page, </w:t>
      </w:r>
      <w:r w:rsidRPr="00A765D0">
        <w:rPr>
          <w:rFonts w:ascii="Times New Roman" w:eastAsia="SimSun" w:hAnsi="Times New Roman" w:cs="Times New Roman"/>
          <w:sz w:val="20"/>
          <w:szCs w:val="20"/>
          <w:lang w:eastAsia="zh-CN"/>
        </w:rPr>
        <w:t xml:space="preserve">table of </w:t>
      </w:r>
      <w:r w:rsidRPr="00A765D0">
        <w:rPr>
          <w:rFonts w:ascii="Times New Roman" w:eastAsia="SimSun" w:hAnsi="Times New Roman" w:cs="Times New Roman"/>
          <w:sz w:val="20"/>
          <w:szCs w:val="20"/>
        </w:rPr>
        <w:t xml:space="preserve">content page, abstract, writing style, etc.) </w:t>
      </w:r>
    </w:p>
    <w:p w:rsidR="00935DFD" w:rsidRPr="00A765D0" w:rsidRDefault="00935DFD" w:rsidP="00935DFD">
      <w:pPr>
        <w:spacing w:after="0" w:line="240" w:lineRule="auto"/>
        <w:rPr>
          <w:rFonts w:ascii="Times New Roman" w:eastAsia="SimSun" w:hAnsi="Times New Roman" w:cs="Times New Roman"/>
          <w:sz w:val="20"/>
          <w:szCs w:val="20"/>
        </w:rPr>
      </w:pPr>
    </w:p>
    <w:p w:rsidR="00935DFD" w:rsidRPr="00A765D0" w:rsidRDefault="00935DFD" w:rsidP="00935DFD">
      <w:pPr>
        <w:spacing w:after="0" w:line="240" w:lineRule="auto"/>
        <w:rPr>
          <w:rFonts w:ascii="Times New Roman" w:eastAsia="SimSun" w:hAnsi="Times New Roman" w:cs="Times New Roman"/>
          <w:sz w:val="20"/>
          <w:szCs w:val="20"/>
        </w:rPr>
      </w:pPr>
      <w:r w:rsidRPr="00A765D0">
        <w:rPr>
          <w:rFonts w:ascii="Times New Roman" w:eastAsia="SimSun" w:hAnsi="Times New Roman" w:cs="Times New Roman"/>
          <w:sz w:val="20"/>
          <w:szCs w:val="20"/>
        </w:rPr>
        <w:tab/>
      </w:r>
      <w:r w:rsidRPr="00A765D0">
        <w:rPr>
          <w:rFonts w:ascii="Times New Roman" w:eastAsia="SimSun" w:hAnsi="Times New Roman" w:cs="Times New Roman"/>
          <w:sz w:val="20"/>
          <w:szCs w:val="20"/>
        </w:rPr>
        <w:tab/>
      </w:r>
      <w:r w:rsidRPr="00A765D0">
        <w:rPr>
          <w:rFonts w:ascii="Times New Roman" w:eastAsia="SimSun" w:hAnsi="Times New Roman" w:cs="Times New Roman"/>
          <w:sz w:val="20"/>
          <w:szCs w:val="20"/>
        </w:rPr>
        <w:tab/>
      </w:r>
      <w:r w:rsidRPr="00A765D0">
        <w:rPr>
          <w:rFonts w:ascii="Times New Roman" w:eastAsia="SimSun" w:hAnsi="Times New Roman" w:cs="Times New Roman"/>
          <w:sz w:val="20"/>
          <w:szCs w:val="20"/>
        </w:rPr>
        <w:tab/>
      </w:r>
      <w:r w:rsidRPr="00A765D0">
        <w:rPr>
          <w:rFonts w:ascii="Times New Roman" w:eastAsia="SimSun" w:hAnsi="Times New Roman" w:cs="Times New Roman"/>
          <w:sz w:val="20"/>
          <w:szCs w:val="20"/>
        </w:rPr>
        <w:tab/>
      </w:r>
      <w:r w:rsidRPr="00A765D0">
        <w:rPr>
          <w:rFonts w:ascii="Times New Roman" w:eastAsia="SimSun" w:hAnsi="Times New Roman" w:cs="Times New Roman"/>
          <w:sz w:val="20"/>
          <w:szCs w:val="20"/>
        </w:rPr>
        <w:tab/>
      </w:r>
      <w:r w:rsidRPr="00A765D0">
        <w:rPr>
          <w:rFonts w:ascii="Times New Roman" w:eastAsia="SimSun" w:hAnsi="Times New Roman" w:cs="Times New Roman"/>
          <w:sz w:val="20"/>
          <w:szCs w:val="20"/>
        </w:rPr>
        <w:tab/>
        <w:t>Total</w:t>
      </w:r>
      <w:r w:rsidRPr="00A765D0">
        <w:rPr>
          <w:rFonts w:ascii="Times New Roman" w:eastAsia="SimSun" w:hAnsi="Times New Roman" w:cs="Times New Roman"/>
          <w:sz w:val="20"/>
          <w:szCs w:val="20"/>
        </w:rPr>
        <w:tab/>
        <w:t>100</w:t>
      </w:r>
      <w:r w:rsidRPr="00A765D0">
        <w:rPr>
          <w:rFonts w:ascii="Times New Roman" w:eastAsia="SimSun" w:hAnsi="Times New Roman" w:cs="Times New Roman"/>
          <w:sz w:val="20"/>
          <w:szCs w:val="20"/>
        </w:rPr>
        <w:tab/>
        <w:t>__77__</w:t>
      </w:r>
    </w:p>
    <w:p w:rsidR="00935DFD" w:rsidRPr="00A765D0" w:rsidRDefault="00935DFD" w:rsidP="00935DFD">
      <w:pPr>
        <w:spacing w:after="0" w:line="240" w:lineRule="auto"/>
        <w:rPr>
          <w:rFonts w:ascii="Times New Roman" w:eastAsia="SimSun" w:hAnsi="Times New Roman" w:cs="Times New Roman"/>
          <w:i/>
          <w:iCs/>
        </w:rPr>
      </w:pPr>
    </w:p>
    <w:p w:rsidR="00935DFD" w:rsidRPr="00A765D0" w:rsidRDefault="00935DFD" w:rsidP="00935DFD">
      <w:pPr>
        <w:spacing w:after="0" w:line="240" w:lineRule="auto"/>
        <w:rPr>
          <w:rFonts w:ascii="Times New Roman" w:eastAsia="SimSun" w:hAnsi="Times New Roman" w:cs="Times New Roman"/>
          <w:b/>
        </w:rPr>
      </w:pPr>
      <w:r w:rsidRPr="00A765D0">
        <w:rPr>
          <w:rFonts w:ascii="Times New Roman" w:eastAsia="SimSun" w:hAnsi="Times New Roman" w:cs="Times New Roman"/>
          <w:b/>
        </w:rPr>
        <w:t xml:space="preserve">II. Please write down any further suggestions for revising the reviewed proposal on the next sheet if necessary. </w:t>
      </w:r>
    </w:p>
    <w:p w:rsidR="00935DFD" w:rsidRPr="00A765D0" w:rsidRDefault="00935DFD" w:rsidP="00935DFD">
      <w:pPr>
        <w:spacing w:after="0" w:line="240" w:lineRule="auto"/>
        <w:rPr>
          <w:rFonts w:ascii="Times New Roman" w:eastAsia="SimSun" w:hAnsi="Times New Roman" w:cs="Times New Roman"/>
          <w:b/>
          <w:szCs w:val="24"/>
          <w:lang w:eastAsia="zh-CN"/>
        </w:rPr>
      </w:pPr>
      <w:r w:rsidRPr="00A765D0">
        <w:rPr>
          <w:rFonts w:ascii="Times New Roman" w:eastAsia="SimSun" w:hAnsi="Times New Roman" w:cs="Times New Roman"/>
          <w:b/>
          <w:szCs w:val="24"/>
          <w:lang w:eastAsia="zh-CN"/>
        </w:rPr>
        <w:tab/>
        <w:t>I wouldn’t take this grade to heart; after all, I am aware that this is still a draft and that you intend on adding to particular sections.  Overall though, I thought that this was a great topic.  This topic is something that not only I, but everyone within our class can relate to.  Your introduction for the most part is strong, minus some work that you have to still do on the literature review.  Your method section was solid, as well as your research design, procedure section, data analysis, and time schedule.  There are a couple of slight changes and suggestions I placed within your paper.  I wish the best for you on this assignment.  Best of luck!</w:t>
      </w:r>
    </w:p>
    <w:p w:rsidR="00935DFD" w:rsidRPr="00A765D0" w:rsidRDefault="00935DFD" w:rsidP="00935DFD">
      <w:pPr>
        <w:rPr>
          <w:b/>
          <w:bCs/>
        </w:rPr>
      </w:pPr>
      <w:r>
        <w:rPr>
          <w:b/>
          <w:bCs/>
        </w:rPr>
        <w:t xml:space="preserve">The feedback received from this evaluation undoubtedly had a positive effect on the final revision of my research proposal.  Once again, receiving information from peers assessing or evaluating work plays an important role in covering aspects overlooked, and yielding a successful project.   </w:t>
      </w:r>
    </w:p>
    <w:p w:rsidR="00A2448D" w:rsidRPr="00812DF8" w:rsidRDefault="00A2448D">
      <w:pPr>
        <w:rPr>
          <w:i/>
          <w:sz w:val="28"/>
        </w:rPr>
      </w:pPr>
    </w:p>
    <w:p w:rsidR="00812DF8" w:rsidRDefault="00812DF8">
      <w:pPr>
        <w:rPr>
          <w:sz w:val="28"/>
        </w:rPr>
      </w:pPr>
    </w:p>
    <w:p w:rsidR="00812DF8" w:rsidRPr="00B376B6" w:rsidRDefault="00812DF8">
      <w:pPr>
        <w:rPr>
          <w:sz w:val="28"/>
        </w:rPr>
      </w:pPr>
    </w:p>
    <w:sectPr w:rsidR="00812DF8" w:rsidRPr="00B376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56BDD"/>
    <w:multiLevelType w:val="hybridMultilevel"/>
    <w:tmpl w:val="88ACA15A"/>
    <w:lvl w:ilvl="0" w:tplc="F922507E">
      <w:start w:val="3"/>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501604"/>
    <w:multiLevelType w:val="hybridMultilevel"/>
    <w:tmpl w:val="D81AE1B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5CBE4682">
      <w:start w:val="2"/>
      <w:numFmt w:val="lowerRoman"/>
      <w:lvlText w:val="%5."/>
      <w:lvlJc w:val="left"/>
      <w:pPr>
        <w:ind w:left="3600" w:hanging="720"/>
      </w:pPr>
      <w:rPr>
        <w:rFonts w:cs="Times New Roman" w:hint="default"/>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28132D8C"/>
    <w:multiLevelType w:val="hybridMultilevel"/>
    <w:tmpl w:val="95B81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D63975"/>
    <w:multiLevelType w:val="hybridMultilevel"/>
    <w:tmpl w:val="876A92D4"/>
    <w:lvl w:ilvl="0" w:tplc="84C633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6B6"/>
    <w:rsid w:val="00015FA9"/>
    <w:rsid w:val="00025C1F"/>
    <w:rsid w:val="000355F5"/>
    <w:rsid w:val="000D3795"/>
    <w:rsid w:val="000D638E"/>
    <w:rsid w:val="000D6DD8"/>
    <w:rsid w:val="000E42F2"/>
    <w:rsid w:val="001170B8"/>
    <w:rsid w:val="00137977"/>
    <w:rsid w:val="001962B1"/>
    <w:rsid w:val="001A0AB9"/>
    <w:rsid w:val="00215CD3"/>
    <w:rsid w:val="002328D1"/>
    <w:rsid w:val="002A38B5"/>
    <w:rsid w:val="002D4286"/>
    <w:rsid w:val="00382B80"/>
    <w:rsid w:val="003A4F25"/>
    <w:rsid w:val="0048490F"/>
    <w:rsid w:val="005A78CD"/>
    <w:rsid w:val="00627520"/>
    <w:rsid w:val="006C2A38"/>
    <w:rsid w:val="00812DF8"/>
    <w:rsid w:val="008341EA"/>
    <w:rsid w:val="00835BF8"/>
    <w:rsid w:val="008961D1"/>
    <w:rsid w:val="00935DFD"/>
    <w:rsid w:val="00943AD8"/>
    <w:rsid w:val="00A214B7"/>
    <w:rsid w:val="00A2448D"/>
    <w:rsid w:val="00A31A8B"/>
    <w:rsid w:val="00AE786D"/>
    <w:rsid w:val="00B238EF"/>
    <w:rsid w:val="00B376B6"/>
    <w:rsid w:val="00BE0F3E"/>
    <w:rsid w:val="00C6744B"/>
    <w:rsid w:val="00E373B1"/>
    <w:rsid w:val="00E41A50"/>
    <w:rsid w:val="00E9371E"/>
    <w:rsid w:val="00E9642D"/>
    <w:rsid w:val="00FB2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6B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1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6B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1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14</Pages>
  <Words>3665</Words>
  <Characters>20897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headspartan</dc:creator>
  <cp:lastModifiedBy>headspartan</cp:lastModifiedBy>
  <cp:revision>3</cp:revision>
  <dcterms:created xsi:type="dcterms:W3CDTF">2013-01-28T02:35:00Z</dcterms:created>
  <dcterms:modified xsi:type="dcterms:W3CDTF">2013-01-28T03:25:00Z</dcterms:modified>
</cp:coreProperties>
</file>